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A03" w:rsidRPr="0079582F" w:rsidRDefault="00A2557B" w:rsidP="00C84819">
      <w:pPr>
        <w:pStyle w:val="Fu-Endnotenberschrift"/>
        <w:tabs>
          <w:tab w:val="left" w:pos="993"/>
        </w:tabs>
        <w:rPr>
          <w:rFonts w:cs="Arial"/>
          <w:color w:val="000000" w:themeColor="text1"/>
          <w:szCs w:val="22"/>
        </w:rPr>
      </w:pPr>
      <w:r w:rsidRPr="0079582F">
        <w:rPr>
          <w:rFonts w:cs="Arial"/>
          <w:noProof/>
          <w:color w:val="000000" w:themeColor="text1"/>
          <w:szCs w:val="22"/>
          <w:lang w:eastAsia="de-CH"/>
        </w:rPr>
        <w:drawing>
          <wp:anchor distT="0" distB="0" distL="114300" distR="114300" simplePos="0" relativeHeight="251647488" behindDoc="0" locked="0" layoutInCell="1" allowOverlap="1" wp14:anchorId="34D16F89" wp14:editId="61B09F07">
            <wp:simplePos x="0" y="0"/>
            <wp:positionH relativeFrom="column">
              <wp:posOffset>4410075</wp:posOffset>
            </wp:positionH>
            <wp:positionV relativeFrom="paragraph">
              <wp:posOffset>-83185</wp:posOffset>
            </wp:positionV>
            <wp:extent cx="1800225" cy="981075"/>
            <wp:effectExtent l="0" t="0" r="9525" b="9525"/>
            <wp:wrapNone/>
            <wp:docPr id="154" name="Picture 0" descr="101012_spreitenbach_logo_100m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1012_spreitenbach_logo_100mm.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A03" w:rsidRPr="0079582F" w:rsidRDefault="00A35A03" w:rsidP="00C84819">
      <w:pPr>
        <w:rPr>
          <w:rFonts w:cs="Arial"/>
          <w:color w:val="000000" w:themeColor="text1"/>
          <w:szCs w:val="22"/>
        </w:rPr>
      </w:pPr>
    </w:p>
    <w:p w:rsidR="00A35A03" w:rsidRDefault="00A35A03" w:rsidP="00C84819">
      <w:pPr>
        <w:tabs>
          <w:tab w:val="left" w:pos="993"/>
        </w:tabs>
        <w:rPr>
          <w:rFonts w:cs="Arial"/>
          <w:color w:val="000000" w:themeColor="text1"/>
          <w:szCs w:val="22"/>
        </w:rPr>
      </w:pPr>
    </w:p>
    <w:p w:rsidR="00903FAE" w:rsidRPr="0079582F" w:rsidRDefault="00903FAE" w:rsidP="00C84819">
      <w:pPr>
        <w:tabs>
          <w:tab w:val="left" w:pos="993"/>
        </w:tabs>
        <w:rPr>
          <w:rFonts w:cs="Arial"/>
          <w:color w:val="000000" w:themeColor="text1"/>
          <w:szCs w:val="22"/>
        </w:rPr>
      </w:pPr>
      <w:bookmarkStart w:id="0" w:name="_GoBack"/>
      <w:bookmarkEnd w:id="0"/>
    </w:p>
    <w:p w:rsidR="00A35A03" w:rsidRPr="0079582F" w:rsidRDefault="00A35A03" w:rsidP="00C84819">
      <w:pPr>
        <w:tabs>
          <w:tab w:val="left" w:pos="993"/>
        </w:tabs>
        <w:rPr>
          <w:rFonts w:cs="Arial"/>
          <w:color w:val="000000" w:themeColor="text1"/>
          <w:szCs w:val="22"/>
        </w:rPr>
      </w:pPr>
    </w:p>
    <w:p w:rsidR="00A35A03" w:rsidRPr="0079582F" w:rsidRDefault="00A35A03" w:rsidP="00C84819">
      <w:pPr>
        <w:tabs>
          <w:tab w:val="left" w:pos="993"/>
        </w:tabs>
        <w:rPr>
          <w:rFonts w:cs="Arial"/>
          <w:color w:val="000000" w:themeColor="text1"/>
          <w:szCs w:val="22"/>
        </w:rPr>
      </w:pPr>
    </w:p>
    <w:p w:rsidR="000E0D06" w:rsidRPr="0079582F" w:rsidRDefault="000E0D06" w:rsidP="000E0D06">
      <w:pPr>
        <w:tabs>
          <w:tab w:val="left" w:pos="993"/>
        </w:tabs>
        <w:jc w:val="center"/>
        <w:rPr>
          <w:rFonts w:cs="Arial"/>
          <w:color w:val="000000" w:themeColor="text1"/>
          <w:szCs w:val="22"/>
        </w:rPr>
      </w:pPr>
    </w:p>
    <w:p w:rsidR="00B76683" w:rsidRPr="0079582F" w:rsidRDefault="00B76683" w:rsidP="00B76683">
      <w:pPr>
        <w:tabs>
          <w:tab w:val="left" w:pos="993"/>
        </w:tabs>
        <w:jc w:val="center"/>
        <w:rPr>
          <w:rFonts w:cs="Arial"/>
          <w:color w:val="000000" w:themeColor="text1"/>
          <w:szCs w:val="22"/>
        </w:rPr>
      </w:pPr>
    </w:p>
    <w:p w:rsidR="00B76683" w:rsidRPr="0079582F" w:rsidRDefault="00B76683" w:rsidP="00B76683">
      <w:pPr>
        <w:tabs>
          <w:tab w:val="left" w:pos="993"/>
        </w:tabs>
        <w:jc w:val="center"/>
        <w:rPr>
          <w:rFonts w:cs="Arial"/>
          <w:color w:val="000000" w:themeColor="text1"/>
          <w:szCs w:val="22"/>
        </w:rPr>
      </w:pPr>
    </w:p>
    <w:p w:rsidR="001F643D" w:rsidRPr="0079582F" w:rsidRDefault="001F643D"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6C3798" w:rsidP="00C84819">
      <w:pPr>
        <w:tabs>
          <w:tab w:val="left" w:pos="993"/>
        </w:tabs>
        <w:jc w:val="center"/>
        <w:rPr>
          <w:rFonts w:cs="Arial"/>
          <w:b/>
          <w:noProof/>
          <w:color w:val="000000" w:themeColor="text1"/>
          <w:sz w:val="48"/>
          <w:szCs w:val="48"/>
          <w:lang w:eastAsia="de-CH"/>
        </w:rPr>
      </w:pPr>
    </w:p>
    <w:p w:rsidR="006C3798" w:rsidRPr="0079582F" w:rsidRDefault="00A35A03" w:rsidP="00DE421A">
      <w:pPr>
        <w:tabs>
          <w:tab w:val="left" w:pos="993"/>
        </w:tabs>
        <w:jc w:val="center"/>
        <w:rPr>
          <w:rFonts w:cs="Arial"/>
          <w:b/>
          <w:color w:val="000000" w:themeColor="text1"/>
          <w:sz w:val="56"/>
          <w:szCs w:val="56"/>
        </w:rPr>
      </w:pPr>
      <w:r w:rsidRPr="0079582F">
        <w:rPr>
          <w:rFonts w:cs="Arial"/>
          <w:b/>
          <w:color w:val="000000" w:themeColor="text1"/>
          <w:sz w:val="56"/>
          <w:szCs w:val="56"/>
        </w:rPr>
        <w:t>R</w:t>
      </w:r>
      <w:r w:rsidR="006C3798" w:rsidRPr="0079582F">
        <w:rPr>
          <w:rFonts w:cs="Arial"/>
          <w:b/>
          <w:color w:val="000000" w:themeColor="text1"/>
          <w:sz w:val="56"/>
          <w:szCs w:val="56"/>
        </w:rPr>
        <w:t xml:space="preserve"> </w:t>
      </w:r>
      <w:r w:rsidRPr="0079582F">
        <w:rPr>
          <w:rFonts w:cs="Arial"/>
          <w:b/>
          <w:color w:val="000000" w:themeColor="text1"/>
          <w:sz w:val="56"/>
          <w:szCs w:val="56"/>
        </w:rPr>
        <w:t>e</w:t>
      </w:r>
      <w:r w:rsidR="006C3798" w:rsidRPr="0079582F">
        <w:rPr>
          <w:rFonts w:cs="Arial"/>
          <w:b/>
          <w:color w:val="000000" w:themeColor="text1"/>
          <w:sz w:val="56"/>
          <w:szCs w:val="56"/>
        </w:rPr>
        <w:t xml:space="preserve"> </w:t>
      </w:r>
      <w:r w:rsidRPr="0079582F">
        <w:rPr>
          <w:rFonts w:cs="Arial"/>
          <w:b/>
          <w:color w:val="000000" w:themeColor="text1"/>
          <w:sz w:val="56"/>
          <w:szCs w:val="56"/>
        </w:rPr>
        <w:t>c</w:t>
      </w:r>
      <w:r w:rsidR="006C3798" w:rsidRPr="0079582F">
        <w:rPr>
          <w:rFonts w:cs="Arial"/>
          <w:b/>
          <w:color w:val="000000" w:themeColor="text1"/>
          <w:sz w:val="56"/>
          <w:szCs w:val="56"/>
        </w:rPr>
        <w:t xml:space="preserve"> </w:t>
      </w:r>
      <w:r w:rsidRPr="0079582F">
        <w:rPr>
          <w:rFonts w:cs="Arial"/>
          <w:b/>
          <w:color w:val="000000" w:themeColor="text1"/>
          <w:sz w:val="56"/>
          <w:szCs w:val="56"/>
        </w:rPr>
        <w:t>h</w:t>
      </w:r>
      <w:r w:rsidR="006C3798" w:rsidRPr="0079582F">
        <w:rPr>
          <w:rFonts w:cs="Arial"/>
          <w:b/>
          <w:color w:val="000000" w:themeColor="text1"/>
          <w:sz w:val="56"/>
          <w:szCs w:val="56"/>
        </w:rPr>
        <w:t xml:space="preserve"> </w:t>
      </w:r>
      <w:r w:rsidRPr="0079582F">
        <w:rPr>
          <w:rFonts w:cs="Arial"/>
          <w:b/>
          <w:color w:val="000000" w:themeColor="text1"/>
          <w:sz w:val="56"/>
          <w:szCs w:val="56"/>
        </w:rPr>
        <w:t>e</w:t>
      </w:r>
      <w:r w:rsidR="006C3798" w:rsidRPr="0079582F">
        <w:rPr>
          <w:rFonts w:cs="Arial"/>
          <w:b/>
          <w:color w:val="000000" w:themeColor="text1"/>
          <w:sz w:val="56"/>
          <w:szCs w:val="56"/>
        </w:rPr>
        <w:t xml:space="preserve"> </w:t>
      </w:r>
      <w:r w:rsidRPr="0079582F">
        <w:rPr>
          <w:rFonts w:cs="Arial"/>
          <w:b/>
          <w:color w:val="000000" w:themeColor="text1"/>
          <w:sz w:val="56"/>
          <w:szCs w:val="56"/>
        </w:rPr>
        <w:t>n</w:t>
      </w:r>
      <w:r w:rsidR="006C3798" w:rsidRPr="0079582F">
        <w:rPr>
          <w:rFonts w:cs="Arial"/>
          <w:b/>
          <w:color w:val="000000" w:themeColor="text1"/>
          <w:sz w:val="56"/>
          <w:szCs w:val="56"/>
        </w:rPr>
        <w:t xml:space="preserve"> </w:t>
      </w:r>
      <w:r w:rsidRPr="0079582F">
        <w:rPr>
          <w:rFonts w:cs="Arial"/>
          <w:b/>
          <w:color w:val="000000" w:themeColor="text1"/>
          <w:sz w:val="56"/>
          <w:szCs w:val="56"/>
        </w:rPr>
        <w:t>s</w:t>
      </w:r>
      <w:r w:rsidR="006C3798" w:rsidRPr="0079582F">
        <w:rPr>
          <w:rFonts w:cs="Arial"/>
          <w:b/>
          <w:color w:val="000000" w:themeColor="text1"/>
          <w:sz w:val="56"/>
          <w:szCs w:val="56"/>
        </w:rPr>
        <w:t xml:space="preserve"> </w:t>
      </w:r>
      <w:r w:rsidRPr="0079582F">
        <w:rPr>
          <w:rFonts w:cs="Arial"/>
          <w:b/>
          <w:color w:val="000000" w:themeColor="text1"/>
          <w:sz w:val="56"/>
          <w:szCs w:val="56"/>
        </w:rPr>
        <w:t>c</w:t>
      </w:r>
      <w:r w:rsidR="006C3798" w:rsidRPr="0079582F">
        <w:rPr>
          <w:rFonts w:cs="Arial"/>
          <w:b/>
          <w:color w:val="000000" w:themeColor="text1"/>
          <w:sz w:val="56"/>
          <w:szCs w:val="56"/>
        </w:rPr>
        <w:t xml:space="preserve"> </w:t>
      </w:r>
      <w:r w:rsidRPr="0079582F">
        <w:rPr>
          <w:rFonts w:cs="Arial"/>
          <w:b/>
          <w:color w:val="000000" w:themeColor="text1"/>
          <w:sz w:val="56"/>
          <w:szCs w:val="56"/>
        </w:rPr>
        <w:t>h</w:t>
      </w:r>
      <w:r w:rsidR="006C3798" w:rsidRPr="0079582F">
        <w:rPr>
          <w:rFonts w:cs="Arial"/>
          <w:b/>
          <w:color w:val="000000" w:themeColor="text1"/>
          <w:sz w:val="56"/>
          <w:szCs w:val="56"/>
        </w:rPr>
        <w:t xml:space="preserve"> </w:t>
      </w:r>
      <w:r w:rsidRPr="0079582F">
        <w:rPr>
          <w:rFonts w:cs="Arial"/>
          <w:b/>
          <w:color w:val="000000" w:themeColor="text1"/>
          <w:sz w:val="56"/>
          <w:szCs w:val="56"/>
        </w:rPr>
        <w:t>a</w:t>
      </w:r>
      <w:r w:rsidR="006C3798" w:rsidRPr="0079582F">
        <w:rPr>
          <w:rFonts w:cs="Arial"/>
          <w:b/>
          <w:color w:val="000000" w:themeColor="text1"/>
          <w:sz w:val="56"/>
          <w:szCs w:val="56"/>
        </w:rPr>
        <w:t xml:space="preserve"> </w:t>
      </w:r>
      <w:r w:rsidRPr="0079582F">
        <w:rPr>
          <w:rFonts w:cs="Arial"/>
          <w:b/>
          <w:color w:val="000000" w:themeColor="text1"/>
          <w:sz w:val="56"/>
          <w:szCs w:val="56"/>
        </w:rPr>
        <w:t>f</w:t>
      </w:r>
      <w:r w:rsidR="006C3798" w:rsidRPr="0079582F">
        <w:rPr>
          <w:rFonts w:cs="Arial"/>
          <w:b/>
          <w:color w:val="000000" w:themeColor="text1"/>
          <w:sz w:val="56"/>
          <w:szCs w:val="56"/>
        </w:rPr>
        <w:t xml:space="preserve"> </w:t>
      </w:r>
      <w:r w:rsidRPr="0079582F">
        <w:rPr>
          <w:rFonts w:cs="Arial"/>
          <w:b/>
          <w:color w:val="000000" w:themeColor="text1"/>
          <w:sz w:val="56"/>
          <w:szCs w:val="56"/>
        </w:rPr>
        <w:t>t</w:t>
      </w:r>
      <w:r w:rsidR="006C3798" w:rsidRPr="0079582F">
        <w:rPr>
          <w:rFonts w:cs="Arial"/>
          <w:b/>
          <w:color w:val="000000" w:themeColor="text1"/>
          <w:sz w:val="56"/>
          <w:szCs w:val="56"/>
        </w:rPr>
        <w:t xml:space="preserve"> </w:t>
      </w:r>
      <w:r w:rsidRPr="0079582F">
        <w:rPr>
          <w:rFonts w:cs="Arial"/>
          <w:b/>
          <w:color w:val="000000" w:themeColor="text1"/>
          <w:sz w:val="56"/>
          <w:szCs w:val="56"/>
        </w:rPr>
        <w:t>s</w:t>
      </w:r>
      <w:r w:rsidR="006C3798" w:rsidRPr="0079582F">
        <w:rPr>
          <w:rFonts w:cs="Arial"/>
          <w:b/>
          <w:color w:val="000000" w:themeColor="text1"/>
          <w:sz w:val="56"/>
          <w:szCs w:val="56"/>
        </w:rPr>
        <w:t xml:space="preserve"> </w:t>
      </w:r>
      <w:r w:rsidRPr="0079582F">
        <w:rPr>
          <w:rFonts w:cs="Arial"/>
          <w:b/>
          <w:color w:val="000000" w:themeColor="text1"/>
          <w:sz w:val="56"/>
          <w:szCs w:val="56"/>
        </w:rPr>
        <w:t>b</w:t>
      </w:r>
      <w:r w:rsidR="006C3798" w:rsidRPr="0079582F">
        <w:rPr>
          <w:rFonts w:cs="Arial"/>
          <w:b/>
          <w:color w:val="000000" w:themeColor="text1"/>
          <w:sz w:val="56"/>
          <w:szCs w:val="56"/>
        </w:rPr>
        <w:t xml:space="preserve"> </w:t>
      </w:r>
      <w:r w:rsidRPr="0079582F">
        <w:rPr>
          <w:rFonts w:cs="Arial"/>
          <w:b/>
          <w:color w:val="000000" w:themeColor="text1"/>
          <w:sz w:val="56"/>
          <w:szCs w:val="56"/>
        </w:rPr>
        <w:t>e</w:t>
      </w:r>
      <w:r w:rsidR="006C3798" w:rsidRPr="0079582F">
        <w:rPr>
          <w:rFonts w:cs="Arial"/>
          <w:b/>
          <w:color w:val="000000" w:themeColor="text1"/>
          <w:sz w:val="56"/>
          <w:szCs w:val="56"/>
        </w:rPr>
        <w:t xml:space="preserve"> </w:t>
      </w:r>
      <w:r w:rsidRPr="0079582F">
        <w:rPr>
          <w:rFonts w:cs="Arial"/>
          <w:b/>
          <w:color w:val="000000" w:themeColor="text1"/>
          <w:sz w:val="56"/>
          <w:szCs w:val="56"/>
        </w:rPr>
        <w:t>r</w:t>
      </w:r>
      <w:r w:rsidR="006C3798" w:rsidRPr="0079582F">
        <w:rPr>
          <w:rFonts w:cs="Arial"/>
          <w:b/>
          <w:color w:val="000000" w:themeColor="text1"/>
          <w:sz w:val="56"/>
          <w:szCs w:val="56"/>
        </w:rPr>
        <w:t xml:space="preserve"> </w:t>
      </w:r>
      <w:r w:rsidRPr="0079582F">
        <w:rPr>
          <w:rFonts w:cs="Arial"/>
          <w:b/>
          <w:color w:val="000000" w:themeColor="text1"/>
          <w:sz w:val="56"/>
          <w:szCs w:val="56"/>
        </w:rPr>
        <w:t>i</w:t>
      </w:r>
      <w:r w:rsidR="006C3798" w:rsidRPr="0079582F">
        <w:rPr>
          <w:rFonts w:cs="Arial"/>
          <w:b/>
          <w:color w:val="000000" w:themeColor="text1"/>
          <w:sz w:val="56"/>
          <w:szCs w:val="56"/>
        </w:rPr>
        <w:t xml:space="preserve"> </w:t>
      </w:r>
      <w:r w:rsidRPr="0079582F">
        <w:rPr>
          <w:rFonts w:cs="Arial"/>
          <w:b/>
          <w:color w:val="000000" w:themeColor="text1"/>
          <w:sz w:val="56"/>
          <w:szCs w:val="56"/>
        </w:rPr>
        <w:t>c</w:t>
      </w:r>
      <w:r w:rsidR="006C3798" w:rsidRPr="0079582F">
        <w:rPr>
          <w:rFonts w:cs="Arial"/>
          <w:b/>
          <w:color w:val="000000" w:themeColor="text1"/>
          <w:sz w:val="56"/>
          <w:szCs w:val="56"/>
        </w:rPr>
        <w:t xml:space="preserve"> </w:t>
      </w:r>
      <w:r w:rsidRPr="0079582F">
        <w:rPr>
          <w:rFonts w:cs="Arial"/>
          <w:b/>
          <w:color w:val="000000" w:themeColor="text1"/>
          <w:sz w:val="56"/>
          <w:szCs w:val="56"/>
        </w:rPr>
        <w:t>h</w:t>
      </w:r>
      <w:r w:rsidR="006C3798" w:rsidRPr="0079582F">
        <w:rPr>
          <w:rFonts w:cs="Arial"/>
          <w:b/>
          <w:color w:val="000000" w:themeColor="text1"/>
          <w:sz w:val="56"/>
          <w:szCs w:val="56"/>
        </w:rPr>
        <w:t xml:space="preserve"> </w:t>
      </w:r>
      <w:r w:rsidRPr="0079582F">
        <w:rPr>
          <w:rFonts w:cs="Arial"/>
          <w:b/>
          <w:color w:val="000000" w:themeColor="text1"/>
          <w:sz w:val="56"/>
          <w:szCs w:val="56"/>
        </w:rPr>
        <w:t>t</w:t>
      </w:r>
      <w:r w:rsidR="006C3798" w:rsidRPr="0079582F">
        <w:rPr>
          <w:rFonts w:cs="Arial"/>
          <w:b/>
          <w:color w:val="000000" w:themeColor="text1"/>
          <w:sz w:val="56"/>
          <w:szCs w:val="56"/>
        </w:rPr>
        <w:t xml:space="preserve"> </w:t>
      </w:r>
      <w:r w:rsidRPr="0079582F">
        <w:rPr>
          <w:rFonts w:cs="Arial"/>
          <w:b/>
          <w:color w:val="000000" w:themeColor="text1"/>
          <w:sz w:val="56"/>
          <w:szCs w:val="56"/>
        </w:rPr>
        <w:t xml:space="preserve"> </w:t>
      </w:r>
    </w:p>
    <w:p w:rsidR="006C3798" w:rsidRPr="0079582F" w:rsidRDefault="006C3798" w:rsidP="00DE421A">
      <w:pPr>
        <w:tabs>
          <w:tab w:val="left" w:pos="993"/>
        </w:tabs>
        <w:jc w:val="center"/>
        <w:rPr>
          <w:rFonts w:cs="Arial"/>
          <w:b/>
          <w:color w:val="000000" w:themeColor="text1"/>
          <w:sz w:val="56"/>
          <w:szCs w:val="56"/>
        </w:rPr>
      </w:pPr>
    </w:p>
    <w:p w:rsidR="006C3798" w:rsidRPr="0079582F" w:rsidRDefault="006C3798" w:rsidP="00DE421A">
      <w:pPr>
        <w:tabs>
          <w:tab w:val="left" w:pos="993"/>
        </w:tabs>
        <w:jc w:val="center"/>
        <w:rPr>
          <w:rFonts w:cs="Arial"/>
          <w:b/>
          <w:color w:val="000000" w:themeColor="text1"/>
          <w:sz w:val="56"/>
          <w:szCs w:val="56"/>
        </w:rPr>
      </w:pPr>
    </w:p>
    <w:p w:rsidR="006C3798" w:rsidRPr="0079582F" w:rsidRDefault="006C3798" w:rsidP="00DE421A">
      <w:pPr>
        <w:tabs>
          <w:tab w:val="left" w:pos="993"/>
        </w:tabs>
        <w:jc w:val="center"/>
        <w:rPr>
          <w:rFonts w:cs="Arial"/>
          <w:b/>
          <w:color w:val="000000" w:themeColor="text1"/>
          <w:sz w:val="56"/>
          <w:szCs w:val="56"/>
        </w:rPr>
      </w:pPr>
    </w:p>
    <w:p w:rsidR="00A40F79" w:rsidRPr="0079582F" w:rsidRDefault="00D82E5B" w:rsidP="00DE421A">
      <w:pPr>
        <w:tabs>
          <w:tab w:val="left" w:pos="993"/>
        </w:tabs>
        <w:jc w:val="center"/>
        <w:rPr>
          <w:rFonts w:cs="Arial"/>
          <w:color w:val="000000" w:themeColor="text1"/>
          <w:sz w:val="24"/>
          <w:szCs w:val="24"/>
        </w:rPr>
      </w:pPr>
      <w:r w:rsidRPr="0079582F">
        <w:rPr>
          <w:rFonts w:cs="Arial"/>
          <w:b/>
          <w:color w:val="000000" w:themeColor="text1"/>
          <w:sz w:val="56"/>
          <w:szCs w:val="56"/>
        </w:rPr>
        <w:t>2</w:t>
      </w:r>
      <w:r w:rsidR="006C3798" w:rsidRPr="0079582F">
        <w:rPr>
          <w:rFonts w:cs="Arial"/>
          <w:b/>
          <w:color w:val="000000" w:themeColor="text1"/>
          <w:sz w:val="56"/>
          <w:szCs w:val="56"/>
        </w:rPr>
        <w:t xml:space="preserve"> </w:t>
      </w:r>
      <w:r w:rsidRPr="0079582F">
        <w:rPr>
          <w:rFonts w:cs="Arial"/>
          <w:b/>
          <w:color w:val="000000" w:themeColor="text1"/>
          <w:sz w:val="56"/>
          <w:szCs w:val="56"/>
        </w:rPr>
        <w:t>0</w:t>
      </w:r>
      <w:r w:rsidR="006C3798" w:rsidRPr="0079582F">
        <w:rPr>
          <w:rFonts w:cs="Arial"/>
          <w:b/>
          <w:color w:val="000000" w:themeColor="text1"/>
          <w:sz w:val="56"/>
          <w:szCs w:val="56"/>
        </w:rPr>
        <w:t xml:space="preserve"> </w:t>
      </w:r>
      <w:r w:rsidRPr="0079582F">
        <w:rPr>
          <w:rFonts w:cs="Arial"/>
          <w:b/>
          <w:sz w:val="56"/>
          <w:szCs w:val="56"/>
        </w:rPr>
        <w:t>2</w:t>
      </w:r>
      <w:r w:rsidR="006C3798" w:rsidRPr="0079582F">
        <w:rPr>
          <w:rFonts w:cs="Arial"/>
          <w:b/>
          <w:sz w:val="56"/>
          <w:szCs w:val="56"/>
        </w:rPr>
        <w:t xml:space="preserve"> </w:t>
      </w:r>
      <w:r w:rsidR="007825C1" w:rsidRPr="001641F6">
        <w:rPr>
          <w:rFonts w:cs="Arial"/>
          <w:b/>
          <w:sz w:val="56"/>
          <w:szCs w:val="56"/>
        </w:rPr>
        <w:t>1</w:t>
      </w:r>
      <w:r w:rsidR="00DE421A" w:rsidRPr="0079582F">
        <w:rPr>
          <w:rFonts w:cs="Arial"/>
          <w:color w:val="000000" w:themeColor="text1"/>
          <w:szCs w:val="22"/>
        </w:rPr>
        <w:br w:type="page"/>
      </w:r>
    </w:p>
    <w:p w:rsidR="00855DA4" w:rsidRPr="0079582F" w:rsidRDefault="00855DA4" w:rsidP="00855DA4">
      <w:pPr>
        <w:rPr>
          <w:rFonts w:cs="Arial"/>
          <w:color w:val="000000" w:themeColor="text1"/>
        </w:rPr>
      </w:pPr>
    </w:p>
    <w:p w:rsidR="00F75FAB" w:rsidRPr="0079582F" w:rsidRDefault="00F75FAB" w:rsidP="00C84819">
      <w:pPr>
        <w:pStyle w:val="Fu-Endnotenberschrift"/>
        <w:tabs>
          <w:tab w:val="left" w:pos="993"/>
        </w:tabs>
        <w:rPr>
          <w:rFonts w:cs="Arial"/>
          <w:color w:val="000000" w:themeColor="text1"/>
          <w:sz w:val="24"/>
          <w:szCs w:val="24"/>
        </w:rPr>
      </w:pPr>
      <w:r w:rsidRPr="0079582F">
        <w:rPr>
          <w:rFonts w:cs="Arial"/>
          <w:color w:val="000000" w:themeColor="text1"/>
          <w:sz w:val="24"/>
          <w:szCs w:val="24"/>
        </w:rPr>
        <w:t>Sehr geehrte Damen und Herren</w:t>
      </w:r>
    </w:p>
    <w:p w:rsidR="00F75FAB" w:rsidRPr="0079582F" w:rsidRDefault="00F75FAB" w:rsidP="00C84819">
      <w:pPr>
        <w:pStyle w:val="Fu-Endnotenberschrift"/>
        <w:tabs>
          <w:tab w:val="left" w:pos="993"/>
        </w:tabs>
        <w:rPr>
          <w:rFonts w:cs="Arial"/>
          <w:color w:val="000000" w:themeColor="text1"/>
          <w:sz w:val="24"/>
          <w:szCs w:val="24"/>
        </w:rPr>
      </w:pPr>
    </w:p>
    <w:p w:rsidR="00F75FAB" w:rsidRPr="0079582F" w:rsidRDefault="00F75FAB" w:rsidP="00C84819">
      <w:pPr>
        <w:pStyle w:val="Fu-Endnotenberschrift"/>
        <w:tabs>
          <w:tab w:val="left" w:pos="993"/>
        </w:tabs>
        <w:rPr>
          <w:rFonts w:cs="Arial"/>
          <w:sz w:val="24"/>
          <w:szCs w:val="24"/>
        </w:rPr>
      </w:pPr>
      <w:r w:rsidRPr="0079582F">
        <w:rPr>
          <w:rFonts w:cs="Arial"/>
          <w:sz w:val="24"/>
          <w:szCs w:val="24"/>
        </w:rPr>
        <w:t xml:space="preserve">Wir freuen uns, Ihnen den </w:t>
      </w:r>
      <w:r w:rsidR="00D500CC" w:rsidRPr="0079582F">
        <w:rPr>
          <w:rFonts w:cs="Arial"/>
          <w:sz w:val="24"/>
          <w:szCs w:val="24"/>
        </w:rPr>
        <w:t>Rechenschafts</w:t>
      </w:r>
      <w:r w:rsidRPr="0079582F">
        <w:rPr>
          <w:rFonts w:cs="Arial"/>
          <w:sz w:val="24"/>
          <w:szCs w:val="24"/>
        </w:rPr>
        <w:t>bericht 20</w:t>
      </w:r>
      <w:r w:rsidR="00D82E5B" w:rsidRPr="001641F6">
        <w:rPr>
          <w:rFonts w:cs="Arial"/>
          <w:sz w:val="24"/>
          <w:szCs w:val="24"/>
        </w:rPr>
        <w:t>2</w:t>
      </w:r>
      <w:r w:rsidR="007825C1" w:rsidRPr="001641F6">
        <w:rPr>
          <w:rFonts w:cs="Arial"/>
          <w:sz w:val="24"/>
          <w:szCs w:val="24"/>
        </w:rPr>
        <w:t>1</w:t>
      </w:r>
      <w:r w:rsidRPr="0079582F">
        <w:rPr>
          <w:rFonts w:cs="Arial"/>
          <w:sz w:val="24"/>
          <w:szCs w:val="24"/>
        </w:rPr>
        <w:t xml:space="preserve"> der Einwohnergemeinde und der Gemeindewerke Spreitenbach überreichen zu können. Dieser Bericht kann </w:t>
      </w:r>
      <w:r w:rsidR="00D500CC" w:rsidRPr="0079582F">
        <w:rPr>
          <w:rFonts w:cs="Arial"/>
          <w:sz w:val="24"/>
          <w:szCs w:val="24"/>
        </w:rPr>
        <w:t xml:space="preserve">auch </w:t>
      </w:r>
      <w:r w:rsidRPr="0079582F">
        <w:rPr>
          <w:rFonts w:cs="Arial"/>
          <w:sz w:val="24"/>
          <w:szCs w:val="24"/>
        </w:rPr>
        <w:t xml:space="preserve">auf </w:t>
      </w:r>
      <w:hyperlink r:id="rId9" w:history="1">
        <w:r w:rsidRPr="0079582F">
          <w:rPr>
            <w:rStyle w:val="Hyperlink"/>
            <w:rFonts w:cs="Arial"/>
            <w:color w:val="auto"/>
            <w:sz w:val="24"/>
            <w:szCs w:val="24"/>
            <w:u w:val="none"/>
          </w:rPr>
          <w:t>www.spreitenbach.ch</w:t>
        </w:r>
      </w:hyperlink>
      <w:r w:rsidRPr="0079582F">
        <w:rPr>
          <w:rFonts w:cs="Arial"/>
          <w:sz w:val="24"/>
          <w:szCs w:val="24"/>
        </w:rPr>
        <w:t xml:space="preserve"> als PDF-Datei herunter geladen werden.</w:t>
      </w:r>
    </w:p>
    <w:p w:rsidR="00F75FAB" w:rsidRPr="0079582F" w:rsidRDefault="00F75FAB" w:rsidP="00C84819">
      <w:pPr>
        <w:pStyle w:val="Fu-Endnotenberschrift"/>
        <w:tabs>
          <w:tab w:val="left" w:pos="993"/>
        </w:tabs>
        <w:rPr>
          <w:rFonts w:cs="Arial"/>
          <w:sz w:val="24"/>
          <w:szCs w:val="24"/>
        </w:rPr>
      </w:pPr>
    </w:p>
    <w:p w:rsidR="00F75FAB" w:rsidRPr="0079582F" w:rsidRDefault="00F75FAB" w:rsidP="00C84819">
      <w:pPr>
        <w:pStyle w:val="Fu-Endnotenberschrift"/>
        <w:tabs>
          <w:tab w:val="left" w:pos="993"/>
        </w:tabs>
        <w:rPr>
          <w:rFonts w:cs="Arial"/>
          <w:sz w:val="24"/>
          <w:szCs w:val="24"/>
        </w:rPr>
      </w:pPr>
      <w:r w:rsidRPr="0079582F">
        <w:rPr>
          <w:rFonts w:cs="Arial"/>
          <w:sz w:val="24"/>
          <w:szCs w:val="24"/>
        </w:rPr>
        <w:t>Für ergänzende Auskünfte stehen Gemeinderat u</w:t>
      </w:r>
      <w:r w:rsidR="00B51391" w:rsidRPr="0079582F">
        <w:rPr>
          <w:rFonts w:cs="Arial"/>
          <w:sz w:val="24"/>
          <w:szCs w:val="24"/>
        </w:rPr>
        <w:t>nd Gemeindeverwaltung gerne zur</w:t>
      </w:r>
      <w:r w:rsidR="00B51391" w:rsidRPr="0079582F">
        <w:rPr>
          <w:rFonts w:cs="Arial"/>
          <w:sz w:val="24"/>
          <w:szCs w:val="24"/>
        </w:rPr>
        <w:br/>
      </w:r>
      <w:r w:rsidRPr="0079582F">
        <w:rPr>
          <w:rFonts w:cs="Arial"/>
          <w:sz w:val="24"/>
          <w:szCs w:val="24"/>
        </w:rPr>
        <w:t xml:space="preserve">Verfügung. </w:t>
      </w:r>
    </w:p>
    <w:p w:rsidR="00F75FAB" w:rsidRPr="0079582F" w:rsidRDefault="00F75FAB" w:rsidP="00C84819">
      <w:pPr>
        <w:pStyle w:val="Fu-Endnotenberschrift"/>
        <w:tabs>
          <w:tab w:val="left" w:pos="993"/>
        </w:tabs>
        <w:rPr>
          <w:rFonts w:cs="Arial"/>
          <w:color w:val="000000" w:themeColor="text1"/>
          <w:sz w:val="24"/>
          <w:szCs w:val="24"/>
        </w:rPr>
      </w:pPr>
    </w:p>
    <w:p w:rsidR="00794CB6" w:rsidRPr="0079582F" w:rsidRDefault="00794CB6" w:rsidP="00794CB6">
      <w:pPr>
        <w:rPr>
          <w:rFonts w:cs="Arial"/>
          <w:color w:val="000000" w:themeColor="text1"/>
          <w:sz w:val="24"/>
          <w:szCs w:val="24"/>
        </w:rPr>
      </w:pPr>
    </w:p>
    <w:p w:rsidR="00F75FAB" w:rsidRPr="0079582F" w:rsidRDefault="00F75FAB" w:rsidP="00C84819">
      <w:pPr>
        <w:pStyle w:val="Fu-Endnotenberschrift"/>
        <w:tabs>
          <w:tab w:val="left" w:pos="993"/>
        </w:tabs>
        <w:rPr>
          <w:rFonts w:cs="Arial"/>
          <w:color w:val="000000" w:themeColor="text1"/>
          <w:sz w:val="24"/>
          <w:szCs w:val="24"/>
        </w:rPr>
      </w:pPr>
      <w:r w:rsidRPr="0079582F">
        <w:rPr>
          <w:rFonts w:cs="Arial"/>
          <w:color w:val="000000" w:themeColor="text1"/>
          <w:sz w:val="24"/>
          <w:szCs w:val="24"/>
        </w:rPr>
        <w:t>Freundliche Grüsse</w:t>
      </w:r>
    </w:p>
    <w:p w:rsidR="00794CB6" w:rsidRPr="0079582F" w:rsidRDefault="00794CB6" w:rsidP="00794CB6">
      <w:pPr>
        <w:rPr>
          <w:rFonts w:cs="Arial"/>
          <w:color w:val="000000" w:themeColor="text1"/>
          <w:sz w:val="24"/>
          <w:szCs w:val="24"/>
        </w:rPr>
      </w:pPr>
    </w:p>
    <w:p w:rsidR="00F75FAB" w:rsidRPr="0079582F" w:rsidRDefault="00F75FAB" w:rsidP="00C84819">
      <w:pPr>
        <w:pStyle w:val="Fu-Endnotenberschrift"/>
        <w:tabs>
          <w:tab w:val="left" w:pos="993"/>
        </w:tabs>
        <w:rPr>
          <w:rFonts w:cs="Arial"/>
          <w:b/>
          <w:color w:val="000000" w:themeColor="text1"/>
          <w:sz w:val="24"/>
          <w:szCs w:val="24"/>
        </w:rPr>
      </w:pPr>
      <w:r w:rsidRPr="0079582F">
        <w:rPr>
          <w:rFonts w:cs="Arial"/>
          <w:b/>
          <w:color w:val="000000" w:themeColor="text1"/>
          <w:sz w:val="24"/>
          <w:szCs w:val="24"/>
        </w:rPr>
        <w:t>GEMEINDERAT SPREITENBACH</w:t>
      </w:r>
    </w:p>
    <w:p w:rsidR="00F75FAB" w:rsidRPr="0079582F" w:rsidRDefault="00B51391" w:rsidP="00C84819">
      <w:pPr>
        <w:pStyle w:val="Fu-Endnotenberschrift"/>
        <w:tabs>
          <w:tab w:val="left" w:pos="993"/>
        </w:tabs>
        <w:rPr>
          <w:rFonts w:cs="Arial"/>
          <w:color w:val="000000" w:themeColor="text1"/>
          <w:sz w:val="24"/>
          <w:szCs w:val="24"/>
        </w:rPr>
      </w:pPr>
      <w:r w:rsidRPr="0079582F">
        <w:rPr>
          <w:rFonts w:cs="Arial"/>
          <w:color w:val="000000" w:themeColor="text1"/>
          <w:sz w:val="24"/>
          <w:szCs w:val="24"/>
        </w:rPr>
        <w:t xml:space="preserve">Der </w:t>
      </w:r>
      <w:r w:rsidR="00AD77DD" w:rsidRPr="0079582F">
        <w:rPr>
          <w:rFonts w:cs="Arial"/>
          <w:color w:val="000000" w:themeColor="text1"/>
          <w:sz w:val="24"/>
          <w:szCs w:val="24"/>
        </w:rPr>
        <w:t>Gemeindepräsident</w:t>
      </w:r>
      <w:r w:rsidR="00A96F26" w:rsidRPr="0079582F">
        <w:rPr>
          <w:rFonts w:cs="Arial"/>
          <w:color w:val="000000" w:themeColor="text1"/>
          <w:sz w:val="24"/>
          <w:szCs w:val="24"/>
        </w:rPr>
        <w:tab/>
      </w:r>
      <w:r w:rsidR="00A96F26" w:rsidRPr="0079582F">
        <w:rPr>
          <w:rFonts w:cs="Arial"/>
          <w:color w:val="000000" w:themeColor="text1"/>
          <w:sz w:val="24"/>
          <w:szCs w:val="24"/>
        </w:rPr>
        <w:tab/>
      </w:r>
      <w:r w:rsidR="00F75FAB" w:rsidRPr="0079582F">
        <w:rPr>
          <w:rFonts w:cs="Arial"/>
          <w:color w:val="000000" w:themeColor="text1"/>
          <w:sz w:val="24"/>
          <w:szCs w:val="24"/>
        </w:rPr>
        <w:t>Der Gemeindeschreiber</w:t>
      </w:r>
    </w:p>
    <w:p w:rsidR="00794CB6" w:rsidRPr="0079582F" w:rsidRDefault="00794CB6" w:rsidP="00C84819">
      <w:pPr>
        <w:tabs>
          <w:tab w:val="left" w:pos="993"/>
        </w:tabs>
        <w:rPr>
          <w:rFonts w:cs="Arial"/>
          <w:color w:val="000000" w:themeColor="text1"/>
          <w:sz w:val="24"/>
          <w:szCs w:val="24"/>
        </w:rPr>
      </w:pPr>
    </w:p>
    <w:p w:rsidR="00F75FAB" w:rsidRPr="0079582F" w:rsidRDefault="00D82E5B" w:rsidP="00C84819">
      <w:pPr>
        <w:tabs>
          <w:tab w:val="left" w:pos="993"/>
        </w:tabs>
        <w:rPr>
          <w:rFonts w:cs="Arial"/>
          <w:color w:val="000000" w:themeColor="text1"/>
          <w:sz w:val="24"/>
          <w:szCs w:val="24"/>
        </w:rPr>
      </w:pPr>
      <w:r w:rsidRPr="0079582F">
        <w:rPr>
          <w:rFonts w:cs="Arial"/>
          <w:color w:val="000000" w:themeColor="text1"/>
          <w:sz w:val="24"/>
          <w:szCs w:val="24"/>
        </w:rPr>
        <w:t>Markus Mötteli</w:t>
      </w:r>
      <w:r w:rsidR="00F75FAB" w:rsidRPr="0079582F">
        <w:rPr>
          <w:rFonts w:cs="Arial"/>
          <w:color w:val="000000" w:themeColor="text1"/>
          <w:sz w:val="24"/>
          <w:szCs w:val="24"/>
        </w:rPr>
        <w:tab/>
      </w:r>
      <w:r w:rsidR="00F75FAB" w:rsidRPr="0079582F">
        <w:rPr>
          <w:rFonts w:cs="Arial"/>
          <w:color w:val="000000" w:themeColor="text1"/>
          <w:sz w:val="24"/>
          <w:szCs w:val="24"/>
        </w:rPr>
        <w:tab/>
      </w:r>
      <w:r w:rsidR="00F75FAB" w:rsidRPr="0079582F">
        <w:rPr>
          <w:rFonts w:cs="Arial"/>
          <w:color w:val="000000" w:themeColor="text1"/>
          <w:sz w:val="24"/>
          <w:szCs w:val="24"/>
        </w:rPr>
        <w:tab/>
      </w:r>
      <w:r w:rsidR="00693D80" w:rsidRPr="0079582F">
        <w:rPr>
          <w:rFonts w:cs="Arial"/>
          <w:color w:val="000000" w:themeColor="text1"/>
          <w:sz w:val="24"/>
          <w:szCs w:val="24"/>
        </w:rPr>
        <w:tab/>
      </w:r>
      <w:r w:rsidR="00F75FAB" w:rsidRPr="0079582F">
        <w:rPr>
          <w:rFonts w:cs="Arial"/>
          <w:color w:val="000000" w:themeColor="text1"/>
          <w:sz w:val="24"/>
          <w:szCs w:val="24"/>
        </w:rPr>
        <w:tab/>
        <w:t>Jürg Müller</w:t>
      </w:r>
    </w:p>
    <w:p w:rsidR="00F75FAB" w:rsidRPr="0079582F" w:rsidRDefault="00F75FAB" w:rsidP="00C84819">
      <w:pPr>
        <w:pStyle w:val="Fu-Endnotenberschrift"/>
        <w:pBdr>
          <w:bottom w:val="single" w:sz="12" w:space="1" w:color="auto"/>
        </w:pBdr>
        <w:tabs>
          <w:tab w:val="left" w:pos="993"/>
        </w:tabs>
        <w:rPr>
          <w:rFonts w:cs="Arial"/>
          <w:color w:val="000000" w:themeColor="text1"/>
          <w:sz w:val="24"/>
          <w:szCs w:val="24"/>
        </w:rPr>
      </w:pPr>
    </w:p>
    <w:p w:rsidR="00794CB6" w:rsidRPr="0079582F" w:rsidRDefault="00794CB6" w:rsidP="00C84819">
      <w:pPr>
        <w:tabs>
          <w:tab w:val="left" w:pos="993"/>
        </w:tabs>
        <w:rPr>
          <w:rFonts w:cs="Arial"/>
          <w:color w:val="000000" w:themeColor="text1"/>
          <w:sz w:val="24"/>
          <w:szCs w:val="24"/>
        </w:rPr>
      </w:pPr>
    </w:p>
    <w:p w:rsidR="00794CB6" w:rsidRPr="0079582F" w:rsidRDefault="00794CB6" w:rsidP="00C84819">
      <w:pPr>
        <w:tabs>
          <w:tab w:val="left" w:pos="993"/>
        </w:tabs>
        <w:rPr>
          <w:rFonts w:cs="Arial"/>
          <w:color w:val="000000" w:themeColor="text1"/>
          <w:sz w:val="24"/>
          <w:szCs w:val="24"/>
        </w:rPr>
      </w:pPr>
    </w:p>
    <w:p w:rsidR="00F75FAB" w:rsidRPr="0079582F" w:rsidRDefault="00794CB6" w:rsidP="00C84819">
      <w:pPr>
        <w:pStyle w:val="Fu-Endnotenberschrift"/>
        <w:tabs>
          <w:tab w:val="left" w:pos="993"/>
        </w:tabs>
        <w:rPr>
          <w:rStyle w:val="Fett"/>
          <w:rFonts w:cs="Arial"/>
          <w:color w:val="000000" w:themeColor="text1"/>
          <w:sz w:val="24"/>
          <w:szCs w:val="24"/>
        </w:rPr>
      </w:pPr>
      <w:r w:rsidRPr="0079582F">
        <w:rPr>
          <w:rStyle w:val="Fett"/>
          <w:rFonts w:cs="Arial"/>
          <w:color w:val="000000" w:themeColor="text1"/>
          <w:sz w:val="24"/>
          <w:szCs w:val="24"/>
        </w:rPr>
        <w:t>Gemeindeverwaltung</w:t>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2044E3" w:rsidRPr="0079582F">
        <w:rPr>
          <w:rStyle w:val="Fett"/>
          <w:rFonts w:cs="Arial"/>
          <w:color w:val="000000" w:themeColor="text1"/>
          <w:sz w:val="24"/>
          <w:szCs w:val="24"/>
        </w:rPr>
        <w:tab/>
      </w:r>
      <w:r w:rsidR="00D500CC" w:rsidRPr="0079582F">
        <w:rPr>
          <w:rStyle w:val="Fett"/>
          <w:rFonts w:cs="Arial"/>
          <w:color w:val="000000" w:themeColor="text1"/>
          <w:sz w:val="24"/>
          <w:szCs w:val="24"/>
        </w:rPr>
        <w:t>Gemeindewerke</w:t>
      </w:r>
    </w:p>
    <w:p w:rsidR="00F75FAB" w:rsidRPr="0079582F" w:rsidRDefault="00F75FAB" w:rsidP="00C84819">
      <w:pPr>
        <w:tabs>
          <w:tab w:val="left" w:pos="993"/>
        </w:tabs>
        <w:rPr>
          <w:rFonts w:cs="Arial"/>
          <w:color w:val="000000" w:themeColor="text1"/>
          <w:sz w:val="24"/>
          <w:szCs w:val="24"/>
        </w:rPr>
      </w:pPr>
      <w:r w:rsidRPr="0079582F">
        <w:rPr>
          <w:rFonts w:cs="Arial"/>
          <w:color w:val="000000" w:themeColor="text1"/>
          <w:sz w:val="24"/>
          <w:szCs w:val="24"/>
        </w:rPr>
        <w:t>Poststrasse 13</w:t>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t>Zentrumsstrasse 11</w:t>
      </w:r>
    </w:p>
    <w:p w:rsidR="00D500CC" w:rsidRPr="0079582F" w:rsidRDefault="00F75FAB" w:rsidP="00C84819">
      <w:pPr>
        <w:tabs>
          <w:tab w:val="left" w:pos="993"/>
        </w:tabs>
        <w:rPr>
          <w:rFonts w:cs="Arial"/>
          <w:color w:val="000000" w:themeColor="text1"/>
          <w:sz w:val="24"/>
          <w:szCs w:val="24"/>
        </w:rPr>
      </w:pPr>
      <w:r w:rsidRPr="0079582F">
        <w:rPr>
          <w:rFonts w:cs="Arial"/>
          <w:color w:val="000000" w:themeColor="text1"/>
          <w:sz w:val="24"/>
          <w:szCs w:val="24"/>
        </w:rPr>
        <w:t>8957 Spreitenbach</w:t>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r>
      <w:r w:rsidR="00D500CC" w:rsidRPr="0079582F">
        <w:rPr>
          <w:rFonts w:cs="Arial"/>
          <w:color w:val="000000" w:themeColor="text1"/>
          <w:sz w:val="24"/>
          <w:szCs w:val="24"/>
        </w:rPr>
        <w:tab/>
        <w:t>8957 Spreitenbach</w:t>
      </w:r>
    </w:p>
    <w:p w:rsidR="00D500CC" w:rsidRPr="0079582F" w:rsidRDefault="00F75FAB" w:rsidP="00C84819">
      <w:pPr>
        <w:pStyle w:val="StandardWeb"/>
        <w:tabs>
          <w:tab w:val="left" w:pos="993"/>
        </w:tabs>
        <w:spacing w:before="0" w:beforeAutospacing="0" w:after="0" w:afterAutospacing="0"/>
        <w:rPr>
          <w:rFonts w:ascii="Arial" w:hAnsi="Arial" w:cs="Arial"/>
          <w:color w:val="000000" w:themeColor="text1"/>
        </w:rPr>
      </w:pPr>
      <w:r w:rsidRPr="0079582F">
        <w:rPr>
          <w:rFonts w:ascii="Arial" w:hAnsi="Arial" w:cs="Arial"/>
          <w:color w:val="000000" w:themeColor="text1"/>
        </w:rPr>
        <w:t>Tel. 056 418 85 11</w:t>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r>
      <w:r w:rsidR="00D500CC" w:rsidRPr="0079582F">
        <w:rPr>
          <w:rFonts w:ascii="Arial" w:hAnsi="Arial" w:cs="Arial"/>
          <w:color w:val="000000" w:themeColor="text1"/>
        </w:rPr>
        <w:tab/>
        <w:t>Tel. 056 418 86 10</w:t>
      </w:r>
    </w:p>
    <w:p w:rsidR="00D500CC" w:rsidRPr="0079582F" w:rsidRDefault="00F75FAB" w:rsidP="00C84819">
      <w:pPr>
        <w:pStyle w:val="StandardWeb"/>
        <w:tabs>
          <w:tab w:val="left" w:pos="993"/>
        </w:tabs>
        <w:spacing w:before="0" w:beforeAutospacing="0" w:after="0" w:afterAutospacing="0"/>
        <w:rPr>
          <w:rFonts w:ascii="Arial" w:hAnsi="Arial" w:cs="Arial"/>
          <w:lang w:val="fr-CH"/>
        </w:rPr>
      </w:pPr>
      <w:r w:rsidRPr="0079582F">
        <w:rPr>
          <w:rFonts w:ascii="Arial" w:hAnsi="Arial" w:cs="Arial"/>
          <w:lang w:val="fr-CH"/>
        </w:rPr>
        <w:t xml:space="preserve">Fax 056 </w:t>
      </w:r>
      <w:r w:rsidR="00301DB1" w:rsidRPr="0079582F">
        <w:rPr>
          <w:rFonts w:ascii="Arial" w:hAnsi="Arial" w:cs="Arial"/>
          <w:lang w:val="fr-CH"/>
        </w:rPr>
        <w:t>418 85 79</w:t>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r w:rsidR="00D22D47" w:rsidRPr="0079582F">
        <w:rPr>
          <w:rFonts w:ascii="Arial" w:hAnsi="Arial" w:cs="Arial"/>
          <w:lang w:val="fr-CH"/>
        </w:rPr>
        <w:tab/>
      </w:r>
    </w:p>
    <w:p w:rsidR="00D500CC" w:rsidRPr="0079582F" w:rsidRDefault="00AB2D47" w:rsidP="00C84819">
      <w:pPr>
        <w:tabs>
          <w:tab w:val="left" w:pos="993"/>
        </w:tabs>
        <w:rPr>
          <w:rFonts w:cs="Arial"/>
          <w:color w:val="000000" w:themeColor="text1"/>
          <w:sz w:val="24"/>
          <w:szCs w:val="24"/>
          <w:lang w:val="fr-CH"/>
        </w:rPr>
      </w:pPr>
      <w:hyperlink r:id="rId10" w:history="1">
        <w:r w:rsidR="00F75FAB" w:rsidRPr="0079582F">
          <w:rPr>
            <w:rStyle w:val="Hyperlink"/>
            <w:rFonts w:cs="Arial"/>
            <w:color w:val="000000" w:themeColor="text1"/>
            <w:sz w:val="24"/>
            <w:szCs w:val="24"/>
            <w:u w:val="none"/>
            <w:lang w:val="fr-CH"/>
          </w:rPr>
          <w:t>info@spreitenbach.ch</w:t>
        </w:r>
      </w:hyperlink>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794CB6" w:rsidRPr="0079582F">
        <w:rPr>
          <w:rFonts w:cs="Arial"/>
          <w:color w:val="000000" w:themeColor="text1"/>
          <w:sz w:val="24"/>
          <w:szCs w:val="24"/>
          <w:lang w:val="fr-CH"/>
        </w:rPr>
        <w:tab/>
      </w:r>
      <w:hyperlink r:id="rId11" w:history="1">
        <w:r w:rsidR="00D500CC" w:rsidRPr="0079582F">
          <w:rPr>
            <w:rStyle w:val="Hyperlink"/>
            <w:rFonts w:cs="Arial"/>
            <w:color w:val="000000" w:themeColor="text1"/>
            <w:sz w:val="24"/>
            <w:szCs w:val="24"/>
            <w:u w:val="none"/>
            <w:lang w:val="fr-CH"/>
          </w:rPr>
          <w:t>info@spreitenbach.ch</w:t>
        </w:r>
      </w:hyperlink>
    </w:p>
    <w:p w:rsidR="00D500CC" w:rsidRPr="0079582F" w:rsidRDefault="00AB2D47" w:rsidP="00C84819">
      <w:pPr>
        <w:tabs>
          <w:tab w:val="left" w:pos="993"/>
        </w:tabs>
        <w:rPr>
          <w:rFonts w:cs="Arial"/>
          <w:color w:val="000000" w:themeColor="text1"/>
          <w:sz w:val="24"/>
          <w:szCs w:val="24"/>
          <w:lang w:val="fr-CH"/>
        </w:rPr>
      </w:pPr>
      <w:hyperlink r:id="rId12" w:history="1">
        <w:r w:rsidR="00F75FAB" w:rsidRPr="0079582F">
          <w:rPr>
            <w:rStyle w:val="Hyperlink"/>
            <w:rFonts w:cs="Arial"/>
            <w:color w:val="000000" w:themeColor="text1"/>
            <w:sz w:val="24"/>
            <w:szCs w:val="24"/>
            <w:u w:val="none"/>
            <w:lang w:val="fr-CH"/>
          </w:rPr>
          <w:t>www.spreitenbach.ch</w:t>
        </w:r>
      </w:hyperlink>
      <w:r w:rsidR="00F75FAB" w:rsidRPr="0079582F">
        <w:rPr>
          <w:rFonts w:cs="Arial"/>
          <w:color w:val="000000" w:themeColor="text1"/>
          <w:sz w:val="24"/>
          <w:szCs w:val="24"/>
          <w:lang w:val="fr-CH"/>
        </w:rPr>
        <w:t xml:space="preserve"> </w:t>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r w:rsidR="00D500CC" w:rsidRPr="0079582F">
        <w:rPr>
          <w:rFonts w:cs="Arial"/>
          <w:color w:val="000000" w:themeColor="text1"/>
          <w:sz w:val="24"/>
          <w:szCs w:val="24"/>
          <w:lang w:val="fr-CH"/>
        </w:rPr>
        <w:tab/>
      </w:r>
      <w:hyperlink r:id="rId13" w:history="1">
        <w:r w:rsidR="00D500CC" w:rsidRPr="0079582F">
          <w:rPr>
            <w:rStyle w:val="Hyperlink"/>
            <w:rFonts w:cs="Arial"/>
            <w:color w:val="000000" w:themeColor="text1"/>
            <w:sz w:val="24"/>
            <w:szCs w:val="24"/>
            <w:u w:val="none"/>
            <w:lang w:val="fr-CH"/>
          </w:rPr>
          <w:t>www.spreitenbach.ch</w:t>
        </w:r>
      </w:hyperlink>
      <w:r w:rsidR="00D500CC" w:rsidRPr="0079582F">
        <w:rPr>
          <w:rFonts w:cs="Arial"/>
          <w:color w:val="000000" w:themeColor="text1"/>
          <w:sz w:val="24"/>
          <w:szCs w:val="24"/>
          <w:lang w:val="fr-CH"/>
        </w:rPr>
        <w:t xml:space="preserve"> </w:t>
      </w:r>
    </w:p>
    <w:p w:rsidR="00F75FAB" w:rsidRPr="0079582F" w:rsidRDefault="00F75FAB" w:rsidP="00C84819">
      <w:pPr>
        <w:tabs>
          <w:tab w:val="left" w:pos="993"/>
        </w:tabs>
        <w:rPr>
          <w:rFonts w:cs="Arial"/>
          <w:color w:val="000000" w:themeColor="text1"/>
          <w:sz w:val="24"/>
          <w:szCs w:val="24"/>
          <w:lang w:val="fr-CH"/>
        </w:rPr>
      </w:pPr>
    </w:p>
    <w:p w:rsidR="00D500CC" w:rsidRPr="0079582F" w:rsidRDefault="00D500CC" w:rsidP="00C84819">
      <w:pPr>
        <w:tabs>
          <w:tab w:val="left" w:pos="993"/>
          <w:tab w:val="left" w:pos="5387"/>
        </w:tabs>
        <w:rPr>
          <w:rFonts w:cs="Arial"/>
          <w:b/>
          <w:color w:val="000000" w:themeColor="text1"/>
          <w:sz w:val="24"/>
          <w:szCs w:val="24"/>
        </w:rPr>
      </w:pPr>
      <w:r w:rsidRPr="0079582F">
        <w:rPr>
          <w:rFonts w:cs="Arial"/>
          <w:b/>
          <w:color w:val="000000" w:themeColor="text1"/>
          <w:sz w:val="24"/>
          <w:szCs w:val="24"/>
        </w:rPr>
        <w:t>Öffnungszeiten</w:t>
      </w:r>
      <w:r w:rsidR="00546EAE" w:rsidRPr="0079582F">
        <w:rPr>
          <w:rFonts w:cs="Arial"/>
          <w:b/>
          <w:color w:val="000000" w:themeColor="text1"/>
          <w:sz w:val="24"/>
          <w:szCs w:val="24"/>
        </w:rPr>
        <w:t xml:space="preserve"> Gemeindeverwaltung und Gemeindewerke</w:t>
      </w:r>
    </w:p>
    <w:p w:rsidR="00024FF1" w:rsidRPr="0079582F" w:rsidRDefault="00024FF1" w:rsidP="00C84819">
      <w:pPr>
        <w:tabs>
          <w:tab w:val="left" w:pos="993"/>
        </w:tabs>
        <w:rPr>
          <w:rFonts w:cs="Arial"/>
          <w:color w:val="000000" w:themeColor="text1"/>
          <w:sz w:val="24"/>
          <w:szCs w:val="24"/>
        </w:rPr>
      </w:pPr>
    </w:p>
    <w:tbl>
      <w:tblPr>
        <w:tblW w:w="0" w:type="auto"/>
        <w:tblInd w:w="66" w:type="dxa"/>
        <w:tblLook w:val="01E0" w:firstRow="1" w:lastRow="1" w:firstColumn="1" w:lastColumn="1" w:noHBand="0" w:noVBand="0"/>
      </w:tblPr>
      <w:tblGrid>
        <w:gridCol w:w="2552"/>
        <w:gridCol w:w="3727"/>
      </w:tblGrid>
      <w:tr w:rsidR="0094104D" w:rsidRPr="0079582F" w:rsidTr="00546EAE">
        <w:tc>
          <w:tcPr>
            <w:tcW w:w="2552" w:type="dxa"/>
            <w:shd w:val="clear" w:color="auto" w:fill="auto"/>
          </w:tcPr>
          <w:p w:rsidR="00546EAE" w:rsidRPr="0079582F" w:rsidRDefault="00546EAE" w:rsidP="00C84819">
            <w:pPr>
              <w:tabs>
                <w:tab w:val="left" w:pos="993"/>
              </w:tabs>
              <w:rPr>
                <w:rFonts w:cs="Arial"/>
                <w:color w:val="000000" w:themeColor="text1"/>
                <w:sz w:val="24"/>
                <w:szCs w:val="24"/>
              </w:rPr>
            </w:pPr>
            <w:r w:rsidRPr="0079582F">
              <w:rPr>
                <w:rFonts w:cs="Arial"/>
                <w:color w:val="000000" w:themeColor="text1"/>
                <w:sz w:val="24"/>
                <w:szCs w:val="24"/>
              </w:rPr>
              <w:t>Montag</w:t>
            </w:r>
          </w:p>
        </w:tc>
        <w:tc>
          <w:tcPr>
            <w:tcW w:w="3727" w:type="dxa"/>
            <w:shd w:val="clear" w:color="auto" w:fill="auto"/>
          </w:tcPr>
          <w:p w:rsidR="00546EAE" w:rsidRPr="0079582F" w:rsidRDefault="00534851" w:rsidP="00C84819">
            <w:pPr>
              <w:tabs>
                <w:tab w:val="left" w:pos="993"/>
              </w:tabs>
              <w:rPr>
                <w:rFonts w:cs="Arial"/>
                <w:color w:val="000000" w:themeColor="text1"/>
                <w:sz w:val="24"/>
                <w:szCs w:val="24"/>
              </w:rPr>
            </w:pPr>
            <w:r w:rsidRPr="0079582F">
              <w:rPr>
                <w:rFonts w:cs="Arial"/>
                <w:color w:val="000000" w:themeColor="text1"/>
                <w:sz w:val="24"/>
                <w:szCs w:val="24"/>
              </w:rPr>
              <w:t>08.30 -</w:t>
            </w:r>
            <w:r w:rsidR="00546EAE" w:rsidRPr="0079582F">
              <w:rPr>
                <w:rFonts w:cs="Arial"/>
                <w:color w:val="000000" w:themeColor="text1"/>
                <w:sz w:val="24"/>
                <w:szCs w:val="24"/>
              </w:rPr>
              <w:t xml:space="preserve"> 11.30 Uhr</w:t>
            </w:r>
          </w:p>
          <w:p w:rsidR="00546EAE" w:rsidRPr="0079582F" w:rsidRDefault="00534851" w:rsidP="00C84819">
            <w:pPr>
              <w:tabs>
                <w:tab w:val="left" w:pos="993"/>
              </w:tabs>
              <w:rPr>
                <w:rFonts w:cs="Arial"/>
                <w:color w:val="000000" w:themeColor="text1"/>
                <w:sz w:val="24"/>
                <w:szCs w:val="24"/>
              </w:rPr>
            </w:pPr>
            <w:r w:rsidRPr="0079582F">
              <w:rPr>
                <w:rFonts w:cs="Arial"/>
                <w:color w:val="000000" w:themeColor="text1"/>
                <w:sz w:val="24"/>
                <w:szCs w:val="24"/>
              </w:rPr>
              <w:t>13.30 -</w:t>
            </w:r>
            <w:r w:rsidR="00546EAE" w:rsidRPr="0079582F">
              <w:rPr>
                <w:rFonts w:cs="Arial"/>
                <w:color w:val="000000" w:themeColor="text1"/>
                <w:sz w:val="24"/>
                <w:szCs w:val="24"/>
              </w:rPr>
              <w:t xml:space="preserve"> 18.30 Uhr</w:t>
            </w:r>
          </w:p>
        </w:tc>
      </w:tr>
      <w:tr w:rsidR="0094104D" w:rsidRPr="0079582F" w:rsidTr="00546EAE">
        <w:tc>
          <w:tcPr>
            <w:tcW w:w="2552" w:type="dxa"/>
            <w:shd w:val="clear" w:color="auto" w:fill="auto"/>
          </w:tcPr>
          <w:p w:rsidR="00546EAE" w:rsidRPr="0079582F" w:rsidRDefault="00546EAE" w:rsidP="00C84819">
            <w:pPr>
              <w:tabs>
                <w:tab w:val="left" w:pos="993"/>
              </w:tabs>
              <w:rPr>
                <w:rFonts w:cs="Arial"/>
                <w:color w:val="000000" w:themeColor="text1"/>
                <w:sz w:val="24"/>
                <w:szCs w:val="24"/>
              </w:rPr>
            </w:pPr>
          </w:p>
        </w:tc>
        <w:tc>
          <w:tcPr>
            <w:tcW w:w="3727" w:type="dxa"/>
            <w:shd w:val="clear" w:color="auto" w:fill="auto"/>
          </w:tcPr>
          <w:p w:rsidR="00546EAE" w:rsidRPr="0079582F" w:rsidRDefault="00546EAE" w:rsidP="00C84819">
            <w:pPr>
              <w:tabs>
                <w:tab w:val="left" w:pos="993"/>
              </w:tabs>
              <w:rPr>
                <w:rFonts w:cs="Arial"/>
                <w:color w:val="000000" w:themeColor="text1"/>
                <w:sz w:val="24"/>
                <w:szCs w:val="24"/>
              </w:rPr>
            </w:pPr>
          </w:p>
        </w:tc>
      </w:tr>
      <w:tr w:rsidR="0094104D" w:rsidRPr="0079582F" w:rsidTr="00546EAE">
        <w:tc>
          <w:tcPr>
            <w:tcW w:w="2552" w:type="dxa"/>
            <w:shd w:val="clear" w:color="auto" w:fill="auto"/>
          </w:tcPr>
          <w:p w:rsidR="00546EAE" w:rsidRPr="0079582F" w:rsidRDefault="003324E8" w:rsidP="00C84819">
            <w:pPr>
              <w:tabs>
                <w:tab w:val="left" w:pos="993"/>
              </w:tabs>
              <w:rPr>
                <w:rFonts w:cs="Arial"/>
                <w:color w:val="000000" w:themeColor="text1"/>
                <w:sz w:val="24"/>
                <w:szCs w:val="24"/>
              </w:rPr>
            </w:pPr>
            <w:r w:rsidRPr="0079582F">
              <w:rPr>
                <w:rFonts w:cs="Arial"/>
                <w:color w:val="000000" w:themeColor="text1"/>
                <w:sz w:val="24"/>
                <w:szCs w:val="24"/>
              </w:rPr>
              <w:t>Dienstag -</w:t>
            </w:r>
            <w:r w:rsidR="00546EAE" w:rsidRPr="0079582F">
              <w:rPr>
                <w:rFonts w:cs="Arial"/>
                <w:color w:val="000000" w:themeColor="text1"/>
                <w:sz w:val="24"/>
                <w:szCs w:val="24"/>
              </w:rPr>
              <w:t xml:space="preserve"> </w:t>
            </w:r>
          </w:p>
          <w:p w:rsidR="00546EAE" w:rsidRPr="0079582F" w:rsidRDefault="00546EAE" w:rsidP="00C84819">
            <w:pPr>
              <w:tabs>
                <w:tab w:val="left" w:pos="993"/>
              </w:tabs>
              <w:rPr>
                <w:rFonts w:cs="Arial"/>
                <w:color w:val="000000" w:themeColor="text1"/>
                <w:sz w:val="24"/>
                <w:szCs w:val="24"/>
              </w:rPr>
            </w:pPr>
            <w:r w:rsidRPr="0079582F">
              <w:rPr>
                <w:rFonts w:cs="Arial"/>
                <w:color w:val="000000" w:themeColor="text1"/>
                <w:sz w:val="24"/>
                <w:szCs w:val="24"/>
              </w:rPr>
              <w:t>Donnerstag</w:t>
            </w:r>
          </w:p>
        </w:tc>
        <w:tc>
          <w:tcPr>
            <w:tcW w:w="3727" w:type="dxa"/>
            <w:shd w:val="clear" w:color="auto" w:fill="auto"/>
          </w:tcPr>
          <w:p w:rsidR="00546EAE" w:rsidRPr="0079582F" w:rsidRDefault="00534851" w:rsidP="00C84819">
            <w:pPr>
              <w:tabs>
                <w:tab w:val="left" w:pos="993"/>
              </w:tabs>
              <w:rPr>
                <w:rFonts w:cs="Arial"/>
                <w:color w:val="000000" w:themeColor="text1"/>
                <w:sz w:val="24"/>
                <w:szCs w:val="24"/>
              </w:rPr>
            </w:pPr>
            <w:r w:rsidRPr="0079582F">
              <w:rPr>
                <w:rFonts w:cs="Arial"/>
                <w:color w:val="000000" w:themeColor="text1"/>
                <w:sz w:val="24"/>
                <w:szCs w:val="24"/>
              </w:rPr>
              <w:t>08.30 -</w:t>
            </w:r>
            <w:r w:rsidR="00546EAE" w:rsidRPr="0079582F">
              <w:rPr>
                <w:rFonts w:cs="Arial"/>
                <w:color w:val="000000" w:themeColor="text1"/>
                <w:sz w:val="24"/>
                <w:szCs w:val="24"/>
              </w:rPr>
              <w:t xml:space="preserve"> 11.30 Uhr</w:t>
            </w:r>
          </w:p>
          <w:p w:rsidR="00546EAE" w:rsidRPr="0079582F" w:rsidRDefault="00534851" w:rsidP="00C84819">
            <w:pPr>
              <w:tabs>
                <w:tab w:val="left" w:pos="993"/>
              </w:tabs>
              <w:rPr>
                <w:rFonts w:cs="Arial"/>
                <w:color w:val="000000" w:themeColor="text1"/>
                <w:sz w:val="24"/>
                <w:szCs w:val="24"/>
              </w:rPr>
            </w:pPr>
            <w:r w:rsidRPr="0079582F">
              <w:rPr>
                <w:rFonts w:cs="Arial"/>
                <w:color w:val="000000" w:themeColor="text1"/>
                <w:sz w:val="24"/>
                <w:szCs w:val="24"/>
              </w:rPr>
              <w:t>13.30 -</w:t>
            </w:r>
            <w:r w:rsidR="00546EAE" w:rsidRPr="0079582F">
              <w:rPr>
                <w:rFonts w:cs="Arial"/>
                <w:color w:val="000000" w:themeColor="text1"/>
                <w:sz w:val="24"/>
                <w:szCs w:val="24"/>
              </w:rPr>
              <w:t xml:space="preserve"> 16.00 Uhr</w:t>
            </w:r>
          </w:p>
        </w:tc>
      </w:tr>
      <w:tr w:rsidR="0094104D" w:rsidRPr="0079582F" w:rsidTr="00546EAE">
        <w:tc>
          <w:tcPr>
            <w:tcW w:w="2552" w:type="dxa"/>
            <w:shd w:val="clear" w:color="auto" w:fill="auto"/>
          </w:tcPr>
          <w:p w:rsidR="00546EAE" w:rsidRPr="0079582F" w:rsidRDefault="00546EAE" w:rsidP="00C84819">
            <w:pPr>
              <w:tabs>
                <w:tab w:val="left" w:pos="993"/>
              </w:tabs>
              <w:rPr>
                <w:rFonts w:cs="Arial"/>
                <w:color w:val="000000" w:themeColor="text1"/>
                <w:sz w:val="24"/>
                <w:szCs w:val="24"/>
              </w:rPr>
            </w:pPr>
          </w:p>
        </w:tc>
        <w:tc>
          <w:tcPr>
            <w:tcW w:w="3727" w:type="dxa"/>
            <w:shd w:val="clear" w:color="auto" w:fill="auto"/>
          </w:tcPr>
          <w:p w:rsidR="00546EAE" w:rsidRPr="0079582F" w:rsidRDefault="00546EAE" w:rsidP="00C84819">
            <w:pPr>
              <w:tabs>
                <w:tab w:val="left" w:pos="993"/>
              </w:tabs>
              <w:rPr>
                <w:rFonts w:cs="Arial"/>
                <w:color w:val="000000" w:themeColor="text1"/>
                <w:sz w:val="24"/>
                <w:szCs w:val="24"/>
              </w:rPr>
            </w:pPr>
          </w:p>
        </w:tc>
      </w:tr>
      <w:tr w:rsidR="0094104D" w:rsidRPr="0079582F" w:rsidTr="00546EAE">
        <w:tc>
          <w:tcPr>
            <w:tcW w:w="2552" w:type="dxa"/>
            <w:shd w:val="clear" w:color="auto" w:fill="auto"/>
          </w:tcPr>
          <w:p w:rsidR="00546EAE" w:rsidRPr="0079582F" w:rsidRDefault="00546EAE" w:rsidP="00C84819">
            <w:pPr>
              <w:tabs>
                <w:tab w:val="left" w:pos="993"/>
              </w:tabs>
              <w:rPr>
                <w:rFonts w:cs="Arial"/>
                <w:color w:val="000000" w:themeColor="text1"/>
                <w:sz w:val="24"/>
                <w:szCs w:val="24"/>
              </w:rPr>
            </w:pPr>
            <w:r w:rsidRPr="0079582F">
              <w:rPr>
                <w:rFonts w:cs="Arial"/>
                <w:color w:val="000000" w:themeColor="text1"/>
                <w:sz w:val="24"/>
                <w:szCs w:val="24"/>
              </w:rPr>
              <w:t>Freitag</w:t>
            </w:r>
          </w:p>
        </w:tc>
        <w:tc>
          <w:tcPr>
            <w:tcW w:w="3727" w:type="dxa"/>
            <w:shd w:val="clear" w:color="auto" w:fill="auto"/>
          </w:tcPr>
          <w:p w:rsidR="00546EAE" w:rsidRPr="0079582F" w:rsidRDefault="00534851" w:rsidP="00C84819">
            <w:pPr>
              <w:tabs>
                <w:tab w:val="left" w:pos="993"/>
              </w:tabs>
              <w:rPr>
                <w:rFonts w:cs="Arial"/>
                <w:color w:val="000000" w:themeColor="text1"/>
                <w:sz w:val="24"/>
                <w:szCs w:val="24"/>
              </w:rPr>
            </w:pPr>
            <w:r w:rsidRPr="0079582F">
              <w:rPr>
                <w:rFonts w:cs="Arial"/>
                <w:color w:val="000000" w:themeColor="text1"/>
                <w:sz w:val="24"/>
                <w:szCs w:val="24"/>
              </w:rPr>
              <w:t>08.30 -</w:t>
            </w:r>
            <w:r w:rsidR="00546EAE" w:rsidRPr="0079582F">
              <w:rPr>
                <w:rFonts w:cs="Arial"/>
                <w:color w:val="000000" w:themeColor="text1"/>
                <w:sz w:val="24"/>
                <w:szCs w:val="24"/>
              </w:rPr>
              <w:t xml:space="preserve"> 15.00 Uhr</w:t>
            </w:r>
          </w:p>
        </w:tc>
      </w:tr>
    </w:tbl>
    <w:p w:rsidR="00DF5763" w:rsidRPr="0079582F" w:rsidRDefault="00DF5763" w:rsidP="00C84819">
      <w:pPr>
        <w:tabs>
          <w:tab w:val="left" w:pos="993"/>
        </w:tabs>
        <w:rPr>
          <w:rFonts w:cs="Arial"/>
          <w:color w:val="000000" w:themeColor="text1"/>
          <w:szCs w:val="22"/>
        </w:rPr>
      </w:pPr>
    </w:p>
    <w:p w:rsidR="000E20D2" w:rsidRPr="0079582F" w:rsidRDefault="00DE12D1" w:rsidP="000E20D2">
      <w:pPr>
        <w:rPr>
          <w:rFonts w:cs="Arial"/>
          <w:color w:val="000000" w:themeColor="text1"/>
          <w:szCs w:val="22"/>
        </w:rPr>
      </w:pPr>
      <w:r>
        <w:rPr>
          <w:noProof/>
          <w:lang w:eastAsia="de-CH"/>
        </w:rPr>
        <w:drawing>
          <wp:inline distT="0" distB="0" distL="0" distR="0" wp14:anchorId="6DEA5E7D" wp14:editId="1645D01D">
            <wp:extent cx="6120000" cy="2383302"/>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34" r="5644" b="19502"/>
                    <a:stretch/>
                  </pic:blipFill>
                  <pic:spPr bwMode="auto">
                    <a:xfrm>
                      <a:off x="0" y="0"/>
                      <a:ext cx="6120000" cy="2383302"/>
                    </a:xfrm>
                    <a:prstGeom prst="rect">
                      <a:avLst/>
                    </a:prstGeom>
                    <a:ln>
                      <a:noFill/>
                    </a:ln>
                    <a:extLst>
                      <a:ext uri="{53640926-AAD7-44D8-BBD7-CCE9431645EC}">
                        <a14:shadowObscured xmlns:a14="http://schemas.microsoft.com/office/drawing/2010/main"/>
                      </a:ext>
                    </a:extLst>
                  </pic:spPr>
                </pic:pic>
              </a:graphicData>
            </a:graphic>
          </wp:inline>
        </w:drawing>
      </w:r>
    </w:p>
    <w:p w:rsidR="00873D08" w:rsidRPr="0079582F" w:rsidRDefault="00873D08" w:rsidP="000E20D2">
      <w:pPr>
        <w:pStyle w:val="Fu-Endnotenberschrift"/>
        <w:rPr>
          <w:rFonts w:cs="Arial"/>
          <w:color w:val="000000" w:themeColor="text1"/>
          <w:szCs w:val="22"/>
        </w:rPr>
      </w:pPr>
    </w:p>
    <w:p w:rsidR="00F472C3" w:rsidRPr="0079582F" w:rsidRDefault="00F472C3" w:rsidP="00C84819">
      <w:pPr>
        <w:pStyle w:val="Fu-Endnotenberschrift"/>
        <w:tabs>
          <w:tab w:val="left" w:pos="993"/>
        </w:tabs>
        <w:rPr>
          <w:rFonts w:cs="Arial"/>
          <w:b/>
          <w:color w:val="000000" w:themeColor="text1"/>
          <w:sz w:val="28"/>
          <w:szCs w:val="28"/>
        </w:rPr>
      </w:pPr>
      <w:r w:rsidRPr="0079582F">
        <w:rPr>
          <w:rFonts w:cs="Arial"/>
          <w:b/>
          <w:color w:val="000000" w:themeColor="text1"/>
          <w:sz w:val="36"/>
          <w:szCs w:val="36"/>
        </w:rPr>
        <w:t>Inhaltsverzeichnis</w:t>
      </w:r>
    </w:p>
    <w:p w:rsidR="009F700E" w:rsidRPr="0079582F" w:rsidRDefault="009F700E" w:rsidP="009F700E">
      <w:pPr>
        <w:tabs>
          <w:tab w:val="left" w:pos="567"/>
          <w:tab w:val="left" w:pos="7088"/>
          <w:tab w:val="left" w:leader="dot" w:pos="7229"/>
        </w:tabs>
        <w:rPr>
          <w:rFonts w:cs="Arial"/>
          <w:color w:val="000000" w:themeColor="text1"/>
          <w:sz w:val="24"/>
          <w:szCs w:val="24"/>
        </w:rPr>
      </w:pPr>
    </w:p>
    <w:p w:rsidR="00693D80" w:rsidRPr="0079582F" w:rsidRDefault="00693D80" w:rsidP="009F700E">
      <w:pPr>
        <w:tabs>
          <w:tab w:val="left" w:pos="567"/>
          <w:tab w:val="left" w:pos="7088"/>
          <w:tab w:val="left" w:leader="dot" w:pos="7229"/>
        </w:tabs>
        <w:rPr>
          <w:rFonts w:cs="Arial"/>
          <w:color w:val="000000" w:themeColor="text1"/>
          <w:sz w:val="24"/>
          <w:szCs w:val="24"/>
        </w:rPr>
      </w:pPr>
    </w:p>
    <w:p w:rsidR="009F700E" w:rsidRPr="0079582F" w:rsidRDefault="00A2557B" w:rsidP="009F700E">
      <w:pPr>
        <w:tabs>
          <w:tab w:val="left" w:pos="567"/>
          <w:tab w:val="left" w:pos="993"/>
          <w:tab w:val="left" w:pos="7088"/>
          <w:tab w:val="left" w:leader="dot" w:pos="7229"/>
        </w:tabs>
        <w:rPr>
          <w:rFonts w:cs="Arial"/>
          <w:color w:val="000000" w:themeColor="text1"/>
        </w:rPr>
      </w:pPr>
      <w:r w:rsidRPr="0079582F">
        <w:rPr>
          <w:rFonts w:cs="Arial"/>
          <w:noProof/>
          <w:color w:val="000000" w:themeColor="text1"/>
          <w:lang w:eastAsia="de-CH"/>
        </w:rPr>
        <mc:AlternateContent>
          <mc:Choice Requires="wps">
            <w:drawing>
              <wp:anchor distT="0" distB="0" distL="114300" distR="114300" simplePos="0" relativeHeight="251648512" behindDoc="0" locked="0" layoutInCell="1" allowOverlap="1" wp14:anchorId="61FEAEF0" wp14:editId="028A1544">
                <wp:simplePos x="0" y="0"/>
                <wp:positionH relativeFrom="column">
                  <wp:posOffset>17145</wp:posOffset>
                </wp:positionH>
                <wp:positionV relativeFrom="paragraph">
                  <wp:posOffset>-635</wp:posOffset>
                </wp:positionV>
                <wp:extent cx="6172200" cy="342900"/>
                <wp:effectExtent l="0" t="0" r="0" b="0"/>
                <wp:wrapNone/>
                <wp:docPr id="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66CCFF"/>
                        </a:solidFill>
                        <a:ln w="9525">
                          <a:solidFill>
                            <a:srgbClr val="000000"/>
                          </a:solidFill>
                          <a:miter lim="800000"/>
                          <a:headEnd/>
                          <a:tailEnd/>
                        </a:ln>
                      </wps:spPr>
                      <wps:txbx>
                        <w:txbxContent>
                          <w:p w:rsidR="006D67AD" w:rsidRPr="005A7A98" w:rsidRDefault="006D67AD" w:rsidP="009F700E">
                            <w:pPr>
                              <w:tabs>
                                <w:tab w:val="left" w:pos="567"/>
                                <w:tab w:val="left" w:pos="7938"/>
                              </w:tabs>
                              <w:spacing w:before="60" w:after="60"/>
                            </w:pPr>
                            <w:r>
                              <w:rPr>
                                <w:b/>
                                <w:sz w:val="28"/>
                                <w:szCs w:val="28"/>
                              </w:rPr>
                              <w:t>1</w:t>
                            </w:r>
                            <w:r w:rsidRPr="00AC0480">
                              <w:rPr>
                                <w:b/>
                                <w:sz w:val="28"/>
                                <w:szCs w:val="28"/>
                              </w:rPr>
                              <w:t>.</w:t>
                            </w:r>
                            <w:r w:rsidRPr="00AC0480">
                              <w:rPr>
                                <w:b/>
                                <w:sz w:val="28"/>
                                <w:szCs w:val="28"/>
                              </w:rPr>
                              <w:tab/>
                            </w:r>
                            <w:r>
                              <w:rPr>
                                <w:b/>
                                <w:sz w:val="28"/>
                                <w:szCs w:val="28"/>
                              </w:rPr>
                              <w:t xml:space="preserve">BEHÖRDEN / </w:t>
                            </w:r>
                            <w:r w:rsidRPr="00564AF3">
                              <w:rPr>
                                <w:b/>
                                <w:sz w:val="28"/>
                                <w:szCs w:val="28"/>
                              </w:rPr>
                              <w:t>ALLGEMEINE VERWALTUNG</w:t>
                            </w:r>
                            <w:r w:rsidRPr="00564AF3">
                              <w:rPr>
                                <w:b/>
                                <w:sz w:val="28"/>
                                <w:szCs w:val="28"/>
                              </w:rPr>
                              <w:tab/>
                            </w:r>
                            <w:r w:rsidRPr="009C584C">
                              <w:rPr>
                                <w:b/>
                                <w:sz w:val="28"/>
                                <w:szCs w:val="28"/>
                              </w:rPr>
                              <w:t xml:space="preserve">5 - </w:t>
                            </w:r>
                            <w:r>
                              <w:rPr>
                                <w:b/>
                                <w:sz w:val="28"/>
                                <w:szCs w:val="2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EAEF0" id="_x0000_t202" coordsize="21600,21600" o:spt="202" path="m,l,21600r21600,l21600,xe">
                <v:stroke joinstyle="miter"/>
                <v:path gradientshapeok="t" o:connecttype="rect"/>
              </v:shapetype>
              <v:shape id="Text Box 188" o:spid="_x0000_s1026" type="#_x0000_t202" style="position:absolute;left:0;text-align:left;margin-left:1.35pt;margin-top:-.05pt;width:486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VVLgIAAFM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" fillcolor="#6cf">
                <v:textbox>
                  <w:txbxContent>
                    <w:p w:rsidR="006D67AD" w:rsidRPr="005A7A98" w:rsidRDefault="006D67AD" w:rsidP="009F700E">
                      <w:pPr>
                        <w:tabs>
                          <w:tab w:val="left" w:pos="567"/>
                          <w:tab w:val="left" w:pos="7938"/>
                        </w:tabs>
                        <w:spacing w:before="60" w:after="60"/>
                      </w:pPr>
                      <w:r>
                        <w:rPr>
                          <w:b/>
                          <w:sz w:val="28"/>
                          <w:szCs w:val="28"/>
                        </w:rPr>
                        <w:t>1</w:t>
                      </w:r>
                      <w:r w:rsidRPr="00AC0480">
                        <w:rPr>
                          <w:b/>
                          <w:sz w:val="28"/>
                          <w:szCs w:val="28"/>
                        </w:rPr>
                        <w:t>.</w:t>
                      </w:r>
                      <w:r w:rsidRPr="00AC0480">
                        <w:rPr>
                          <w:b/>
                          <w:sz w:val="28"/>
                          <w:szCs w:val="28"/>
                        </w:rPr>
                        <w:tab/>
                      </w:r>
                      <w:r>
                        <w:rPr>
                          <w:b/>
                          <w:sz w:val="28"/>
                          <w:szCs w:val="28"/>
                        </w:rPr>
                        <w:t xml:space="preserve">BEHÖRDEN / </w:t>
                      </w:r>
                      <w:r w:rsidRPr="00564AF3">
                        <w:rPr>
                          <w:b/>
                          <w:sz w:val="28"/>
                          <w:szCs w:val="28"/>
                        </w:rPr>
                        <w:t>ALLGEMEINE VERWALTUNG</w:t>
                      </w:r>
                      <w:r w:rsidRPr="00564AF3">
                        <w:rPr>
                          <w:b/>
                          <w:sz w:val="28"/>
                          <w:szCs w:val="28"/>
                        </w:rPr>
                        <w:tab/>
                      </w:r>
                      <w:r w:rsidRPr="009C584C">
                        <w:rPr>
                          <w:b/>
                          <w:sz w:val="28"/>
                          <w:szCs w:val="28"/>
                        </w:rPr>
                        <w:t xml:space="preserve">5 - </w:t>
                      </w:r>
                      <w:r>
                        <w:rPr>
                          <w:b/>
                          <w:sz w:val="28"/>
                          <w:szCs w:val="28"/>
                        </w:rPr>
                        <w:t>25</w:t>
                      </w:r>
                    </w:p>
                  </w:txbxContent>
                </v:textbox>
              </v:shape>
            </w:pict>
          </mc:Fallback>
        </mc:AlternateContent>
      </w:r>
    </w:p>
    <w:p w:rsidR="009F700E" w:rsidRPr="0079582F" w:rsidRDefault="009F700E" w:rsidP="009F700E">
      <w:pPr>
        <w:tabs>
          <w:tab w:val="left" w:pos="567"/>
          <w:tab w:val="left" w:pos="993"/>
          <w:tab w:val="left" w:pos="7088"/>
          <w:tab w:val="left" w:leader="dot" w:pos="7229"/>
        </w:tabs>
        <w:rPr>
          <w:rFonts w:cs="Arial"/>
          <w:color w:val="000000" w:themeColor="text1"/>
        </w:rPr>
      </w:pPr>
      <w:r w:rsidRPr="0079582F">
        <w:rPr>
          <w:rFonts w:cs="Arial"/>
          <w:b/>
          <w:color w:val="000000" w:themeColor="text1"/>
        </w:rPr>
        <w:t xml:space="preserve"> </w:t>
      </w:r>
    </w:p>
    <w:p w:rsidR="009F700E" w:rsidRPr="0079582F" w:rsidRDefault="009F700E" w:rsidP="009F700E">
      <w:pPr>
        <w:tabs>
          <w:tab w:val="left" w:pos="567"/>
          <w:tab w:val="left" w:pos="993"/>
          <w:tab w:val="left" w:pos="7088"/>
          <w:tab w:val="left" w:leader="dot" w:pos="7229"/>
        </w:tabs>
        <w:rPr>
          <w:rFonts w:cs="Arial"/>
          <w:color w:val="000000" w:themeColor="text1"/>
        </w:rPr>
      </w:pPr>
    </w:p>
    <w:p w:rsidR="009F700E" w:rsidRPr="0079582F" w:rsidRDefault="009F700E" w:rsidP="009F700E">
      <w:pPr>
        <w:tabs>
          <w:tab w:val="left" w:pos="284"/>
          <w:tab w:val="left" w:leader="dot" w:pos="9072"/>
          <w:tab w:val="right" w:pos="9781"/>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Gemeindeversammlung</w:t>
      </w:r>
      <w:r w:rsidRPr="0079582F">
        <w:rPr>
          <w:rFonts w:cs="Arial"/>
          <w:color w:val="000000" w:themeColor="text1"/>
          <w:sz w:val="24"/>
          <w:szCs w:val="24"/>
        </w:rPr>
        <w:tab/>
        <w:t xml:space="preserve">  6</w:t>
      </w:r>
    </w:p>
    <w:p w:rsidR="009F700E" w:rsidRPr="0079582F" w:rsidRDefault="00EF48D4" w:rsidP="009F700E">
      <w:pPr>
        <w:tabs>
          <w:tab w:val="left" w:pos="284"/>
          <w:tab w:val="left" w:leader="dot" w:pos="9072"/>
          <w:tab w:val="right" w:pos="9781"/>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Gemeinderat</w:t>
      </w:r>
      <w:r>
        <w:rPr>
          <w:rFonts w:cs="Arial"/>
          <w:color w:val="000000" w:themeColor="text1"/>
          <w:sz w:val="24"/>
          <w:szCs w:val="24"/>
        </w:rPr>
        <w:tab/>
        <w:t xml:space="preserve">  8</w:t>
      </w:r>
    </w:p>
    <w:p w:rsidR="009F700E" w:rsidRPr="0079582F" w:rsidRDefault="00EF48D4" w:rsidP="009F700E">
      <w:pPr>
        <w:tabs>
          <w:tab w:val="left" w:pos="284"/>
          <w:tab w:val="left" w:leader="dot" w:pos="9072"/>
          <w:tab w:val="right" w:pos="9781"/>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Verwaltung</w:t>
      </w:r>
      <w:r>
        <w:rPr>
          <w:rFonts w:cs="Arial"/>
          <w:color w:val="000000" w:themeColor="text1"/>
          <w:sz w:val="24"/>
          <w:szCs w:val="24"/>
        </w:rPr>
        <w:tab/>
        <w:t>11</w:t>
      </w:r>
    </w:p>
    <w:p w:rsidR="009F700E" w:rsidRPr="0079582F" w:rsidRDefault="00EF48D4" w:rsidP="005B23ED">
      <w:pPr>
        <w:numPr>
          <w:ilvl w:val="0"/>
          <w:numId w:val="13"/>
        </w:numPr>
        <w:tabs>
          <w:tab w:val="clear" w:pos="360"/>
          <w:tab w:val="left" w:pos="510"/>
          <w:tab w:val="left" w:pos="567"/>
          <w:tab w:val="left" w:leader="dot" w:pos="9072"/>
          <w:tab w:val="right" w:pos="9781"/>
        </w:tabs>
        <w:ind w:left="284" w:firstLine="0"/>
        <w:jc w:val="left"/>
        <w:rPr>
          <w:rFonts w:cs="Arial"/>
          <w:color w:val="000000" w:themeColor="text1"/>
          <w:sz w:val="24"/>
          <w:szCs w:val="24"/>
        </w:rPr>
      </w:pPr>
      <w:r>
        <w:rPr>
          <w:rFonts w:cs="Arial"/>
          <w:color w:val="000000" w:themeColor="text1"/>
          <w:sz w:val="24"/>
          <w:szCs w:val="24"/>
        </w:rPr>
        <w:t>Gemeindekanzlei</w:t>
      </w:r>
      <w:r>
        <w:rPr>
          <w:rFonts w:cs="Arial"/>
          <w:color w:val="000000" w:themeColor="text1"/>
          <w:sz w:val="24"/>
          <w:szCs w:val="24"/>
        </w:rPr>
        <w:tab/>
        <w:t>13</w:t>
      </w:r>
    </w:p>
    <w:p w:rsidR="009F700E" w:rsidRPr="0079582F" w:rsidRDefault="009C584C"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Zivilstandswesen</w:t>
      </w:r>
      <w:r w:rsidRPr="0079582F">
        <w:rPr>
          <w:rFonts w:cs="Arial"/>
          <w:color w:val="000000" w:themeColor="text1"/>
          <w:sz w:val="24"/>
          <w:szCs w:val="24"/>
        </w:rPr>
        <w:tab/>
        <w:t>1</w:t>
      </w:r>
      <w:r w:rsidR="00EF48D4">
        <w:rPr>
          <w:rFonts w:cs="Arial"/>
          <w:color w:val="000000" w:themeColor="text1"/>
          <w:sz w:val="24"/>
          <w:szCs w:val="24"/>
        </w:rPr>
        <w:t>4</w:t>
      </w:r>
    </w:p>
    <w:p w:rsidR="009F700E" w:rsidRPr="0079582F" w:rsidRDefault="00EF48D4"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Pr>
          <w:rFonts w:cs="Arial"/>
          <w:color w:val="000000" w:themeColor="text1"/>
          <w:sz w:val="24"/>
          <w:szCs w:val="24"/>
        </w:rPr>
        <w:t>Bestattungsamt</w:t>
      </w:r>
      <w:r>
        <w:rPr>
          <w:rFonts w:cs="Arial"/>
          <w:color w:val="000000" w:themeColor="text1"/>
          <w:sz w:val="24"/>
          <w:szCs w:val="24"/>
        </w:rPr>
        <w:tab/>
        <w:t>15</w:t>
      </w:r>
    </w:p>
    <w:p w:rsidR="009F700E" w:rsidRPr="0079582F" w:rsidRDefault="009F700E"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Einwohnerko</w:t>
      </w:r>
      <w:r w:rsidR="00EF48D4">
        <w:rPr>
          <w:rFonts w:cs="Arial"/>
          <w:color w:val="000000" w:themeColor="text1"/>
          <w:sz w:val="24"/>
          <w:szCs w:val="24"/>
        </w:rPr>
        <w:t>ntrolle</w:t>
      </w:r>
      <w:r w:rsidR="00EF48D4">
        <w:rPr>
          <w:rFonts w:cs="Arial"/>
          <w:color w:val="000000" w:themeColor="text1"/>
          <w:sz w:val="24"/>
          <w:szCs w:val="24"/>
        </w:rPr>
        <w:tab/>
        <w:t>15</w:t>
      </w:r>
    </w:p>
    <w:p w:rsidR="009F700E" w:rsidRPr="0079582F" w:rsidRDefault="00EF48D4"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Pr>
          <w:rFonts w:cs="Arial"/>
          <w:color w:val="000000" w:themeColor="text1"/>
          <w:sz w:val="24"/>
          <w:szCs w:val="24"/>
        </w:rPr>
        <w:t>Steueramt</w:t>
      </w:r>
      <w:r>
        <w:rPr>
          <w:rFonts w:cs="Arial"/>
          <w:color w:val="000000" w:themeColor="text1"/>
          <w:sz w:val="24"/>
          <w:szCs w:val="24"/>
        </w:rPr>
        <w:tab/>
        <w:t>18</w:t>
      </w:r>
    </w:p>
    <w:p w:rsidR="009F700E" w:rsidRPr="0079582F" w:rsidRDefault="009C584C"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Finanzverwaltung</w:t>
      </w:r>
      <w:r w:rsidRPr="0079582F">
        <w:rPr>
          <w:rFonts w:cs="Arial"/>
          <w:color w:val="000000" w:themeColor="text1"/>
          <w:sz w:val="24"/>
          <w:szCs w:val="24"/>
        </w:rPr>
        <w:tab/>
      </w:r>
      <w:r w:rsidR="00EF48D4">
        <w:rPr>
          <w:rFonts w:cs="Arial"/>
          <w:color w:val="000000" w:themeColor="text1"/>
          <w:sz w:val="24"/>
          <w:szCs w:val="24"/>
        </w:rPr>
        <w:t>20</w:t>
      </w:r>
    </w:p>
    <w:p w:rsidR="009F700E" w:rsidRPr="0079582F" w:rsidRDefault="009C584C"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Betreibungsamt</w:t>
      </w:r>
      <w:r w:rsidRPr="0079582F">
        <w:rPr>
          <w:rFonts w:cs="Arial"/>
          <w:color w:val="000000" w:themeColor="text1"/>
          <w:sz w:val="24"/>
          <w:szCs w:val="24"/>
        </w:rPr>
        <w:tab/>
        <w:t>2</w:t>
      </w:r>
      <w:r w:rsidR="00EF48D4">
        <w:rPr>
          <w:rFonts w:cs="Arial"/>
          <w:color w:val="000000" w:themeColor="text1"/>
          <w:sz w:val="24"/>
          <w:szCs w:val="24"/>
        </w:rPr>
        <w:t>1</w:t>
      </w:r>
    </w:p>
    <w:p w:rsidR="009F700E" w:rsidRPr="0079582F" w:rsidRDefault="009C584C" w:rsidP="005B23ED">
      <w:pPr>
        <w:numPr>
          <w:ilvl w:val="0"/>
          <w:numId w:val="13"/>
        </w:numPr>
        <w:tabs>
          <w:tab w:val="clear" w:pos="360"/>
          <w:tab w:val="left" w:pos="510"/>
          <w:tab w:val="left" w:pos="567"/>
          <w:tab w:val="num" w:pos="927"/>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Friedensrichteramt</w:t>
      </w:r>
      <w:r w:rsidRPr="0079582F">
        <w:rPr>
          <w:rFonts w:cs="Arial"/>
          <w:color w:val="000000" w:themeColor="text1"/>
          <w:sz w:val="24"/>
          <w:szCs w:val="24"/>
        </w:rPr>
        <w:tab/>
        <w:t>2</w:t>
      </w:r>
      <w:r w:rsidR="00EF48D4">
        <w:rPr>
          <w:rFonts w:cs="Arial"/>
          <w:color w:val="000000" w:themeColor="text1"/>
          <w:sz w:val="24"/>
          <w:szCs w:val="24"/>
        </w:rPr>
        <w:t>3</w:t>
      </w:r>
    </w:p>
    <w:p w:rsidR="009F700E" w:rsidRPr="0079582F" w:rsidRDefault="008535E6" w:rsidP="005B23ED">
      <w:pPr>
        <w:numPr>
          <w:ilvl w:val="0"/>
          <w:numId w:val="13"/>
        </w:numPr>
        <w:tabs>
          <w:tab w:val="clear" w:pos="360"/>
          <w:tab w:val="left" w:pos="510"/>
          <w:tab w:val="left" w:pos="567"/>
          <w:tab w:val="num" w:pos="1284"/>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U</w:t>
      </w:r>
      <w:r w:rsidR="009C584C" w:rsidRPr="0079582F">
        <w:rPr>
          <w:rFonts w:cs="Arial"/>
          <w:color w:val="000000" w:themeColor="text1"/>
          <w:sz w:val="24"/>
          <w:szCs w:val="24"/>
        </w:rPr>
        <w:t>nentgeltliche Rechtsauskunft</w:t>
      </w:r>
      <w:r w:rsidR="009C584C" w:rsidRPr="0079582F">
        <w:rPr>
          <w:rFonts w:cs="Arial"/>
          <w:color w:val="000000" w:themeColor="text1"/>
          <w:sz w:val="24"/>
          <w:szCs w:val="24"/>
        </w:rPr>
        <w:tab/>
        <w:t>2</w:t>
      </w:r>
      <w:r w:rsidR="00EF48D4">
        <w:rPr>
          <w:rFonts w:cs="Arial"/>
          <w:color w:val="000000" w:themeColor="text1"/>
          <w:sz w:val="24"/>
          <w:szCs w:val="24"/>
        </w:rPr>
        <w:t>3</w:t>
      </w:r>
    </w:p>
    <w:p w:rsidR="009F700E" w:rsidRPr="0079582F" w:rsidRDefault="004D77D9" w:rsidP="009F700E">
      <w:pPr>
        <w:numPr>
          <w:ilvl w:val="0"/>
          <w:numId w:val="13"/>
        </w:numPr>
        <w:tabs>
          <w:tab w:val="clear" w:pos="360"/>
          <w:tab w:val="left" w:pos="510"/>
          <w:tab w:val="left" w:pos="567"/>
          <w:tab w:val="num" w:pos="1284"/>
          <w:tab w:val="left" w:leader="dot" w:pos="9072"/>
          <w:tab w:val="right" w:pos="9781"/>
        </w:tabs>
        <w:ind w:left="284" w:firstLine="0"/>
        <w:jc w:val="left"/>
        <w:rPr>
          <w:rFonts w:cs="Arial"/>
          <w:color w:val="000000" w:themeColor="text1"/>
          <w:sz w:val="24"/>
          <w:szCs w:val="24"/>
        </w:rPr>
      </w:pPr>
      <w:r w:rsidRPr="0079582F">
        <w:rPr>
          <w:rFonts w:cs="Arial"/>
          <w:color w:val="000000" w:themeColor="text1"/>
          <w:sz w:val="24"/>
          <w:szCs w:val="24"/>
        </w:rPr>
        <w:t>Wahlbüro</w:t>
      </w:r>
      <w:r w:rsidR="00EF48D4">
        <w:rPr>
          <w:rFonts w:cs="Arial"/>
          <w:color w:val="000000" w:themeColor="text1"/>
          <w:sz w:val="24"/>
          <w:szCs w:val="24"/>
        </w:rPr>
        <w:tab/>
        <w:t>24</w:t>
      </w:r>
    </w:p>
    <w:p w:rsidR="009F700E" w:rsidRPr="0079582F" w:rsidRDefault="009F700E" w:rsidP="009F700E">
      <w:pPr>
        <w:tabs>
          <w:tab w:val="left" w:pos="567"/>
          <w:tab w:val="left" w:pos="993"/>
          <w:tab w:val="left" w:leader="dot" w:pos="7229"/>
        </w:tabs>
        <w:rPr>
          <w:rFonts w:cs="Arial"/>
          <w:color w:val="000000" w:themeColor="text1"/>
          <w:szCs w:val="22"/>
        </w:rPr>
      </w:pPr>
    </w:p>
    <w:p w:rsidR="00693D80" w:rsidRPr="0079582F" w:rsidRDefault="00693D80" w:rsidP="009F700E">
      <w:pPr>
        <w:tabs>
          <w:tab w:val="left" w:pos="567"/>
          <w:tab w:val="left" w:pos="993"/>
          <w:tab w:val="left" w:leader="dot" w:pos="7229"/>
        </w:tabs>
        <w:rPr>
          <w:rFonts w:cs="Arial"/>
          <w:color w:val="000000" w:themeColor="text1"/>
          <w:szCs w:val="22"/>
        </w:rPr>
      </w:pPr>
    </w:p>
    <w:p w:rsidR="009F700E" w:rsidRPr="0079582F" w:rsidRDefault="00A2557B" w:rsidP="009F700E">
      <w:pPr>
        <w:tabs>
          <w:tab w:val="left" w:pos="567"/>
          <w:tab w:val="left" w:pos="993"/>
          <w:tab w:val="left" w:leader="dot" w:pos="7229"/>
        </w:tabs>
        <w:rPr>
          <w:rFonts w:cs="Arial"/>
          <w:color w:val="000000" w:themeColor="text1"/>
          <w:szCs w:val="22"/>
        </w:rPr>
      </w:pPr>
      <w:r w:rsidRPr="0079582F">
        <w:rPr>
          <w:rFonts w:cs="Arial"/>
          <w:noProof/>
          <w:color w:val="000000" w:themeColor="text1"/>
          <w:szCs w:val="22"/>
          <w:lang w:eastAsia="de-CH"/>
        </w:rPr>
        <mc:AlternateContent>
          <mc:Choice Requires="wps">
            <w:drawing>
              <wp:anchor distT="0" distB="0" distL="114300" distR="114300" simplePos="0" relativeHeight="251649536" behindDoc="0" locked="0" layoutInCell="1" allowOverlap="1" wp14:anchorId="11F94627" wp14:editId="23051272">
                <wp:simplePos x="0" y="0"/>
                <wp:positionH relativeFrom="column">
                  <wp:posOffset>17145</wp:posOffset>
                </wp:positionH>
                <wp:positionV relativeFrom="paragraph">
                  <wp:posOffset>17145</wp:posOffset>
                </wp:positionV>
                <wp:extent cx="6172200" cy="342900"/>
                <wp:effectExtent l="0" t="0" r="0" b="0"/>
                <wp:wrapNone/>
                <wp:docPr id="4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3399FF"/>
                        </a:solidFill>
                        <a:ln w="9525">
                          <a:solidFill>
                            <a:srgbClr val="000000"/>
                          </a:solidFill>
                          <a:miter lim="800000"/>
                          <a:headEnd/>
                          <a:tailEnd/>
                        </a:ln>
                      </wps:spPr>
                      <wps:txbx>
                        <w:txbxContent>
                          <w:p w:rsidR="006D67AD" w:rsidRPr="005D649F" w:rsidRDefault="006D67AD" w:rsidP="009F700E">
                            <w:pPr>
                              <w:tabs>
                                <w:tab w:val="left" w:pos="567"/>
                                <w:tab w:val="left" w:pos="7938"/>
                              </w:tabs>
                              <w:spacing w:before="60" w:after="60"/>
                              <w:rPr>
                                <w:sz w:val="28"/>
                                <w:szCs w:val="28"/>
                              </w:rPr>
                            </w:pPr>
                            <w:r>
                              <w:rPr>
                                <w:b/>
                                <w:sz w:val="28"/>
                                <w:szCs w:val="28"/>
                              </w:rPr>
                              <w:t>2</w:t>
                            </w:r>
                            <w:r w:rsidRPr="005D649F">
                              <w:rPr>
                                <w:b/>
                                <w:sz w:val="28"/>
                                <w:szCs w:val="28"/>
                              </w:rPr>
                              <w:t>.</w:t>
                            </w:r>
                            <w:r w:rsidRPr="005D649F">
                              <w:rPr>
                                <w:b/>
                                <w:sz w:val="28"/>
                                <w:szCs w:val="28"/>
                              </w:rPr>
                              <w:tab/>
                            </w:r>
                            <w:r>
                              <w:rPr>
                                <w:b/>
                                <w:sz w:val="28"/>
                                <w:szCs w:val="28"/>
                              </w:rPr>
                              <w:t xml:space="preserve">ÖFFENTLICHE SICHERHEIT </w:t>
                            </w:r>
                            <w:r w:rsidRPr="00564AF3">
                              <w:rPr>
                                <w:sz w:val="28"/>
                                <w:szCs w:val="28"/>
                              </w:rPr>
                              <w:tab/>
                            </w:r>
                            <w:r w:rsidRPr="009C584C">
                              <w:rPr>
                                <w:b/>
                                <w:sz w:val="28"/>
                                <w:szCs w:val="28"/>
                              </w:rPr>
                              <w:t>2</w:t>
                            </w:r>
                            <w:r>
                              <w:rPr>
                                <w:b/>
                                <w:sz w:val="28"/>
                                <w:szCs w:val="28"/>
                              </w:rPr>
                              <w:t>6 - 33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4627" id="Text Box 189" o:spid="_x0000_s1027" type="#_x0000_t202" style="position:absolute;left:0;text-align:left;margin-left:1.35pt;margin-top:1.35pt;width:486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" fillcolor="#39f">
                <v:textbox>
                  <w:txbxContent>
                    <w:p w:rsidR="006D67AD" w:rsidRPr="005D649F" w:rsidRDefault="006D67AD" w:rsidP="009F700E">
                      <w:pPr>
                        <w:tabs>
                          <w:tab w:val="left" w:pos="567"/>
                          <w:tab w:val="left" w:pos="7938"/>
                        </w:tabs>
                        <w:spacing w:before="60" w:after="60"/>
                        <w:rPr>
                          <w:sz w:val="28"/>
                          <w:szCs w:val="28"/>
                        </w:rPr>
                      </w:pPr>
                      <w:r>
                        <w:rPr>
                          <w:b/>
                          <w:sz w:val="28"/>
                          <w:szCs w:val="28"/>
                        </w:rPr>
                        <w:t>2</w:t>
                      </w:r>
                      <w:r w:rsidRPr="005D649F">
                        <w:rPr>
                          <w:b/>
                          <w:sz w:val="28"/>
                          <w:szCs w:val="28"/>
                        </w:rPr>
                        <w:t>.</w:t>
                      </w:r>
                      <w:r w:rsidRPr="005D649F">
                        <w:rPr>
                          <w:b/>
                          <w:sz w:val="28"/>
                          <w:szCs w:val="28"/>
                        </w:rPr>
                        <w:tab/>
                      </w:r>
                      <w:r>
                        <w:rPr>
                          <w:b/>
                          <w:sz w:val="28"/>
                          <w:szCs w:val="28"/>
                        </w:rPr>
                        <w:t xml:space="preserve">ÖFFENTLICHE SICHERHEIT </w:t>
                      </w:r>
                      <w:r w:rsidRPr="00564AF3">
                        <w:rPr>
                          <w:sz w:val="28"/>
                          <w:szCs w:val="28"/>
                        </w:rPr>
                        <w:tab/>
                      </w:r>
                      <w:r w:rsidRPr="009C584C">
                        <w:rPr>
                          <w:b/>
                          <w:sz w:val="28"/>
                          <w:szCs w:val="28"/>
                        </w:rPr>
                        <w:t>2</w:t>
                      </w:r>
                      <w:r>
                        <w:rPr>
                          <w:b/>
                          <w:sz w:val="28"/>
                          <w:szCs w:val="28"/>
                        </w:rPr>
                        <w:t>6 - 33</w:t>
                      </w:r>
                    </w:p>
                  </w:txbxContent>
                </v:textbox>
              </v:shape>
            </w:pict>
          </mc:Fallback>
        </mc:AlternateContent>
      </w:r>
    </w:p>
    <w:p w:rsidR="009F700E" w:rsidRPr="0079582F" w:rsidRDefault="009F700E" w:rsidP="009F700E">
      <w:pPr>
        <w:tabs>
          <w:tab w:val="left" w:pos="567"/>
          <w:tab w:val="left" w:pos="993"/>
          <w:tab w:val="left" w:pos="7088"/>
          <w:tab w:val="left" w:leader="dot" w:pos="7229"/>
        </w:tabs>
        <w:rPr>
          <w:rFonts w:cs="Arial"/>
          <w:color w:val="000000" w:themeColor="text1"/>
          <w:szCs w:val="22"/>
        </w:rPr>
      </w:pPr>
      <w:r w:rsidRPr="0079582F">
        <w:rPr>
          <w:rFonts w:cs="Arial"/>
          <w:b/>
          <w:color w:val="000000" w:themeColor="text1"/>
          <w:szCs w:val="22"/>
        </w:rPr>
        <w:t xml:space="preserve"> </w:t>
      </w:r>
    </w:p>
    <w:p w:rsidR="009F700E" w:rsidRPr="0079582F" w:rsidRDefault="009F700E" w:rsidP="009F700E">
      <w:pPr>
        <w:tabs>
          <w:tab w:val="left" w:pos="567"/>
          <w:tab w:val="left" w:pos="993"/>
          <w:tab w:val="left" w:leader="dot" w:pos="7229"/>
        </w:tabs>
        <w:rPr>
          <w:rFonts w:cs="Arial"/>
          <w:color w:val="000000" w:themeColor="text1"/>
          <w:szCs w:val="22"/>
        </w:rPr>
      </w:pPr>
    </w:p>
    <w:p w:rsidR="009F700E" w:rsidRPr="0079582F" w:rsidRDefault="009F700E" w:rsidP="009F700E">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r>
      <w:r w:rsidRPr="0079582F">
        <w:rPr>
          <w:rFonts w:cs="Arial"/>
          <w:i/>
          <w:color w:val="000000" w:themeColor="text1"/>
          <w:sz w:val="24"/>
          <w:szCs w:val="24"/>
        </w:rPr>
        <w:t>regionalpolizei wettingen-limmattal</w:t>
      </w:r>
      <w:r w:rsidR="009C584C" w:rsidRPr="0079582F">
        <w:rPr>
          <w:rFonts w:cs="Arial"/>
          <w:color w:val="000000" w:themeColor="text1"/>
          <w:sz w:val="24"/>
          <w:szCs w:val="24"/>
        </w:rPr>
        <w:tab/>
      </w:r>
      <w:r w:rsidR="00EF48D4">
        <w:rPr>
          <w:rFonts w:cs="Arial"/>
          <w:color w:val="000000" w:themeColor="text1"/>
          <w:sz w:val="24"/>
          <w:szCs w:val="24"/>
        </w:rPr>
        <w:t>27</w:t>
      </w:r>
    </w:p>
    <w:p w:rsidR="009F700E" w:rsidRPr="0079582F" w:rsidRDefault="009F700E" w:rsidP="009F700E">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Feue</w:t>
      </w:r>
      <w:r w:rsidR="009C584C" w:rsidRPr="0079582F">
        <w:rPr>
          <w:rFonts w:cs="Arial"/>
          <w:color w:val="000000" w:themeColor="text1"/>
          <w:sz w:val="24"/>
          <w:szCs w:val="24"/>
        </w:rPr>
        <w:t>rwehr Spreitenbach-Killwangen</w:t>
      </w:r>
      <w:r w:rsidR="009C584C" w:rsidRPr="0079582F">
        <w:rPr>
          <w:rFonts w:cs="Arial"/>
          <w:color w:val="000000" w:themeColor="text1"/>
          <w:sz w:val="24"/>
          <w:szCs w:val="24"/>
        </w:rPr>
        <w:tab/>
        <w:t>2</w:t>
      </w:r>
      <w:r w:rsidR="00EF48D4">
        <w:rPr>
          <w:rFonts w:cs="Arial"/>
          <w:color w:val="000000" w:themeColor="text1"/>
          <w:sz w:val="24"/>
          <w:szCs w:val="24"/>
        </w:rPr>
        <w:t>9</w:t>
      </w:r>
    </w:p>
    <w:p w:rsidR="009F700E" w:rsidRPr="0079582F" w:rsidRDefault="00EF48D4" w:rsidP="009F700E">
      <w:pPr>
        <w:tabs>
          <w:tab w:val="left" w:pos="284"/>
          <w:tab w:val="left" w:leader="dot" w:pos="9072"/>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Zivilschutz</w:t>
      </w:r>
      <w:r>
        <w:rPr>
          <w:rFonts w:cs="Arial"/>
          <w:color w:val="000000" w:themeColor="text1"/>
          <w:sz w:val="24"/>
          <w:szCs w:val="24"/>
        </w:rPr>
        <w:tab/>
        <w:t>31</w:t>
      </w:r>
    </w:p>
    <w:p w:rsidR="009F700E" w:rsidRPr="0079582F" w:rsidRDefault="009F700E" w:rsidP="009F700E">
      <w:pPr>
        <w:tabs>
          <w:tab w:val="left" w:pos="567"/>
          <w:tab w:val="left" w:pos="993"/>
          <w:tab w:val="left" w:leader="dot" w:pos="7229"/>
        </w:tabs>
        <w:rPr>
          <w:rFonts w:cs="Arial"/>
          <w:color w:val="000000" w:themeColor="text1"/>
          <w:szCs w:val="22"/>
        </w:rPr>
      </w:pPr>
    </w:p>
    <w:p w:rsidR="00693D80" w:rsidRPr="0079582F" w:rsidRDefault="00693D80" w:rsidP="009F700E">
      <w:pPr>
        <w:tabs>
          <w:tab w:val="left" w:pos="567"/>
          <w:tab w:val="left" w:pos="993"/>
          <w:tab w:val="left" w:leader="dot" w:pos="7229"/>
        </w:tabs>
        <w:rPr>
          <w:rFonts w:cs="Arial"/>
          <w:color w:val="000000" w:themeColor="text1"/>
          <w:szCs w:val="22"/>
        </w:rPr>
      </w:pPr>
    </w:p>
    <w:p w:rsidR="009F700E" w:rsidRPr="0079582F" w:rsidRDefault="00A2557B" w:rsidP="009F700E">
      <w:pPr>
        <w:tabs>
          <w:tab w:val="left" w:pos="567"/>
          <w:tab w:val="left" w:pos="993"/>
          <w:tab w:val="left" w:leader="dot" w:pos="7229"/>
        </w:tabs>
        <w:rPr>
          <w:rFonts w:cs="Arial"/>
          <w:color w:val="000000" w:themeColor="text1"/>
          <w:szCs w:val="22"/>
        </w:rPr>
      </w:pPr>
      <w:r w:rsidRPr="0079582F">
        <w:rPr>
          <w:rFonts w:cs="Arial"/>
          <w:noProof/>
          <w:color w:val="000000" w:themeColor="text1"/>
          <w:szCs w:val="22"/>
          <w:lang w:eastAsia="de-CH"/>
        </w:rPr>
        <mc:AlternateContent>
          <mc:Choice Requires="wps">
            <w:drawing>
              <wp:anchor distT="0" distB="0" distL="114300" distR="114300" simplePos="0" relativeHeight="251650560" behindDoc="0" locked="0" layoutInCell="1" allowOverlap="1" wp14:anchorId="58953361" wp14:editId="6EE0F9F6">
                <wp:simplePos x="0" y="0"/>
                <wp:positionH relativeFrom="column">
                  <wp:posOffset>17145</wp:posOffset>
                </wp:positionH>
                <wp:positionV relativeFrom="paragraph">
                  <wp:posOffset>11430</wp:posOffset>
                </wp:positionV>
                <wp:extent cx="6172200" cy="342900"/>
                <wp:effectExtent l="0" t="0" r="0" b="0"/>
                <wp:wrapNone/>
                <wp:docPr id="3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33CCCC"/>
                        </a:solidFill>
                        <a:ln w="9525">
                          <a:solidFill>
                            <a:srgbClr val="000000"/>
                          </a:solidFill>
                          <a:miter lim="800000"/>
                          <a:headEnd/>
                          <a:tailEnd/>
                        </a:ln>
                      </wps:spPr>
                      <wps:txbx>
                        <w:txbxContent>
                          <w:p w:rsidR="006D67AD" w:rsidRPr="005D649F" w:rsidRDefault="006D67AD" w:rsidP="009F700E">
                            <w:pPr>
                              <w:tabs>
                                <w:tab w:val="left" w:pos="567"/>
                                <w:tab w:val="left" w:pos="7938"/>
                              </w:tabs>
                              <w:spacing w:before="60" w:after="60"/>
                              <w:rPr>
                                <w:sz w:val="28"/>
                                <w:szCs w:val="28"/>
                              </w:rPr>
                            </w:pPr>
                            <w:r>
                              <w:rPr>
                                <w:b/>
                                <w:sz w:val="28"/>
                                <w:szCs w:val="28"/>
                              </w:rPr>
                              <w:t>3</w:t>
                            </w:r>
                            <w:r w:rsidRPr="005D649F">
                              <w:rPr>
                                <w:b/>
                                <w:sz w:val="28"/>
                                <w:szCs w:val="28"/>
                              </w:rPr>
                              <w:t>.</w:t>
                            </w:r>
                            <w:r w:rsidRPr="005D649F">
                              <w:rPr>
                                <w:b/>
                                <w:sz w:val="28"/>
                                <w:szCs w:val="28"/>
                              </w:rPr>
                              <w:tab/>
                            </w:r>
                            <w:r>
                              <w:rPr>
                                <w:b/>
                                <w:sz w:val="28"/>
                                <w:szCs w:val="28"/>
                              </w:rPr>
                              <w:t>ERZIEHUNG / BILDUNG / KULTUR</w:t>
                            </w:r>
                            <w:r w:rsidRPr="00564AF3">
                              <w:rPr>
                                <w:sz w:val="28"/>
                                <w:szCs w:val="28"/>
                              </w:rPr>
                              <w:tab/>
                            </w:r>
                            <w:r>
                              <w:rPr>
                                <w:b/>
                                <w:sz w:val="28"/>
                                <w:szCs w:val="28"/>
                              </w:rPr>
                              <w:t>34</w:t>
                            </w:r>
                            <w:r w:rsidRPr="009C584C">
                              <w:rPr>
                                <w:b/>
                                <w:sz w:val="28"/>
                                <w:szCs w:val="28"/>
                              </w:rPr>
                              <w:t xml:space="preserve"> - 4</w:t>
                            </w:r>
                            <w:r>
                              <w:rPr>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3361" id="Text Box 190" o:spid="_x0000_s1028" type="#_x0000_t202" style="position:absolute;left:0;text-align:left;margin-left:1.35pt;margin-top:.9pt;width:486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" fillcolor="#3cc">
                <v:textbox>
                  <w:txbxContent>
                    <w:p w:rsidR="006D67AD" w:rsidRPr="005D649F" w:rsidRDefault="006D67AD" w:rsidP="009F700E">
                      <w:pPr>
                        <w:tabs>
                          <w:tab w:val="left" w:pos="567"/>
                          <w:tab w:val="left" w:pos="7938"/>
                        </w:tabs>
                        <w:spacing w:before="60" w:after="60"/>
                        <w:rPr>
                          <w:sz w:val="28"/>
                          <w:szCs w:val="28"/>
                        </w:rPr>
                      </w:pPr>
                      <w:r>
                        <w:rPr>
                          <w:b/>
                          <w:sz w:val="28"/>
                          <w:szCs w:val="28"/>
                        </w:rPr>
                        <w:t>3</w:t>
                      </w:r>
                      <w:r w:rsidRPr="005D649F">
                        <w:rPr>
                          <w:b/>
                          <w:sz w:val="28"/>
                          <w:szCs w:val="28"/>
                        </w:rPr>
                        <w:t>.</w:t>
                      </w:r>
                      <w:r w:rsidRPr="005D649F">
                        <w:rPr>
                          <w:b/>
                          <w:sz w:val="28"/>
                          <w:szCs w:val="28"/>
                        </w:rPr>
                        <w:tab/>
                      </w:r>
                      <w:r>
                        <w:rPr>
                          <w:b/>
                          <w:sz w:val="28"/>
                          <w:szCs w:val="28"/>
                        </w:rPr>
                        <w:t>ERZIEHUNG / BILDUNG / KULTUR</w:t>
                      </w:r>
                      <w:r w:rsidRPr="00564AF3">
                        <w:rPr>
                          <w:sz w:val="28"/>
                          <w:szCs w:val="28"/>
                        </w:rPr>
                        <w:tab/>
                      </w:r>
                      <w:r>
                        <w:rPr>
                          <w:b/>
                          <w:sz w:val="28"/>
                          <w:szCs w:val="28"/>
                        </w:rPr>
                        <w:t>34</w:t>
                      </w:r>
                      <w:r w:rsidRPr="009C584C">
                        <w:rPr>
                          <w:b/>
                          <w:sz w:val="28"/>
                          <w:szCs w:val="28"/>
                        </w:rPr>
                        <w:t xml:space="preserve"> - 4</w:t>
                      </w:r>
                      <w:r>
                        <w:rPr>
                          <w:b/>
                          <w:sz w:val="28"/>
                          <w:szCs w:val="28"/>
                        </w:rPr>
                        <w:t>7</w:t>
                      </w:r>
                    </w:p>
                  </w:txbxContent>
                </v:textbox>
              </v:shape>
            </w:pict>
          </mc:Fallback>
        </mc:AlternateContent>
      </w:r>
    </w:p>
    <w:p w:rsidR="009F700E" w:rsidRPr="0079582F" w:rsidRDefault="009F700E" w:rsidP="009F700E">
      <w:pPr>
        <w:tabs>
          <w:tab w:val="left" w:pos="567"/>
          <w:tab w:val="left" w:pos="993"/>
          <w:tab w:val="left" w:leader="dot" w:pos="7229"/>
        </w:tabs>
        <w:rPr>
          <w:rFonts w:cs="Arial"/>
          <w:color w:val="000000" w:themeColor="text1"/>
          <w:szCs w:val="22"/>
        </w:rPr>
      </w:pPr>
    </w:p>
    <w:p w:rsidR="009F700E" w:rsidRPr="0079582F" w:rsidRDefault="009F700E" w:rsidP="009F700E">
      <w:pPr>
        <w:tabs>
          <w:tab w:val="left" w:pos="567"/>
          <w:tab w:val="left" w:pos="993"/>
          <w:tab w:val="left" w:leader="dot" w:pos="7229"/>
        </w:tabs>
        <w:rPr>
          <w:rFonts w:cs="Arial"/>
          <w:color w:val="000000" w:themeColor="text1"/>
          <w:szCs w:val="22"/>
        </w:rPr>
      </w:pPr>
    </w:p>
    <w:p w:rsidR="009F700E" w:rsidRPr="0079582F" w:rsidRDefault="009F700E" w:rsidP="009F700E">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00CF7077" w:rsidRPr="0079582F">
        <w:rPr>
          <w:rFonts w:cs="Arial"/>
          <w:color w:val="000000" w:themeColor="text1"/>
          <w:sz w:val="24"/>
          <w:szCs w:val="24"/>
        </w:rPr>
        <w:tab/>
        <w:t xml:space="preserve">Schulpflege / </w:t>
      </w:r>
      <w:r w:rsidR="001A230F" w:rsidRPr="0079582F">
        <w:rPr>
          <w:rFonts w:cs="Arial"/>
          <w:color w:val="000000" w:themeColor="text1"/>
          <w:sz w:val="24"/>
          <w:szCs w:val="24"/>
        </w:rPr>
        <w:t>Schulleitung</w:t>
      </w:r>
      <w:r w:rsidR="001A230F" w:rsidRPr="0079582F">
        <w:rPr>
          <w:rFonts w:cs="Arial"/>
          <w:color w:val="000000" w:themeColor="text1"/>
          <w:sz w:val="24"/>
          <w:szCs w:val="24"/>
        </w:rPr>
        <w:tab/>
        <w:t>3</w:t>
      </w:r>
      <w:r w:rsidR="00EF48D4">
        <w:rPr>
          <w:rFonts w:cs="Arial"/>
          <w:color w:val="000000" w:themeColor="text1"/>
          <w:sz w:val="24"/>
          <w:szCs w:val="24"/>
        </w:rPr>
        <w:t>5</w:t>
      </w:r>
    </w:p>
    <w:p w:rsidR="009F700E" w:rsidRPr="0079582F" w:rsidRDefault="00EF48D4" w:rsidP="009F700E">
      <w:pPr>
        <w:tabs>
          <w:tab w:val="left" w:pos="284"/>
          <w:tab w:val="left" w:leader="dot" w:pos="9072"/>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r>
      <w:r w:rsidR="001A230F" w:rsidRPr="0079582F">
        <w:rPr>
          <w:rFonts w:cs="Arial"/>
          <w:color w:val="000000" w:themeColor="text1"/>
          <w:sz w:val="24"/>
          <w:szCs w:val="24"/>
        </w:rPr>
        <w:t>Musikschule</w:t>
      </w:r>
      <w:r w:rsidR="001A230F" w:rsidRPr="0079582F">
        <w:rPr>
          <w:rFonts w:cs="Arial"/>
          <w:color w:val="000000" w:themeColor="text1"/>
          <w:sz w:val="24"/>
          <w:szCs w:val="24"/>
        </w:rPr>
        <w:tab/>
        <w:t>3</w:t>
      </w:r>
      <w:r>
        <w:rPr>
          <w:rFonts w:cs="Arial"/>
          <w:color w:val="000000" w:themeColor="text1"/>
          <w:sz w:val="24"/>
          <w:szCs w:val="24"/>
        </w:rPr>
        <w:t>8</w:t>
      </w:r>
    </w:p>
    <w:p w:rsidR="00664BA3" w:rsidRPr="0079582F" w:rsidRDefault="00664BA3" w:rsidP="00664BA3">
      <w:pPr>
        <w:tabs>
          <w:tab w:val="left" w:pos="284"/>
          <w:tab w:val="left" w:leader="dot" w:pos="9072"/>
        </w:tabs>
        <w:rPr>
          <w:rFonts w:cs="Arial"/>
          <w:sz w:val="24"/>
          <w:szCs w:val="24"/>
        </w:rPr>
      </w:pPr>
      <w:r w:rsidRPr="0079582F">
        <w:rPr>
          <w:rFonts w:cs="Arial"/>
          <w:sz w:val="24"/>
          <w:szCs w:val="24"/>
        </w:rPr>
        <w:t>-</w:t>
      </w:r>
      <w:r w:rsidRPr="0079582F">
        <w:rPr>
          <w:rFonts w:cs="Arial"/>
          <w:sz w:val="24"/>
          <w:szCs w:val="24"/>
        </w:rPr>
        <w:tab/>
        <w:t>Kulturkommission</w:t>
      </w:r>
      <w:r w:rsidRPr="0079582F">
        <w:rPr>
          <w:rFonts w:cs="Arial"/>
          <w:sz w:val="24"/>
          <w:szCs w:val="24"/>
        </w:rPr>
        <w:tab/>
      </w:r>
      <w:r w:rsidR="00EF48D4">
        <w:rPr>
          <w:rFonts w:cs="Arial"/>
          <w:sz w:val="24"/>
          <w:szCs w:val="24"/>
        </w:rPr>
        <w:t>40</w:t>
      </w:r>
    </w:p>
    <w:p w:rsidR="00664BA3" w:rsidRPr="0079582F" w:rsidRDefault="00664BA3" w:rsidP="00664BA3">
      <w:pPr>
        <w:tabs>
          <w:tab w:val="left" w:pos="284"/>
          <w:tab w:val="left" w:leader="dot" w:pos="9072"/>
        </w:tabs>
        <w:rPr>
          <w:rFonts w:cs="Arial"/>
          <w:sz w:val="24"/>
          <w:szCs w:val="24"/>
        </w:rPr>
      </w:pPr>
      <w:r w:rsidRPr="0079582F">
        <w:rPr>
          <w:rFonts w:cs="Arial"/>
          <w:sz w:val="24"/>
          <w:szCs w:val="24"/>
        </w:rPr>
        <w:t>-</w:t>
      </w:r>
      <w:r w:rsidRPr="0079582F">
        <w:rPr>
          <w:rFonts w:cs="Arial"/>
          <w:sz w:val="24"/>
          <w:szCs w:val="24"/>
        </w:rPr>
        <w:tab/>
        <w:t>Gemeindebiblio</w:t>
      </w:r>
      <w:r w:rsidR="00801774" w:rsidRPr="0079582F">
        <w:rPr>
          <w:rFonts w:cs="Arial"/>
          <w:sz w:val="24"/>
          <w:szCs w:val="24"/>
        </w:rPr>
        <w:t>thek</w:t>
      </w:r>
      <w:r w:rsidR="00801774" w:rsidRPr="0079582F">
        <w:rPr>
          <w:rFonts w:cs="Arial"/>
          <w:sz w:val="24"/>
          <w:szCs w:val="24"/>
        </w:rPr>
        <w:tab/>
      </w:r>
      <w:r w:rsidR="00EF48D4">
        <w:rPr>
          <w:rFonts w:cs="Arial"/>
          <w:sz w:val="24"/>
          <w:szCs w:val="24"/>
        </w:rPr>
        <w:t>41</w:t>
      </w:r>
    </w:p>
    <w:p w:rsidR="00664BA3" w:rsidRPr="0079582F" w:rsidRDefault="00664BA3" w:rsidP="00664BA3">
      <w:pPr>
        <w:tabs>
          <w:tab w:val="left" w:pos="284"/>
          <w:tab w:val="left" w:leader="dot" w:pos="9072"/>
        </w:tabs>
        <w:rPr>
          <w:rFonts w:cs="Arial"/>
          <w:sz w:val="24"/>
          <w:szCs w:val="24"/>
        </w:rPr>
      </w:pPr>
      <w:r w:rsidRPr="0079582F">
        <w:rPr>
          <w:rFonts w:cs="Arial"/>
          <w:sz w:val="24"/>
          <w:szCs w:val="24"/>
        </w:rPr>
        <w:t>-</w:t>
      </w:r>
      <w:r w:rsidRPr="0079582F">
        <w:rPr>
          <w:rFonts w:cs="Arial"/>
          <w:sz w:val="24"/>
          <w:szCs w:val="24"/>
        </w:rPr>
        <w:tab/>
        <w:t>Kun</w:t>
      </w:r>
      <w:r w:rsidR="00801774" w:rsidRPr="0079582F">
        <w:rPr>
          <w:rFonts w:cs="Arial"/>
          <w:sz w:val="24"/>
          <w:szCs w:val="24"/>
        </w:rPr>
        <w:t>st in der Gemeindehausgalerie</w:t>
      </w:r>
      <w:r w:rsidR="00801774" w:rsidRPr="0079582F">
        <w:rPr>
          <w:rFonts w:cs="Arial"/>
          <w:sz w:val="24"/>
          <w:szCs w:val="24"/>
        </w:rPr>
        <w:tab/>
      </w:r>
      <w:r w:rsidR="00EF48D4">
        <w:rPr>
          <w:rFonts w:cs="Arial"/>
          <w:sz w:val="24"/>
          <w:szCs w:val="24"/>
        </w:rPr>
        <w:t>43</w:t>
      </w:r>
    </w:p>
    <w:p w:rsidR="00664BA3" w:rsidRPr="0079582F" w:rsidRDefault="00664BA3" w:rsidP="00664BA3">
      <w:pPr>
        <w:tabs>
          <w:tab w:val="left" w:pos="284"/>
          <w:tab w:val="left" w:leader="dot" w:pos="9072"/>
        </w:tabs>
        <w:rPr>
          <w:rFonts w:cs="Arial"/>
          <w:sz w:val="24"/>
          <w:szCs w:val="24"/>
        </w:rPr>
      </w:pPr>
      <w:r w:rsidRPr="0079582F">
        <w:rPr>
          <w:rFonts w:cs="Arial"/>
          <w:sz w:val="24"/>
          <w:szCs w:val="24"/>
        </w:rPr>
        <w:t>-</w:t>
      </w:r>
      <w:r w:rsidRPr="0079582F">
        <w:rPr>
          <w:rFonts w:cs="Arial"/>
          <w:sz w:val="24"/>
          <w:szCs w:val="24"/>
        </w:rPr>
        <w:tab/>
        <w:t>Pa</w:t>
      </w:r>
      <w:r w:rsidR="00026937" w:rsidRPr="0079582F">
        <w:rPr>
          <w:rFonts w:cs="Arial"/>
          <w:sz w:val="24"/>
          <w:szCs w:val="24"/>
        </w:rPr>
        <w:t>rtnergemeinde / Ausschuss BRA</w:t>
      </w:r>
      <w:r w:rsidR="00026937" w:rsidRPr="0079582F">
        <w:rPr>
          <w:rFonts w:cs="Arial"/>
          <w:sz w:val="24"/>
          <w:szCs w:val="24"/>
        </w:rPr>
        <w:tab/>
        <w:t>4</w:t>
      </w:r>
      <w:r w:rsidR="00EF48D4">
        <w:rPr>
          <w:rFonts w:cs="Arial"/>
          <w:sz w:val="24"/>
          <w:szCs w:val="24"/>
        </w:rPr>
        <w:t>7</w:t>
      </w:r>
    </w:p>
    <w:p w:rsidR="00540030" w:rsidRPr="0079582F" w:rsidRDefault="00A01C8C" w:rsidP="00C84819">
      <w:pPr>
        <w:tabs>
          <w:tab w:val="left" w:pos="567"/>
          <w:tab w:val="left" w:pos="993"/>
          <w:tab w:val="left" w:pos="7088"/>
          <w:tab w:val="left" w:leader="dot" w:pos="7229"/>
        </w:tabs>
        <w:rPr>
          <w:rFonts w:cs="Arial"/>
          <w:color w:val="000000" w:themeColor="text1"/>
          <w:szCs w:val="22"/>
          <w:highlight w:val="yellow"/>
        </w:rPr>
      </w:pPr>
      <w:r w:rsidRPr="0079582F">
        <w:rPr>
          <w:rFonts w:cs="Arial"/>
          <w:color w:val="000000" w:themeColor="text1"/>
          <w:szCs w:val="22"/>
          <w:highlight w:val="yellow"/>
        </w:rPr>
        <w:br w:type="page"/>
      </w:r>
    </w:p>
    <w:p w:rsidR="001A1618" w:rsidRPr="0079582F" w:rsidRDefault="001A1618" w:rsidP="00C84819">
      <w:pPr>
        <w:tabs>
          <w:tab w:val="left" w:pos="567"/>
          <w:tab w:val="left" w:pos="993"/>
          <w:tab w:val="left" w:pos="7088"/>
          <w:tab w:val="left" w:leader="dot" w:pos="7229"/>
        </w:tabs>
        <w:rPr>
          <w:rFonts w:cs="Arial"/>
          <w:color w:val="000000" w:themeColor="text1"/>
          <w:szCs w:val="22"/>
          <w:highlight w:val="yellow"/>
        </w:rPr>
      </w:pPr>
    </w:p>
    <w:p w:rsidR="00D14D5F" w:rsidRPr="0079582F" w:rsidRDefault="00D14D5F" w:rsidP="00C84819">
      <w:pPr>
        <w:pStyle w:val="Fu-Endnotenberschrift"/>
        <w:tabs>
          <w:tab w:val="left" w:pos="993"/>
        </w:tabs>
        <w:rPr>
          <w:rFonts w:cs="Arial"/>
          <w:b/>
          <w:color w:val="000000" w:themeColor="text1"/>
          <w:sz w:val="36"/>
          <w:szCs w:val="36"/>
        </w:rPr>
      </w:pPr>
      <w:r w:rsidRPr="0079582F">
        <w:rPr>
          <w:rFonts w:cs="Arial"/>
          <w:b/>
          <w:color w:val="000000" w:themeColor="text1"/>
          <w:sz w:val="36"/>
          <w:szCs w:val="36"/>
        </w:rPr>
        <w:t>Inhaltsverzeichnis</w:t>
      </w:r>
    </w:p>
    <w:p w:rsidR="00CF7077" w:rsidRPr="0079582F" w:rsidRDefault="00CF7077" w:rsidP="00CF7077">
      <w:pPr>
        <w:tabs>
          <w:tab w:val="left" w:pos="567"/>
          <w:tab w:val="left" w:pos="993"/>
          <w:tab w:val="left" w:leader="dot" w:pos="7229"/>
        </w:tabs>
        <w:rPr>
          <w:rFonts w:cs="Arial"/>
          <w:color w:val="000000" w:themeColor="text1"/>
          <w:sz w:val="24"/>
          <w:szCs w:val="24"/>
        </w:rPr>
      </w:pPr>
    </w:p>
    <w:p w:rsidR="00693D80" w:rsidRPr="0079582F" w:rsidRDefault="00693D80" w:rsidP="00CF7077">
      <w:pPr>
        <w:tabs>
          <w:tab w:val="left" w:pos="567"/>
          <w:tab w:val="left" w:pos="993"/>
          <w:tab w:val="left" w:leader="dot" w:pos="7229"/>
        </w:tabs>
        <w:rPr>
          <w:rFonts w:cs="Arial"/>
          <w:color w:val="000000" w:themeColor="text1"/>
          <w:sz w:val="24"/>
          <w:szCs w:val="24"/>
        </w:rPr>
      </w:pPr>
    </w:p>
    <w:p w:rsidR="00CF7077" w:rsidRPr="0079582F" w:rsidRDefault="00A2557B" w:rsidP="00CF7077">
      <w:pPr>
        <w:tabs>
          <w:tab w:val="left" w:pos="567"/>
          <w:tab w:val="left" w:pos="993"/>
          <w:tab w:val="left" w:pos="7088"/>
          <w:tab w:val="left" w:leader="dot" w:pos="7229"/>
        </w:tabs>
        <w:rPr>
          <w:rFonts w:cs="Arial"/>
          <w:color w:val="000000" w:themeColor="text1"/>
          <w:szCs w:val="22"/>
        </w:rPr>
      </w:pPr>
      <w:r w:rsidRPr="0079582F">
        <w:rPr>
          <w:rFonts w:cs="Arial"/>
          <w:noProof/>
          <w:color w:val="000000" w:themeColor="text1"/>
          <w:szCs w:val="22"/>
          <w:lang w:eastAsia="de-CH"/>
        </w:rPr>
        <mc:AlternateContent>
          <mc:Choice Requires="wps">
            <w:drawing>
              <wp:anchor distT="0" distB="0" distL="114300" distR="114300" simplePos="0" relativeHeight="251651584" behindDoc="0" locked="0" layoutInCell="1" allowOverlap="1" wp14:anchorId="78D53D9E" wp14:editId="27A9D122">
                <wp:simplePos x="0" y="0"/>
                <wp:positionH relativeFrom="column">
                  <wp:posOffset>17145</wp:posOffset>
                </wp:positionH>
                <wp:positionV relativeFrom="paragraph">
                  <wp:posOffset>4445</wp:posOffset>
                </wp:positionV>
                <wp:extent cx="6172200" cy="354330"/>
                <wp:effectExtent l="0" t="0" r="0" b="0"/>
                <wp:wrapNone/>
                <wp:docPr id="3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54330"/>
                        </a:xfrm>
                        <a:prstGeom prst="rect">
                          <a:avLst/>
                        </a:prstGeom>
                        <a:solidFill>
                          <a:srgbClr val="CCCC00"/>
                        </a:solidFill>
                        <a:ln w="9525">
                          <a:solidFill>
                            <a:srgbClr val="000000"/>
                          </a:solidFill>
                          <a:miter lim="800000"/>
                          <a:headEnd/>
                          <a:tailEnd/>
                        </a:ln>
                      </wps:spPr>
                      <wps:txbx>
                        <w:txbxContent>
                          <w:p w:rsidR="006D67AD" w:rsidRPr="005D649F" w:rsidRDefault="006D67AD" w:rsidP="00CF7077">
                            <w:pPr>
                              <w:tabs>
                                <w:tab w:val="left" w:pos="567"/>
                                <w:tab w:val="left" w:pos="7938"/>
                              </w:tabs>
                              <w:spacing w:before="60" w:after="60"/>
                              <w:rPr>
                                <w:sz w:val="28"/>
                                <w:szCs w:val="28"/>
                              </w:rPr>
                            </w:pPr>
                            <w:r>
                              <w:rPr>
                                <w:b/>
                                <w:sz w:val="28"/>
                                <w:szCs w:val="28"/>
                              </w:rPr>
                              <w:t>4</w:t>
                            </w:r>
                            <w:r w:rsidRPr="005D649F">
                              <w:rPr>
                                <w:b/>
                                <w:sz w:val="28"/>
                                <w:szCs w:val="28"/>
                              </w:rPr>
                              <w:t>.</w:t>
                            </w:r>
                            <w:r w:rsidRPr="005D649F">
                              <w:rPr>
                                <w:b/>
                                <w:sz w:val="28"/>
                                <w:szCs w:val="28"/>
                              </w:rPr>
                              <w:tab/>
                            </w:r>
                            <w:r w:rsidRPr="00564AF3">
                              <w:rPr>
                                <w:b/>
                                <w:sz w:val="28"/>
                                <w:szCs w:val="28"/>
                              </w:rPr>
                              <w:t>SOZIALWESEN</w:t>
                            </w:r>
                            <w:r w:rsidRPr="00564AF3">
                              <w:rPr>
                                <w:b/>
                                <w:sz w:val="28"/>
                                <w:szCs w:val="28"/>
                              </w:rPr>
                              <w:tab/>
                            </w:r>
                            <w:r>
                              <w:rPr>
                                <w:b/>
                                <w:sz w:val="28"/>
                                <w:szCs w:val="28"/>
                              </w:rPr>
                              <w:t>48 - 62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3D9E" id="Text Box 191" o:spid="_x0000_s1029" type="#_x0000_t202" style="position:absolute;left:0;text-align:left;margin-left:1.35pt;margin-top:.35pt;width:486pt;height:2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" fillcolor="#cc0">
                <v:textbox>
                  <w:txbxContent>
                    <w:p w:rsidR="006D67AD" w:rsidRPr="005D649F" w:rsidRDefault="006D67AD" w:rsidP="00CF7077">
                      <w:pPr>
                        <w:tabs>
                          <w:tab w:val="left" w:pos="567"/>
                          <w:tab w:val="left" w:pos="7938"/>
                        </w:tabs>
                        <w:spacing w:before="60" w:after="60"/>
                        <w:rPr>
                          <w:sz w:val="28"/>
                          <w:szCs w:val="28"/>
                        </w:rPr>
                      </w:pPr>
                      <w:r>
                        <w:rPr>
                          <w:b/>
                          <w:sz w:val="28"/>
                          <w:szCs w:val="28"/>
                        </w:rPr>
                        <w:t>4</w:t>
                      </w:r>
                      <w:r w:rsidRPr="005D649F">
                        <w:rPr>
                          <w:b/>
                          <w:sz w:val="28"/>
                          <w:szCs w:val="28"/>
                        </w:rPr>
                        <w:t>.</w:t>
                      </w:r>
                      <w:r w:rsidRPr="005D649F">
                        <w:rPr>
                          <w:b/>
                          <w:sz w:val="28"/>
                          <w:szCs w:val="28"/>
                        </w:rPr>
                        <w:tab/>
                      </w:r>
                      <w:r w:rsidRPr="00564AF3">
                        <w:rPr>
                          <w:b/>
                          <w:sz w:val="28"/>
                          <w:szCs w:val="28"/>
                        </w:rPr>
                        <w:t>SOZIALWESEN</w:t>
                      </w:r>
                      <w:r w:rsidRPr="00564AF3">
                        <w:rPr>
                          <w:b/>
                          <w:sz w:val="28"/>
                          <w:szCs w:val="28"/>
                        </w:rPr>
                        <w:tab/>
                      </w:r>
                      <w:r>
                        <w:rPr>
                          <w:b/>
                          <w:sz w:val="28"/>
                          <w:szCs w:val="28"/>
                        </w:rPr>
                        <w:t>48 - 62</w:t>
                      </w:r>
                    </w:p>
                  </w:txbxContent>
                </v:textbox>
              </v:shape>
            </w:pict>
          </mc:Fallback>
        </mc:AlternateContent>
      </w:r>
    </w:p>
    <w:p w:rsidR="00CF7077" w:rsidRPr="0079582F" w:rsidRDefault="00CF7077" w:rsidP="00CF7077">
      <w:pPr>
        <w:tabs>
          <w:tab w:val="left" w:pos="567"/>
          <w:tab w:val="left" w:pos="993"/>
          <w:tab w:val="left" w:pos="7088"/>
          <w:tab w:val="left" w:leader="dot" w:pos="7229"/>
        </w:tabs>
        <w:rPr>
          <w:rFonts w:cs="Arial"/>
          <w:b/>
          <w:color w:val="000000" w:themeColor="text1"/>
          <w:szCs w:val="22"/>
        </w:rPr>
      </w:pPr>
      <w:r w:rsidRPr="0079582F">
        <w:rPr>
          <w:rFonts w:cs="Arial"/>
          <w:b/>
          <w:color w:val="000000" w:themeColor="text1"/>
          <w:szCs w:val="22"/>
        </w:rPr>
        <w:t xml:space="preserve"> </w:t>
      </w:r>
    </w:p>
    <w:p w:rsidR="00CF7077" w:rsidRPr="0079582F" w:rsidRDefault="00CF7077" w:rsidP="00CF7077">
      <w:pPr>
        <w:tabs>
          <w:tab w:val="left" w:pos="567"/>
          <w:tab w:val="left" w:pos="993"/>
          <w:tab w:val="left" w:leader="dot" w:pos="7229"/>
        </w:tabs>
        <w:rPr>
          <w:rFonts w:cs="Arial"/>
          <w:color w:val="000000" w:themeColor="text1"/>
          <w:szCs w:val="22"/>
        </w:rPr>
      </w:pP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Soziale Di</w:t>
      </w:r>
      <w:r w:rsidR="00361B2A" w:rsidRPr="0079582F">
        <w:rPr>
          <w:rFonts w:cs="Arial"/>
          <w:color w:val="000000" w:themeColor="text1"/>
          <w:sz w:val="24"/>
          <w:szCs w:val="24"/>
        </w:rPr>
        <w:t>e</w:t>
      </w:r>
      <w:r w:rsidR="00801774" w:rsidRPr="0079582F">
        <w:rPr>
          <w:rFonts w:cs="Arial"/>
          <w:color w:val="000000" w:themeColor="text1"/>
          <w:sz w:val="24"/>
          <w:szCs w:val="24"/>
        </w:rPr>
        <w:t>nste</w:t>
      </w:r>
      <w:r w:rsidR="00801774" w:rsidRPr="0079582F">
        <w:rPr>
          <w:rFonts w:cs="Arial"/>
          <w:color w:val="000000" w:themeColor="text1"/>
          <w:sz w:val="24"/>
          <w:szCs w:val="24"/>
        </w:rPr>
        <w:tab/>
      </w:r>
      <w:r w:rsidR="00EF48D4">
        <w:rPr>
          <w:rFonts w:cs="Arial"/>
          <w:color w:val="000000" w:themeColor="text1"/>
          <w:sz w:val="24"/>
          <w:szCs w:val="24"/>
        </w:rPr>
        <w:t>49</w:t>
      </w:r>
    </w:p>
    <w:p w:rsidR="00CF7077" w:rsidRPr="0079582F" w:rsidRDefault="00A275C9"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Arbeitsamt</w:t>
      </w:r>
      <w:r w:rsidRPr="0079582F">
        <w:rPr>
          <w:rFonts w:cs="Arial"/>
          <w:color w:val="000000" w:themeColor="text1"/>
          <w:sz w:val="24"/>
          <w:szCs w:val="24"/>
        </w:rPr>
        <w:tab/>
        <w:t>5</w:t>
      </w:r>
      <w:r w:rsidR="00EF48D4">
        <w:rPr>
          <w:rFonts w:cs="Arial"/>
          <w:color w:val="000000" w:themeColor="text1"/>
          <w:sz w:val="24"/>
          <w:szCs w:val="24"/>
        </w:rPr>
        <w:t>4</w:t>
      </w: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Zweigstelle d</w:t>
      </w:r>
      <w:r w:rsidR="00D416EF" w:rsidRPr="0079582F">
        <w:rPr>
          <w:rFonts w:cs="Arial"/>
          <w:color w:val="000000" w:themeColor="text1"/>
          <w:sz w:val="24"/>
          <w:szCs w:val="24"/>
        </w:rPr>
        <w:t>er Sozialversicherungsanstalt</w:t>
      </w:r>
      <w:r w:rsidR="00D416EF" w:rsidRPr="0079582F">
        <w:rPr>
          <w:rFonts w:cs="Arial"/>
          <w:color w:val="000000" w:themeColor="text1"/>
          <w:sz w:val="24"/>
          <w:szCs w:val="24"/>
        </w:rPr>
        <w:tab/>
        <w:t>5</w:t>
      </w:r>
      <w:r w:rsidR="00EF48D4">
        <w:rPr>
          <w:rFonts w:cs="Arial"/>
          <w:color w:val="000000" w:themeColor="text1"/>
          <w:sz w:val="24"/>
          <w:szCs w:val="24"/>
        </w:rPr>
        <w:t>4</w:t>
      </w: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Kra</w:t>
      </w:r>
      <w:r w:rsidR="00A275C9" w:rsidRPr="0079582F">
        <w:rPr>
          <w:rFonts w:cs="Arial"/>
          <w:color w:val="000000" w:themeColor="text1"/>
          <w:sz w:val="24"/>
          <w:szCs w:val="24"/>
        </w:rPr>
        <w:t>nkenkassenprämienverbilligung</w:t>
      </w:r>
      <w:r w:rsidR="00A275C9" w:rsidRPr="0079582F">
        <w:rPr>
          <w:rFonts w:cs="Arial"/>
          <w:color w:val="000000" w:themeColor="text1"/>
          <w:sz w:val="24"/>
          <w:szCs w:val="24"/>
        </w:rPr>
        <w:tab/>
        <w:t>5</w:t>
      </w:r>
      <w:r w:rsidR="00EF48D4">
        <w:rPr>
          <w:rFonts w:cs="Arial"/>
          <w:color w:val="000000" w:themeColor="text1"/>
          <w:sz w:val="24"/>
          <w:szCs w:val="24"/>
        </w:rPr>
        <w:t>5</w:t>
      </w: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Bevor</w:t>
      </w:r>
      <w:r w:rsidR="001A230F" w:rsidRPr="0079582F">
        <w:rPr>
          <w:rFonts w:cs="Arial"/>
          <w:color w:val="000000" w:themeColor="text1"/>
          <w:sz w:val="24"/>
          <w:szCs w:val="24"/>
        </w:rPr>
        <w:t>schussung von Kinderalimente</w:t>
      </w:r>
      <w:r w:rsidR="007277B8" w:rsidRPr="0079582F">
        <w:rPr>
          <w:rFonts w:cs="Arial"/>
          <w:color w:val="000000" w:themeColor="text1"/>
          <w:sz w:val="24"/>
          <w:szCs w:val="24"/>
        </w:rPr>
        <w:t>n</w:t>
      </w:r>
      <w:r w:rsidR="007277B8" w:rsidRPr="0079582F">
        <w:rPr>
          <w:rFonts w:cs="Arial"/>
          <w:color w:val="000000" w:themeColor="text1"/>
          <w:sz w:val="24"/>
          <w:szCs w:val="24"/>
        </w:rPr>
        <w:tab/>
        <w:t>5</w:t>
      </w:r>
      <w:r w:rsidR="00EF48D4">
        <w:rPr>
          <w:rFonts w:cs="Arial"/>
          <w:color w:val="000000" w:themeColor="text1"/>
          <w:sz w:val="24"/>
          <w:szCs w:val="24"/>
        </w:rPr>
        <w:t>5</w:t>
      </w: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r>
      <w:r w:rsidR="00A275C9" w:rsidRPr="0079582F">
        <w:rPr>
          <w:rFonts w:cs="Arial"/>
          <w:color w:val="000000" w:themeColor="text1"/>
          <w:sz w:val="24"/>
          <w:szCs w:val="24"/>
        </w:rPr>
        <w:t>Beratungszentrum Bezirk Baden</w:t>
      </w:r>
      <w:r w:rsidR="00A275C9" w:rsidRPr="0079582F">
        <w:rPr>
          <w:rFonts w:cs="Arial"/>
          <w:color w:val="000000" w:themeColor="text1"/>
          <w:sz w:val="24"/>
          <w:szCs w:val="24"/>
        </w:rPr>
        <w:tab/>
        <w:t>5</w:t>
      </w:r>
      <w:r w:rsidR="00EF48D4">
        <w:rPr>
          <w:rFonts w:cs="Arial"/>
          <w:color w:val="000000" w:themeColor="text1"/>
          <w:sz w:val="24"/>
          <w:szCs w:val="24"/>
        </w:rPr>
        <w:t>6</w:t>
      </w:r>
    </w:p>
    <w:p w:rsidR="00CF7077" w:rsidRPr="0079582F" w:rsidRDefault="00D416EF"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Schu</w:t>
      </w:r>
      <w:r w:rsidR="00A275C9" w:rsidRPr="0079582F">
        <w:rPr>
          <w:rFonts w:cs="Arial"/>
          <w:color w:val="000000" w:themeColor="text1"/>
          <w:sz w:val="24"/>
          <w:szCs w:val="24"/>
        </w:rPr>
        <w:t>lsozialarbeit</w:t>
      </w:r>
      <w:r w:rsidR="00A275C9" w:rsidRPr="0079582F">
        <w:rPr>
          <w:rFonts w:cs="Arial"/>
          <w:color w:val="000000" w:themeColor="text1"/>
          <w:sz w:val="24"/>
          <w:szCs w:val="24"/>
        </w:rPr>
        <w:tab/>
        <w:t>5</w:t>
      </w:r>
      <w:r w:rsidR="00EF48D4">
        <w:rPr>
          <w:rFonts w:cs="Arial"/>
          <w:color w:val="000000" w:themeColor="text1"/>
          <w:sz w:val="24"/>
          <w:szCs w:val="24"/>
        </w:rPr>
        <w:t>6</w:t>
      </w:r>
    </w:p>
    <w:p w:rsidR="00CF7077" w:rsidRPr="0079582F" w:rsidRDefault="00A275C9"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Jugendarbeit</w:t>
      </w:r>
      <w:r w:rsidRPr="0079582F">
        <w:rPr>
          <w:rFonts w:cs="Arial"/>
          <w:color w:val="000000" w:themeColor="text1"/>
          <w:sz w:val="24"/>
          <w:szCs w:val="24"/>
        </w:rPr>
        <w:tab/>
        <w:t>5</w:t>
      </w:r>
      <w:r w:rsidR="00EF48D4">
        <w:rPr>
          <w:rFonts w:cs="Arial"/>
          <w:color w:val="000000" w:themeColor="text1"/>
          <w:sz w:val="24"/>
          <w:szCs w:val="24"/>
        </w:rPr>
        <w:t>9</w:t>
      </w:r>
    </w:p>
    <w:p w:rsidR="00CF7077" w:rsidRPr="0079582F" w:rsidRDefault="00AE44E2"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Jugendkom</w:t>
      </w:r>
      <w:r w:rsidR="00EF48D4">
        <w:rPr>
          <w:rFonts w:cs="Arial"/>
          <w:color w:val="000000" w:themeColor="text1"/>
          <w:sz w:val="24"/>
          <w:szCs w:val="24"/>
        </w:rPr>
        <w:t>mission</w:t>
      </w:r>
      <w:r w:rsidR="00EF48D4">
        <w:rPr>
          <w:rFonts w:cs="Arial"/>
          <w:color w:val="000000" w:themeColor="text1"/>
          <w:sz w:val="24"/>
          <w:szCs w:val="24"/>
        </w:rPr>
        <w:tab/>
        <w:t>62</w:t>
      </w:r>
    </w:p>
    <w:p w:rsidR="00CF7077" w:rsidRPr="0079582F" w:rsidRDefault="00CF7077"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Mütter-</w:t>
      </w:r>
      <w:r w:rsidR="00EF48D4">
        <w:rPr>
          <w:rFonts w:cs="Arial"/>
          <w:color w:val="000000" w:themeColor="text1"/>
          <w:sz w:val="24"/>
          <w:szCs w:val="24"/>
        </w:rPr>
        <w:t xml:space="preserve"> / Väterberatung Bezirk Baden</w:t>
      </w:r>
      <w:r w:rsidR="00EF48D4">
        <w:rPr>
          <w:rFonts w:cs="Arial"/>
          <w:color w:val="000000" w:themeColor="text1"/>
          <w:sz w:val="24"/>
          <w:szCs w:val="24"/>
        </w:rPr>
        <w:tab/>
        <w:t>62</w:t>
      </w:r>
    </w:p>
    <w:p w:rsidR="00693D80" w:rsidRPr="0079582F" w:rsidRDefault="00693D80" w:rsidP="00CF7077">
      <w:pPr>
        <w:tabs>
          <w:tab w:val="left" w:pos="567"/>
          <w:tab w:val="left" w:pos="993"/>
          <w:tab w:val="left" w:leader="dot" w:pos="7229"/>
        </w:tabs>
        <w:rPr>
          <w:rFonts w:cs="Arial"/>
          <w:color w:val="000000" w:themeColor="text1"/>
          <w:sz w:val="24"/>
          <w:szCs w:val="24"/>
        </w:rPr>
      </w:pPr>
    </w:p>
    <w:p w:rsidR="00CF7077" w:rsidRPr="0079582F" w:rsidRDefault="00A2557B" w:rsidP="00CF7077">
      <w:pPr>
        <w:tabs>
          <w:tab w:val="left" w:pos="567"/>
          <w:tab w:val="left" w:pos="993"/>
          <w:tab w:val="left" w:leader="dot" w:pos="7229"/>
        </w:tabs>
        <w:rPr>
          <w:rFonts w:cs="Arial"/>
          <w:color w:val="000000" w:themeColor="text1"/>
          <w:sz w:val="24"/>
          <w:szCs w:val="24"/>
        </w:rPr>
      </w:pPr>
      <w:r w:rsidRPr="0079582F">
        <w:rPr>
          <w:rFonts w:cs="Arial"/>
          <w:noProof/>
          <w:color w:val="000000" w:themeColor="text1"/>
          <w:sz w:val="24"/>
          <w:szCs w:val="24"/>
          <w:lang w:eastAsia="de-CH"/>
        </w:rPr>
        <mc:AlternateContent>
          <mc:Choice Requires="wps">
            <w:drawing>
              <wp:anchor distT="0" distB="0" distL="114300" distR="114300" simplePos="0" relativeHeight="251654656" behindDoc="0" locked="0" layoutInCell="1" allowOverlap="1" wp14:anchorId="512D7186" wp14:editId="57690CE7">
                <wp:simplePos x="0" y="0"/>
                <wp:positionH relativeFrom="column">
                  <wp:posOffset>17145</wp:posOffset>
                </wp:positionH>
                <wp:positionV relativeFrom="paragraph">
                  <wp:posOffset>167640</wp:posOffset>
                </wp:positionV>
                <wp:extent cx="6172200" cy="657225"/>
                <wp:effectExtent l="0" t="0" r="0" b="0"/>
                <wp:wrapNone/>
                <wp:docPr id="3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7225"/>
                        </a:xfrm>
                        <a:prstGeom prst="rect">
                          <a:avLst/>
                        </a:prstGeom>
                        <a:solidFill>
                          <a:srgbClr val="339966"/>
                        </a:solidFill>
                        <a:ln w="9525">
                          <a:solidFill>
                            <a:srgbClr val="000000"/>
                          </a:solidFill>
                          <a:miter lim="800000"/>
                          <a:headEnd/>
                          <a:tailEnd/>
                        </a:ln>
                      </wps:spPr>
                      <wps:txbx>
                        <w:txbxContent>
                          <w:p w:rsidR="006D67AD" w:rsidRDefault="006D67AD" w:rsidP="00CF7077">
                            <w:pPr>
                              <w:tabs>
                                <w:tab w:val="left" w:pos="567"/>
                                <w:tab w:val="left" w:pos="7938"/>
                              </w:tabs>
                              <w:spacing w:before="60" w:after="60"/>
                              <w:rPr>
                                <w:b/>
                                <w:sz w:val="28"/>
                                <w:szCs w:val="28"/>
                              </w:rPr>
                            </w:pPr>
                            <w:r>
                              <w:rPr>
                                <w:b/>
                                <w:sz w:val="28"/>
                                <w:szCs w:val="28"/>
                              </w:rPr>
                              <w:t>5</w:t>
                            </w:r>
                            <w:r w:rsidRPr="005D649F">
                              <w:rPr>
                                <w:b/>
                                <w:sz w:val="28"/>
                                <w:szCs w:val="28"/>
                              </w:rPr>
                              <w:t>.</w:t>
                            </w:r>
                            <w:r w:rsidRPr="005D649F">
                              <w:rPr>
                                <w:b/>
                                <w:sz w:val="28"/>
                                <w:szCs w:val="28"/>
                              </w:rPr>
                              <w:tab/>
                            </w:r>
                            <w:r>
                              <w:rPr>
                                <w:b/>
                                <w:sz w:val="28"/>
                                <w:szCs w:val="28"/>
                              </w:rPr>
                              <w:t>ABFALL- / ABWASSERENTSORGUNG</w:t>
                            </w:r>
                            <w:r>
                              <w:rPr>
                                <w:b/>
                                <w:sz w:val="28"/>
                                <w:szCs w:val="28"/>
                              </w:rPr>
                              <w:tab/>
                              <w:t>63 - 69</w:t>
                            </w:r>
                          </w:p>
                          <w:p w:rsidR="006D67AD" w:rsidRPr="005D649F" w:rsidRDefault="006D67AD" w:rsidP="00CF7077">
                            <w:pPr>
                              <w:tabs>
                                <w:tab w:val="left" w:pos="567"/>
                                <w:tab w:val="left" w:pos="7938"/>
                              </w:tabs>
                              <w:spacing w:before="60" w:after="60"/>
                              <w:rPr>
                                <w:sz w:val="28"/>
                                <w:szCs w:val="28"/>
                              </w:rPr>
                            </w:pPr>
                            <w:r>
                              <w:rPr>
                                <w:b/>
                                <w:sz w:val="28"/>
                                <w:szCs w:val="28"/>
                              </w:rPr>
                              <w:tab/>
                              <w:t>NATUR/ UMWELT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7186" id="Text Box 194" o:spid="_x0000_s1030" type="#_x0000_t202" style="position:absolute;left:0;text-align:left;margin-left:1.35pt;margin-top:13.2pt;width:486pt;height:5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" fillcolor="#396">
                <v:textbox>
                  <w:txbxContent>
                    <w:p w:rsidR="006D67AD" w:rsidRDefault="006D67AD" w:rsidP="00CF7077">
                      <w:pPr>
                        <w:tabs>
                          <w:tab w:val="left" w:pos="567"/>
                          <w:tab w:val="left" w:pos="7938"/>
                        </w:tabs>
                        <w:spacing w:before="60" w:after="60"/>
                        <w:rPr>
                          <w:b/>
                          <w:sz w:val="28"/>
                          <w:szCs w:val="28"/>
                        </w:rPr>
                      </w:pPr>
                      <w:r>
                        <w:rPr>
                          <w:b/>
                          <w:sz w:val="28"/>
                          <w:szCs w:val="28"/>
                        </w:rPr>
                        <w:t>5</w:t>
                      </w:r>
                      <w:r w:rsidRPr="005D649F">
                        <w:rPr>
                          <w:b/>
                          <w:sz w:val="28"/>
                          <w:szCs w:val="28"/>
                        </w:rPr>
                        <w:t>.</w:t>
                      </w:r>
                      <w:r w:rsidRPr="005D649F">
                        <w:rPr>
                          <w:b/>
                          <w:sz w:val="28"/>
                          <w:szCs w:val="28"/>
                        </w:rPr>
                        <w:tab/>
                      </w:r>
                      <w:r>
                        <w:rPr>
                          <w:b/>
                          <w:sz w:val="28"/>
                          <w:szCs w:val="28"/>
                        </w:rPr>
                        <w:t>ABFALL- / ABWASSERENTSORGUNG</w:t>
                      </w:r>
                      <w:r>
                        <w:rPr>
                          <w:b/>
                          <w:sz w:val="28"/>
                          <w:szCs w:val="28"/>
                        </w:rPr>
                        <w:tab/>
                        <w:t>63 - 69</w:t>
                      </w:r>
                    </w:p>
                    <w:p w:rsidR="006D67AD" w:rsidRPr="005D649F" w:rsidRDefault="006D67AD" w:rsidP="00CF7077">
                      <w:pPr>
                        <w:tabs>
                          <w:tab w:val="left" w:pos="567"/>
                          <w:tab w:val="left" w:pos="7938"/>
                        </w:tabs>
                        <w:spacing w:before="60" w:after="60"/>
                        <w:rPr>
                          <w:sz w:val="28"/>
                          <w:szCs w:val="28"/>
                        </w:rPr>
                      </w:pPr>
                      <w:r>
                        <w:rPr>
                          <w:b/>
                          <w:sz w:val="28"/>
                          <w:szCs w:val="28"/>
                        </w:rPr>
                        <w:tab/>
                        <w:t>NATUR/ UMWELT</w:t>
                      </w:r>
                    </w:p>
                  </w:txbxContent>
                </v:textbox>
              </v:shape>
            </w:pict>
          </mc:Fallback>
        </mc:AlternateContent>
      </w:r>
    </w:p>
    <w:p w:rsidR="00CF7077" w:rsidRPr="0079582F" w:rsidRDefault="00CF7077" w:rsidP="00CF7077">
      <w:pPr>
        <w:tabs>
          <w:tab w:val="left" w:pos="567"/>
          <w:tab w:val="left" w:pos="993"/>
          <w:tab w:val="left" w:leader="dot" w:pos="7229"/>
        </w:tabs>
        <w:rPr>
          <w:rFonts w:cs="Arial"/>
          <w:color w:val="000000" w:themeColor="text1"/>
          <w:sz w:val="24"/>
          <w:szCs w:val="24"/>
        </w:rPr>
      </w:pPr>
    </w:p>
    <w:p w:rsidR="00CF7077" w:rsidRPr="0079582F" w:rsidRDefault="00CF7077" w:rsidP="00CF7077">
      <w:pPr>
        <w:tabs>
          <w:tab w:val="left" w:pos="567"/>
          <w:tab w:val="left" w:pos="993"/>
          <w:tab w:val="left" w:leader="dot" w:pos="7229"/>
        </w:tabs>
        <w:rPr>
          <w:rFonts w:cs="Arial"/>
          <w:color w:val="000000" w:themeColor="text1"/>
          <w:sz w:val="24"/>
          <w:szCs w:val="24"/>
        </w:rPr>
      </w:pPr>
    </w:p>
    <w:p w:rsidR="00CF7077" w:rsidRPr="0079582F" w:rsidRDefault="00CF7077" w:rsidP="00CF7077">
      <w:pPr>
        <w:tabs>
          <w:tab w:val="left" w:pos="567"/>
          <w:tab w:val="left" w:pos="993"/>
          <w:tab w:val="left" w:leader="dot" w:pos="7229"/>
        </w:tabs>
        <w:rPr>
          <w:rFonts w:cs="Arial"/>
          <w:color w:val="000000" w:themeColor="text1"/>
          <w:sz w:val="16"/>
          <w:szCs w:val="16"/>
        </w:rPr>
      </w:pPr>
    </w:p>
    <w:p w:rsidR="00CF7077" w:rsidRPr="0079582F" w:rsidRDefault="00CF7077" w:rsidP="00CF7077">
      <w:pPr>
        <w:tabs>
          <w:tab w:val="left" w:pos="567"/>
          <w:tab w:val="left" w:pos="993"/>
          <w:tab w:val="left" w:leader="dot" w:pos="7229"/>
        </w:tabs>
        <w:rPr>
          <w:rFonts w:cs="Arial"/>
          <w:color w:val="000000" w:themeColor="text1"/>
          <w:sz w:val="16"/>
          <w:szCs w:val="16"/>
        </w:rPr>
      </w:pPr>
    </w:p>
    <w:p w:rsidR="00CF7077" w:rsidRPr="0079582F" w:rsidRDefault="00CF7077" w:rsidP="00CF7077">
      <w:pPr>
        <w:tabs>
          <w:tab w:val="left" w:pos="567"/>
          <w:tab w:val="left" w:pos="993"/>
          <w:tab w:val="left" w:leader="dot" w:pos="7229"/>
        </w:tabs>
        <w:rPr>
          <w:rFonts w:cs="Arial"/>
          <w:color w:val="000000" w:themeColor="text1"/>
          <w:sz w:val="16"/>
          <w:szCs w:val="16"/>
        </w:rPr>
      </w:pPr>
    </w:p>
    <w:p w:rsidR="00CF7077" w:rsidRPr="0079582F" w:rsidRDefault="00CF7077" w:rsidP="00CF7077">
      <w:pPr>
        <w:tabs>
          <w:tab w:val="left" w:pos="567"/>
          <w:tab w:val="left" w:pos="993"/>
          <w:tab w:val="left" w:leader="dot" w:pos="7229"/>
        </w:tabs>
        <w:rPr>
          <w:rFonts w:cs="Arial"/>
          <w:color w:val="000000" w:themeColor="text1"/>
          <w:sz w:val="24"/>
          <w:szCs w:val="24"/>
        </w:rPr>
      </w:pPr>
    </w:p>
    <w:p w:rsidR="00CF7077" w:rsidRPr="0079582F" w:rsidRDefault="00CF7077" w:rsidP="00CF7077">
      <w:pPr>
        <w:tabs>
          <w:tab w:val="left" w:pos="284"/>
          <w:tab w:val="left" w:pos="567"/>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r>
      <w:r w:rsidR="00B76FF7" w:rsidRPr="0079582F">
        <w:rPr>
          <w:rFonts w:cs="Arial"/>
          <w:color w:val="000000" w:themeColor="text1"/>
          <w:sz w:val="24"/>
          <w:szCs w:val="24"/>
        </w:rPr>
        <w:t xml:space="preserve">Abfall- / </w:t>
      </w:r>
      <w:r w:rsidR="00266296" w:rsidRPr="0079582F">
        <w:rPr>
          <w:rFonts w:cs="Arial"/>
          <w:color w:val="000000" w:themeColor="text1"/>
          <w:sz w:val="24"/>
          <w:szCs w:val="24"/>
        </w:rPr>
        <w:t>Abwasserbeseitigung</w:t>
      </w:r>
      <w:r w:rsidR="00266296" w:rsidRPr="0079582F">
        <w:rPr>
          <w:rFonts w:cs="Arial"/>
          <w:color w:val="000000" w:themeColor="text1"/>
          <w:sz w:val="24"/>
          <w:szCs w:val="24"/>
        </w:rPr>
        <w:tab/>
        <w:t>6</w:t>
      </w:r>
      <w:r w:rsidR="00EF48D4">
        <w:rPr>
          <w:rFonts w:cs="Arial"/>
          <w:color w:val="000000" w:themeColor="text1"/>
          <w:sz w:val="24"/>
          <w:szCs w:val="24"/>
        </w:rPr>
        <w:t>4</w:t>
      </w:r>
    </w:p>
    <w:p w:rsidR="00CF7077" w:rsidRPr="0079582F" w:rsidRDefault="00CF7077" w:rsidP="00CF7077">
      <w:pPr>
        <w:tabs>
          <w:tab w:val="left" w:pos="284"/>
          <w:tab w:val="left" w:pos="567"/>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Abwasserverband Killwan</w:t>
      </w:r>
      <w:r w:rsidR="00D416EF" w:rsidRPr="0079582F">
        <w:rPr>
          <w:rFonts w:cs="Arial"/>
          <w:color w:val="000000" w:themeColor="text1"/>
          <w:sz w:val="24"/>
          <w:szCs w:val="24"/>
        </w:rPr>
        <w:t>gen / Spreitenbach / Würenlo</w:t>
      </w:r>
      <w:r w:rsidR="00EF48D4">
        <w:rPr>
          <w:rFonts w:cs="Arial"/>
          <w:color w:val="000000" w:themeColor="text1"/>
          <w:sz w:val="24"/>
          <w:szCs w:val="24"/>
        </w:rPr>
        <w:t>s</w:t>
      </w:r>
      <w:r w:rsidR="00EF48D4">
        <w:rPr>
          <w:rFonts w:cs="Arial"/>
          <w:color w:val="000000" w:themeColor="text1"/>
          <w:sz w:val="24"/>
          <w:szCs w:val="24"/>
        </w:rPr>
        <w:tab/>
        <w:t>66</w:t>
      </w:r>
    </w:p>
    <w:p w:rsidR="00CF7077" w:rsidRPr="0079582F" w:rsidRDefault="001A230F" w:rsidP="00CF7077">
      <w:pPr>
        <w:tabs>
          <w:tab w:val="left" w:pos="284"/>
          <w:tab w:val="left" w:pos="567"/>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Tiefbau</w:t>
      </w:r>
      <w:r w:rsidR="00EF48D4">
        <w:rPr>
          <w:rFonts w:cs="Arial"/>
          <w:color w:val="000000" w:themeColor="text1"/>
          <w:sz w:val="24"/>
          <w:szCs w:val="24"/>
        </w:rPr>
        <w:tab/>
        <w:t>67</w:t>
      </w:r>
    </w:p>
    <w:p w:rsidR="00CF7077" w:rsidRPr="0079582F" w:rsidRDefault="00266296" w:rsidP="00CF7077">
      <w:pPr>
        <w:tabs>
          <w:tab w:val="left" w:pos="284"/>
          <w:tab w:val="left" w:pos="567"/>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Natur- / Umwe</w:t>
      </w:r>
      <w:r w:rsidR="00EF48D4">
        <w:rPr>
          <w:rFonts w:cs="Arial"/>
          <w:color w:val="000000" w:themeColor="text1"/>
          <w:sz w:val="24"/>
          <w:szCs w:val="24"/>
        </w:rPr>
        <w:t>ltkommission</w:t>
      </w:r>
      <w:r w:rsidR="00EF48D4">
        <w:rPr>
          <w:rFonts w:cs="Arial"/>
          <w:color w:val="000000" w:themeColor="text1"/>
          <w:sz w:val="24"/>
          <w:szCs w:val="24"/>
        </w:rPr>
        <w:tab/>
        <w:t>68</w:t>
      </w:r>
    </w:p>
    <w:p w:rsidR="00CF7077" w:rsidRPr="0079582F" w:rsidRDefault="00CF7077" w:rsidP="00CF7077">
      <w:pPr>
        <w:tabs>
          <w:tab w:val="left" w:pos="284"/>
          <w:tab w:val="left" w:pos="567"/>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Brandschutz / Kam</w:t>
      </w:r>
      <w:r w:rsidR="00EF48D4">
        <w:rPr>
          <w:rFonts w:cs="Arial"/>
          <w:color w:val="000000" w:themeColor="text1"/>
          <w:sz w:val="24"/>
          <w:szCs w:val="24"/>
        </w:rPr>
        <w:t>infeger / Feuerungskontrolle…</w:t>
      </w:r>
      <w:r w:rsidR="00EF48D4">
        <w:rPr>
          <w:rFonts w:cs="Arial"/>
          <w:color w:val="000000" w:themeColor="text1"/>
          <w:sz w:val="24"/>
          <w:szCs w:val="24"/>
        </w:rPr>
        <w:tab/>
        <w:t>69</w:t>
      </w:r>
    </w:p>
    <w:p w:rsidR="00CF7077" w:rsidRPr="0079582F" w:rsidRDefault="00CF7077" w:rsidP="00CF7077">
      <w:pPr>
        <w:tabs>
          <w:tab w:val="left" w:pos="567"/>
          <w:tab w:val="left" w:pos="993"/>
          <w:tab w:val="left" w:leader="dot" w:pos="7229"/>
        </w:tabs>
        <w:rPr>
          <w:rFonts w:cs="Arial"/>
          <w:color w:val="000000" w:themeColor="text1"/>
          <w:szCs w:val="22"/>
        </w:rPr>
      </w:pPr>
    </w:p>
    <w:p w:rsidR="00693D80" w:rsidRPr="0079582F" w:rsidRDefault="00693D80" w:rsidP="00CF7077">
      <w:pPr>
        <w:tabs>
          <w:tab w:val="left" w:pos="567"/>
          <w:tab w:val="left" w:pos="993"/>
          <w:tab w:val="left" w:leader="dot" w:pos="7229"/>
        </w:tabs>
        <w:rPr>
          <w:rFonts w:cs="Arial"/>
          <w:color w:val="000000" w:themeColor="text1"/>
          <w:szCs w:val="22"/>
        </w:rPr>
      </w:pPr>
    </w:p>
    <w:p w:rsidR="00CF7077" w:rsidRPr="0079582F" w:rsidRDefault="00A2557B" w:rsidP="00CF7077">
      <w:pPr>
        <w:tabs>
          <w:tab w:val="left" w:pos="567"/>
          <w:tab w:val="left" w:pos="993"/>
          <w:tab w:val="left" w:pos="7088"/>
          <w:tab w:val="left" w:leader="dot" w:pos="7229"/>
        </w:tabs>
        <w:rPr>
          <w:rFonts w:cs="Arial"/>
          <w:b/>
          <w:color w:val="000000" w:themeColor="text1"/>
          <w:szCs w:val="22"/>
        </w:rPr>
      </w:pPr>
      <w:r w:rsidRPr="0079582F">
        <w:rPr>
          <w:rFonts w:cs="Arial"/>
          <w:noProof/>
          <w:color w:val="000000" w:themeColor="text1"/>
          <w:szCs w:val="22"/>
          <w:lang w:eastAsia="de-CH"/>
        </w:rPr>
        <mc:AlternateContent>
          <mc:Choice Requires="wps">
            <w:drawing>
              <wp:anchor distT="0" distB="0" distL="114300" distR="114300" simplePos="0" relativeHeight="251652608" behindDoc="0" locked="0" layoutInCell="1" allowOverlap="1" wp14:anchorId="64DB8E7F" wp14:editId="55F69D97">
                <wp:simplePos x="0" y="0"/>
                <wp:positionH relativeFrom="column">
                  <wp:posOffset>17145</wp:posOffset>
                </wp:positionH>
                <wp:positionV relativeFrom="paragraph">
                  <wp:posOffset>23495</wp:posOffset>
                </wp:positionV>
                <wp:extent cx="6172200" cy="342900"/>
                <wp:effectExtent l="0" t="0" r="0" b="0"/>
                <wp:wrapNone/>
                <wp:docPr id="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CC9900"/>
                        </a:solidFill>
                        <a:ln w="9525">
                          <a:solidFill>
                            <a:srgbClr val="000000"/>
                          </a:solidFill>
                          <a:miter lim="800000"/>
                          <a:headEnd/>
                          <a:tailEnd/>
                        </a:ln>
                      </wps:spPr>
                      <wps:txbx>
                        <w:txbxContent>
                          <w:p w:rsidR="006D67AD" w:rsidRPr="00CF7077" w:rsidRDefault="006D67AD" w:rsidP="00CF7077">
                            <w:pPr>
                              <w:tabs>
                                <w:tab w:val="left" w:pos="567"/>
                                <w:tab w:val="left" w:pos="7938"/>
                              </w:tabs>
                              <w:spacing w:before="60" w:after="60"/>
                              <w:rPr>
                                <w:highlight w:val="yellow"/>
                              </w:rPr>
                            </w:pPr>
                            <w:r>
                              <w:rPr>
                                <w:b/>
                                <w:sz w:val="28"/>
                                <w:szCs w:val="28"/>
                              </w:rPr>
                              <w:t>6</w:t>
                            </w:r>
                            <w:r w:rsidRPr="005D649F">
                              <w:rPr>
                                <w:b/>
                                <w:sz w:val="28"/>
                                <w:szCs w:val="28"/>
                              </w:rPr>
                              <w:t>.</w:t>
                            </w:r>
                            <w:r w:rsidRPr="005D649F">
                              <w:rPr>
                                <w:b/>
                                <w:sz w:val="28"/>
                                <w:szCs w:val="28"/>
                              </w:rPr>
                              <w:tab/>
                            </w:r>
                            <w:r>
                              <w:rPr>
                                <w:b/>
                                <w:sz w:val="28"/>
                                <w:szCs w:val="28"/>
                              </w:rPr>
                              <w:t>RAUMPLANUNG / VERKEHR / UMWELT</w:t>
                            </w:r>
                            <w:r>
                              <w:rPr>
                                <w:b/>
                                <w:sz w:val="28"/>
                                <w:szCs w:val="28"/>
                              </w:rPr>
                              <w:tab/>
                              <w:t>70 - 80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8E7F" id="Text Box 192" o:spid="_x0000_s1031" type="#_x0000_t202" style="position:absolute;left:0;text-align:left;margin-left:1.35pt;margin-top:1.85pt;width:48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" fillcolor="#c90">
                <v:textbox>
                  <w:txbxContent>
                    <w:p w:rsidR="006D67AD" w:rsidRPr="00CF7077" w:rsidRDefault="006D67AD" w:rsidP="00CF7077">
                      <w:pPr>
                        <w:tabs>
                          <w:tab w:val="left" w:pos="567"/>
                          <w:tab w:val="left" w:pos="7938"/>
                        </w:tabs>
                        <w:spacing w:before="60" w:after="60"/>
                        <w:rPr>
                          <w:highlight w:val="yellow"/>
                        </w:rPr>
                      </w:pPr>
                      <w:r>
                        <w:rPr>
                          <w:b/>
                          <w:sz w:val="28"/>
                          <w:szCs w:val="28"/>
                        </w:rPr>
                        <w:t>6</w:t>
                      </w:r>
                      <w:r w:rsidRPr="005D649F">
                        <w:rPr>
                          <w:b/>
                          <w:sz w:val="28"/>
                          <w:szCs w:val="28"/>
                        </w:rPr>
                        <w:t>.</w:t>
                      </w:r>
                      <w:r w:rsidRPr="005D649F">
                        <w:rPr>
                          <w:b/>
                          <w:sz w:val="28"/>
                          <w:szCs w:val="28"/>
                        </w:rPr>
                        <w:tab/>
                      </w:r>
                      <w:r>
                        <w:rPr>
                          <w:b/>
                          <w:sz w:val="28"/>
                          <w:szCs w:val="28"/>
                        </w:rPr>
                        <w:t>RAUMPLANUNG / VERKEHR / UMWELT</w:t>
                      </w:r>
                      <w:r>
                        <w:rPr>
                          <w:b/>
                          <w:sz w:val="28"/>
                          <w:szCs w:val="28"/>
                        </w:rPr>
                        <w:tab/>
                        <w:t>70 - 80</w:t>
                      </w:r>
                    </w:p>
                  </w:txbxContent>
                </v:textbox>
              </v:shape>
            </w:pict>
          </mc:Fallback>
        </mc:AlternateContent>
      </w:r>
      <w:r w:rsidR="00CF7077" w:rsidRPr="0079582F">
        <w:rPr>
          <w:rFonts w:cs="Arial"/>
          <w:b/>
          <w:color w:val="000000" w:themeColor="text1"/>
          <w:szCs w:val="22"/>
        </w:rPr>
        <w:t xml:space="preserve"> </w:t>
      </w:r>
    </w:p>
    <w:p w:rsidR="00CF7077" w:rsidRPr="0079582F" w:rsidRDefault="00CF7077" w:rsidP="00CF7077">
      <w:pPr>
        <w:tabs>
          <w:tab w:val="left" w:pos="567"/>
          <w:tab w:val="left" w:pos="993"/>
          <w:tab w:val="left" w:leader="dot" w:pos="7229"/>
        </w:tabs>
        <w:rPr>
          <w:rFonts w:cs="Arial"/>
          <w:color w:val="000000" w:themeColor="text1"/>
          <w:szCs w:val="22"/>
        </w:rPr>
      </w:pPr>
    </w:p>
    <w:p w:rsidR="00CF7077" w:rsidRPr="0079582F" w:rsidRDefault="00CF7077" w:rsidP="00CF7077">
      <w:pPr>
        <w:tabs>
          <w:tab w:val="left" w:pos="567"/>
          <w:tab w:val="left" w:pos="993"/>
          <w:tab w:val="left" w:leader="dot" w:pos="7229"/>
        </w:tabs>
        <w:rPr>
          <w:rFonts w:cs="Arial"/>
          <w:color w:val="000000" w:themeColor="text1"/>
          <w:sz w:val="24"/>
          <w:szCs w:val="24"/>
        </w:rPr>
      </w:pPr>
    </w:p>
    <w:p w:rsidR="00CF7077" w:rsidRPr="0079582F" w:rsidRDefault="00266296"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Planung</w:t>
      </w:r>
      <w:r w:rsidRPr="0079582F">
        <w:rPr>
          <w:rFonts w:cs="Arial"/>
          <w:color w:val="000000" w:themeColor="text1"/>
          <w:sz w:val="24"/>
          <w:szCs w:val="24"/>
        </w:rPr>
        <w:tab/>
      </w:r>
      <w:r w:rsidR="00EF48D4">
        <w:rPr>
          <w:rFonts w:cs="Arial"/>
          <w:color w:val="000000" w:themeColor="text1"/>
          <w:sz w:val="24"/>
          <w:szCs w:val="24"/>
        </w:rPr>
        <w:t>71</w:t>
      </w:r>
    </w:p>
    <w:p w:rsidR="00F102CE" w:rsidRPr="0079582F" w:rsidRDefault="00F102CE" w:rsidP="00CF7077">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Ba</w:t>
      </w:r>
      <w:r w:rsidR="00A43BE4" w:rsidRPr="0079582F">
        <w:rPr>
          <w:rFonts w:cs="Arial"/>
          <w:color w:val="000000" w:themeColor="text1"/>
          <w:sz w:val="24"/>
          <w:szCs w:val="24"/>
        </w:rPr>
        <w:t>den Regio</w:t>
      </w:r>
      <w:r w:rsidR="00A43BE4" w:rsidRPr="0079582F">
        <w:rPr>
          <w:rFonts w:cs="Arial"/>
          <w:color w:val="000000" w:themeColor="text1"/>
          <w:sz w:val="24"/>
          <w:szCs w:val="24"/>
        </w:rPr>
        <w:tab/>
      </w:r>
      <w:r w:rsidR="00EF48D4">
        <w:rPr>
          <w:rFonts w:cs="Arial"/>
          <w:color w:val="000000" w:themeColor="text1"/>
          <w:sz w:val="24"/>
          <w:szCs w:val="24"/>
        </w:rPr>
        <w:t>75</w:t>
      </w:r>
    </w:p>
    <w:p w:rsidR="00CF7077" w:rsidRPr="0079582F" w:rsidRDefault="00EF48D4" w:rsidP="00CF7077">
      <w:pPr>
        <w:tabs>
          <w:tab w:val="left" w:pos="284"/>
          <w:tab w:val="left" w:leader="dot" w:pos="9072"/>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Hochbau</w:t>
      </w:r>
      <w:r>
        <w:rPr>
          <w:rFonts w:cs="Arial"/>
          <w:color w:val="000000" w:themeColor="text1"/>
          <w:sz w:val="24"/>
          <w:szCs w:val="24"/>
        </w:rPr>
        <w:tab/>
        <w:t>76</w:t>
      </w:r>
    </w:p>
    <w:p w:rsidR="00CF7077" w:rsidRPr="0079582F" w:rsidRDefault="00EF48D4" w:rsidP="00CF7077">
      <w:pPr>
        <w:tabs>
          <w:tab w:val="left" w:pos="284"/>
          <w:tab w:val="left" w:leader="dot" w:pos="9072"/>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Verkehrskommission</w:t>
      </w:r>
      <w:r>
        <w:rPr>
          <w:rFonts w:cs="Arial"/>
          <w:color w:val="000000" w:themeColor="text1"/>
          <w:sz w:val="24"/>
          <w:szCs w:val="24"/>
        </w:rPr>
        <w:tab/>
        <w:t>80</w:t>
      </w:r>
    </w:p>
    <w:p w:rsidR="00CF7077" w:rsidRPr="0079582F" w:rsidRDefault="00CF7077" w:rsidP="00CF7077">
      <w:pPr>
        <w:tabs>
          <w:tab w:val="left" w:pos="567"/>
          <w:tab w:val="left" w:pos="993"/>
          <w:tab w:val="left" w:leader="dot" w:pos="7229"/>
        </w:tabs>
        <w:rPr>
          <w:rFonts w:cs="Arial"/>
          <w:color w:val="000000" w:themeColor="text1"/>
          <w:szCs w:val="22"/>
        </w:rPr>
      </w:pPr>
    </w:p>
    <w:p w:rsidR="00693D80" w:rsidRPr="0079582F" w:rsidRDefault="00693D80" w:rsidP="00CF7077">
      <w:pPr>
        <w:tabs>
          <w:tab w:val="left" w:pos="567"/>
          <w:tab w:val="left" w:pos="993"/>
          <w:tab w:val="left" w:leader="dot" w:pos="7229"/>
        </w:tabs>
        <w:rPr>
          <w:rFonts w:cs="Arial"/>
          <w:color w:val="000000" w:themeColor="text1"/>
          <w:szCs w:val="22"/>
        </w:rPr>
      </w:pPr>
    </w:p>
    <w:p w:rsidR="00CF7077" w:rsidRPr="0079582F" w:rsidRDefault="00A2557B" w:rsidP="00CF7077">
      <w:pPr>
        <w:tabs>
          <w:tab w:val="left" w:pos="567"/>
          <w:tab w:val="left" w:pos="993"/>
          <w:tab w:val="left" w:pos="6946"/>
          <w:tab w:val="left" w:pos="7088"/>
          <w:tab w:val="left" w:leader="dot" w:pos="7229"/>
        </w:tabs>
        <w:rPr>
          <w:rFonts w:cs="Arial"/>
          <w:color w:val="000000" w:themeColor="text1"/>
          <w:szCs w:val="22"/>
        </w:rPr>
      </w:pPr>
      <w:r w:rsidRPr="0079582F">
        <w:rPr>
          <w:rFonts w:cs="Arial"/>
          <w:noProof/>
          <w:color w:val="000000" w:themeColor="text1"/>
          <w:szCs w:val="22"/>
          <w:lang w:eastAsia="de-CH"/>
        </w:rPr>
        <mc:AlternateContent>
          <mc:Choice Requires="wps">
            <w:drawing>
              <wp:anchor distT="0" distB="0" distL="114300" distR="114300" simplePos="0" relativeHeight="251653632" behindDoc="0" locked="0" layoutInCell="1" allowOverlap="1" wp14:anchorId="549E25B6" wp14:editId="521995E7">
                <wp:simplePos x="0" y="0"/>
                <wp:positionH relativeFrom="column">
                  <wp:posOffset>17145</wp:posOffset>
                </wp:positionH>
                <wp:positionV relativeFrom="paragraph">
                  <wp:posOffset>12700</wp:posOffset>
                </wp:positionV>
                <wp:extent cx="6172200" cy="342900"/>
                <wp:effectExtent l="0" t="0" r="0" b="0"/>
                <wp:wrapNone/>
                <wp:docPr id="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FF5050"/>
                        </a:solidFill>
                        <a:ln w="9525">
                          <a:solidFill>
                            <a:srgbClr val="000000"/>
                          </a:solidFill>
                          <a:miter lim="800000"/>
                          <a:headEnd/>
                          <a:tailEnd/>
                        </a:ln>
                      </wps:spPr>
                      <wps:txbx>
                        <w:txbxContent>
                          <w:p w:rsidR="006D67AD" w:rsidRPr="007012FE" w:rsidRDefault="006D67AD" w:rsidP="00B62035">
                            <w:pPr>
                              <w:tabs>
                                <w:tab w:val="left" w:pos="567"/>
                                <w:tab w:val="left" w:pos="7938"/>
                              </w:tabs>
                              <w:spacing w:before="60" w:after="60"/>
                            </w:pPr>
                            <w:r>
                              <w:rPr>
                                <w:b/>
                                <w:sz w:val="28"/>
                                <w:szCs w:val="28"/>
                              </w:rPr>
                              <w:t>7</w:t>
                            </w:r>
                            <w:r w:rsidRPr="005D649F">
                              <w:rPr>
                                <w:b/>
                                <w:sz w:val="28"/>
                                <w:szCs w:val="28"/>
                              </w:rPr>
                              <w:t>.</w:t>
                            </w:r>
                            <w:r w:rsidRPr="005D649F">
                              <w:rPr>
                                <w:b/>
                                <w:sz w:val="28"/>
                                <w:szCs w:val="28"/>
                              </w:rPr>
                              <w:tab/>
                            </w:r>
                            <w:r w:rsidRPr="00564AF3">
                              <w:rPr>
                                <w:b/>
                                <w:sz w:val="28"/>
                                <w:szCs w:val="28"/>
                              </w:rPr>
                              <w:t>GEMEINDEWERKE</w:t>
                            </w:r>
                            <w:r w:rsidRPr="00564AF3">
                              <w:rPr>
                                <w:b/>
                                <w:sz w:val="28"/>
                                <w:szCs w:val="28"/>
                              </w:rPr>
                              <w:tab/>
                            </w:r>
                            <w:r>
                              <w:rPr>
                                <w:b/>
                                <w:sz w:val="28"/>
                                <w:szCs w:val="28"/>
                              </w:rPr>
                              <w:t>81 - 92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25B6" id="Text Box 193" o:spid="_x0000_s1032" type="#_x0000_t202" style="position:absolute;left:0;text-align:left;margin-left:1.35pt;margin-top:1pt;width:48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" fillcolor="#ff5050">
                <v:textbox>
                  <w:txbxContent>
                    <w:p w:rsidR="006D67AD" w:rsidRPr="007012FE" w:rsidRDefault="006D67AD" w:rsidP="00B62035">
                      <w:pPr>
                        <w:tabs>
                          <w:tab w:val="left" w:pos="567"/>
                          <w:tab w:val="left" w:pos="7938"/>
                        </w:tabs>
                        <w:spacing w:before="60" w:after="60"/>
                      </w:pPr>
                      <w:r>
                        <w:rPr>
                          <w:b/>
                          <w:sz w:val="28"/>
                          <w:szCs w:val="28"/>
                        </w:rPr>
                        <w:t>7</w:t>
                      </w:r>
                      <w:r w:rsidRPr="005D649F">
                        <w:rPr>
                          <w:b/>
                          <w:sz w:val="28"/>
                          <w:szCs w:val="28"/>
                        </w:rPr>
                        <w:t>.</w:t>
                      </w:r>
                      <w:r w:rsidRPr="005D649F">
                        <w:rPr>
                          <w:b/>
                          <w:sz w:val="28"/>
                          <w:szCs w:val="28"/>
                        </w:rPr>
                        <w:tab/>
                      </w:r>
                      <w:r w:rsidRPr="00564AF3">
                        <w:rPr>
                          <w:b/>
                          <w:sz w:val="28"/>
                          <w:szCs w:val="28"/>
                        </w:rPr>
                        <w:t>GEMEINDEWERKE</w:t>
                      </w:r>
                      <w:r w:rsidRPr="00564AF3">
                        <w:rPr>
                          <w:b/>
                          <w:sz w:val="28"/>
                          <w:szCs w:val="28"/>
                        </w:rPr>
                        <w:tab/>
                      </w:r>
                      <w:r>
                        <w:rPr>
                          <w:b/>
                          <w:sz w:val="28"/>
                          <w:szCs w:val="28"/>
                        </w:rPr>
                        <w:t>81 - 92</w:t>
                      </w:r>
                    </w:p>
                  </w:txbxContent>
                </v:textbox>
              </v:shape>
            </w:pict>
          </mc:Fallback>
        </mc:AlternateContent>
      </w:r>
      <w:r w:rsidR="00CF7077" w:rsidRPr="0079582F">
        <w:rPr>
          <w:rFonts w:cs="Arial"/>
          <w:b/>
          <w:color w:val="000000" w:themeColor="text1"/>
          <w:szCs w:val="22"/>
        </w:rPr>
        <w:t xml:space="preserve"> </w:t>
      </w:r>
    </w:p>
    <w:p w:rsidR="00CF7077" w:rsidRPr="0079582F" w:rsidRDefault="00CF7077" w:rsidP="00CF7077">
      <w:pPr>
        <w:tabs>
          <w:tab w:val="left" w:pos="567"/>
          <w:tab w:val="left" w:pos="993"/>
          <w:tab w:val="left" w:pos="6946"/>
          <w:tab w:val="left" w:leader="dot" w:pos="7229"/>
        </w:tabs>
        <w:rPr>
          <w:rFonts w:cs="Arial"/>
          <w:color w:val="000000" w:themeColor="text1"/>
          <w:szCs w:val="22"/>
        </w:rPr>
      </w:pPr>
    </w:p>
    <w:p w:rsidR="00CF7077" w:rsidRPr="0079582F" w:rsidRDefault="00CF7077" w:rsidP="00CF7077">
      <w:pPr>
        <w:tabs>
          <w:tab w:val="left" w:pos="567"/>
          <w:tab w:val="left" w:pos="993"/>
          <w:tab w:val="left" w:leader="dot" w:pos="7229"/>
        </w:tabs>
        <w:rPr>
          <w:rFonts w:cs="Arial"/>
          <w:color w:val="000000" w:themeColor="text1"/>
          <w:szCs w:val="22"/>
        </w:rPr>
      </w:pPr>
    </w:p>
    <w:p w:rsidR="00CF7077" w:rsidRPr="0079582F" w:rsidRDefault="00CF7077" w:rsidP="001A230F">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Was</w:t>
      </w:r>
      <w:r w:rsidR="00EF48D4">
        <w:rPr>
          <w:rFonts w:cs="Arial"/>
          <w:color w:val="000000" w:themeColor="text1"/>
          <w:sz w:val="24"/>
          <w:szCs w:val="24"/>
        </w:rPr>
        <w:t>serversorgung</w:t>
      </w:r>
      <w:r w:rsidR="00EF48D4">
        <w:rPr>
          <w:rFonts w:cs="Arial"/>
          <w:color w:val="000000" w:themeColor="text1"/>
          <w:sz w:val="24"/>
          <w:szCs w:val="24"/>
        </w:rPr>
        <w:tab/>
        <w:t>82</w:t>
      </w:r>
    </w:p>
    <w:p w:rsidR="00CF7077" w:rsidRPr="0079582F" w:rsidRDefault="00CF7077" w:rsidP="001A230F">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Elektri</w:t>
      </w:r>
      <w:r w:rsidR="00EF48D4">
        <w:rPr>
          <w:rFonts w:cs="Arial"/>
          <w:color w:val="000000" w:themeColor="text1"/>
          <w:sz w:val="24"/>
          <w:szCs w:val="24"/>
        </w:rPr>
        <w:t>zitätsversorgung</w:t>
      </w:r>
      <w:r w:rsidR="00EF48D4">
        <w:rPr>
          <w:rFonts w:cs="Arial"/>
          <w:color w:val="000000" w:themeColor="text1"/>
          <w:sz w:val="24"/>
          <w:szCs w:val="24"/>
        </w:rPr>
        <w:tab/>
        <w:t>87</w:t>
      </w:r>
    </w:p>
    <w:p w:rsidR="00CF7077" w:rsidRPr="0079582F" w:rsidRDefault="00CF7077" w:rsidP="001A230F">
      <w:pPr>
        <w:tabs>
          <w:tab w:val="left" w:pos="284"/>
          <w:tab w:val="left" w:leader="dot" w:pos="9072"/>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KommunikationsN</w:t>
      </w:r>
      <w:r w:rsidR="00EF48D4">
        <w:rPr>
          <w:rFonts w:cs="Arial"/>
          <w:color w:val="000000" w:themeColor="text1"/>
          <w:sz w:val="24"/>
          <w:szCs w:val="24"/>
        </w:rPr>
        <w:t>etz</w:t>
      </w:r>
      <w:r w:rsidR="00EF48D4">
        <w:rPr>
          <w:rFonts w:cs="Arial"/>
          <w:color w:val="000000" w:themeColor="text1"/>
          <w:sz w:val="24"/>
          <w:szCs w:val="24"/>
        </w:rPr>
        <w:tab/>
        <w:t>92</w:t>
      </w:r>
    </w:p>
    <w:p w:rsidR="00CF7077" w:rsidRPr="0079582F" w:rsidRDefault="00CF7077" w:rsidP="00C84819">
      <w:pPr>
        <w:tabs>
          <w:tab w:val="left" w:pos="567"/>
          <w:tab w:val="left" w:pos="993"/>
          <w:tab w:val="left" w:leader="dot" w:pos="7229"/>
        </w:tabs>
        <w:rPr>
          <w:rFonts w:cs="Arial"/>
          <w:color w:val="000000" w:themeColor="text1"/>
          <w:szCs w:val="22"/>
          <w:highlight w:val="yellow"/>
        </w:rPr>
      </w:pPr>
    </w:p>
    <w:p w:rsidR="00CF7077" w:rsidRPr="0079582F" w:rsidRDefault="00CF7077" w:rsidP="00C84819">
      <w:pPr>
        <w:tabs>
          <w:tab w:val="left" w:pos="567"/>
          <w:tab w:val="left" w:pos="993"/>
          <w:tab w:val="left" w:leader="dot" w:pos="7229"/>
        </w:tabs>
        <w:rPr>
          <w:rFonts w:cs="Arial"/>
          <w:color w:val="000000" w:themeColor="text1"/>
          <w:szCs w:val="22"/>
          <w:highlight w:val="yellow"/>
        </w:rPr>
      </w:pPr>
    </w:p>
    <w:p w:rsidR="00CF7077" w:rsidRPr="0079582F" w:rsidRDefault="00CF7077" w:rsidP="00C84819">
      <w:pPr>
        <w:tabs>
          <w:tab w:val="left" w:pos="567"/>
          <w:tab w:val="left" w:pos="993"/>
          <w:tab w:val="left" w:leader="dot" w:pos="7229"/>
        </w:tabs>
        <w:rPr>
          <w:rFonts w:cs="Arial"/>
          <w:color w:val="000000" w:themeColor="text1"/>
          <w:szCs w:val="22"/>
          <w:highlight w:val="yellow"/>
        </w:rPr>
      </w:pPr>
    </w:p>
    <w:p w:rsidR="00A01C8C" w:rsidRPr="0079582F" w:rsidRDefault="00A01C8C" w:rsidP="00C84819">
      <w:pPr>
        <w:tabs>
          <w:tab w:val="left" w:pos="567"/>
          <w:tab w:val="left" w:pos="993"/>
          <w:tab w:val="left" w:pos="6946"/>
          <w:tab w:val="left" w:leader="dot" w:pos="7229"/>
        </w:tabs>
        <w:rPr>
          <w:rFonts w:cs="Arial"/>
          <w:color w:val="000000" w:themeColor="text1"/>
          <w:szCs w:val="22"/>
        </w:rPr>
      </w:pPr>
    </w:p>
    <w:p w:rsidR="000E20D2" w:rsidRPr="0079582F" w:rsidRDefault="00F472C3" w:rsidP="000E20D2">
      <w:pPr>
        <w:rPr>
          <w:rFonts w:cs="Arial"/>
          <w:color w:val="000000" w:themeColor="text1"/>
          <w:szCs w:val="22"/>
        </w:rPr>
      </w:pPr>
      <w:r w:rsidRPr="0079582F">
        <w:rPr>
          <w:rFonts w:cs="Arial"/>
          <w:color w:val="000000" w:themeColor="text1"/>
          <w:szCs w:val="22"/>
        </w:rPr>
        <w:br w:type="page"/>
      </w:r>
    </w:p>
    <w:p w:rsidR="00855DA4" w:rsidRPr="0079582F" w:rsidRDefault="00855DA4" w:rsidP="000E20D2">
      <w:pPr>
        <w:rPr>
          <w:rFonts w:cs="Arial"/>
          <w:color w:val="000000" w:themeColor="text1"/>
          <w:szCs w:val="22"/>
        </w:rPr>
      </w:pPr>
    </w:p>
    <w:p w:rsidR="000873C1" w:rsidRPr="0079582F" w:rsidRDefault="00A2557B" w:rsidP="00693D80">
      <w:pPr>
        <w:pStyle w:val="Index1"/>
        <w:rPr>
          <w:rFonts w:cs="Arial"/>
          <w:color w:val="000000" w:themeColor="text1"/>
        </w:rPr>
      </w:pPr>
      <w:r w:rsidRPr="0079582F">
        <w:rPr>
          <w:rFonts w:cs="Arial"/>
          <w:noProof/>
          <w:color w:val="000000" w:themeColor="text1"/>
          <w:lang w:eastAsia="de-CH"/>
        </w:rPr>
        <mc:AlternateContent>
          <mc:Choice Requires="wps">
            <w:drawing>
              <wp:anchor distT="0" distB="0" distL="114300" distR="114300" simplePos="0" relativeHeight="251655680" behindDoc="0" locked="0" layoutInCell="1" allowOverlap="1" wp14:anchorId="02861837" wp14:editId="6D5B9DEA">
                <wp:simplePos x="0" y="0"/>
                <wp:positionH relativeFrom="column">
                  <wp:posOffset>17145</wp:posOffset>
                </wp:positionH>
                <wp:positionV relativeFrom="paragraph">
                  <wp:posOffset>4445</wp:posOffset>
                </wp:positionV>
                <wp:extent cx="6172200" cy="8639810"/>
                <wp:effectExtent l="0" t="0" r="0" b="0"/>
                <wp:wrapNone/>
                <wp:docPr id="3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66CCFF"/>
                        </a:solidFill>
                        <a:ln w="9525">
                          <a:solidFill>
                            <a:srgbClr val="000000"/>
                          </a:solidFill>
                          <a:miter lim="800000"/>
                          <a:headEnd/>
                          <a:tailEnd/>
                        </a:ln>
                      </wps:spPr>
                      <wps:txbx>
                        <w:txbxContent>
                          <w:p w:rsidR="006D67AD" w:rsidRDefault="006D67AD" w:rsidP="000873C1">
                            <w:pPr>
                              <w:spacing w:before="60"/>
                              <w:rPr>
                                <w:b/>
                                <w:sz w:val="36"/>
                                <w:szCs w:val="36"/>
                              </w:rPr>
                            </w:pPr>
                          </w:p>
                          <w:p w:rsidR="006D67AD" w:rsidRDefault="006D67AD" w:rsidP="000873C1">
                            <w:pPr>
                              <w:spacing w:before="60"/>
                              <w:rPr>
                                <w:b/>
                                <w:sz w:val="36"/>
                                <w:szCs w:val="36"/>
                              </w:rPr>
                            </w:pPr>
                            <w:r>
                              <w:rPr>
                                <w:b/>
                                <w:sz w:val="36"/>
                                <w:szCs w:val="36"/>
                              </w:rPr>
                              <w:t>1.</w:t>
                            </w:r>
                            <w:r>
                              <w:rPr>
                                <w:b/>
                                <w:sz w:val="36"/>
                                <w:szCs w:val="36"/>
                              </w:rPr>
                              <w:tab/>
                              <w:t>Behörden / Allgemeine Verwaltung</w:t>
                            </w:r>
                          </w:p>
                          <w:p w:rsidR="006D67AD" w:rsidRPr="00C13125" w:rsidRDefault="006D67AD" w:rsidP="00693D80">
                            <w:pPr>
                              <w:pStyle w:val="Index1"/>
                            </w:pPr>
                          </w:p>
                          <w:p w:rsidR="006D67AD" w:rsidRPr="00693D80" w:rsidRDefault="006D67AD" w:rsidP="00693D80">
                            <w:pPr>
                              <w:pStyle w:val="Index1"/>
                            </w:pPr>
                            <w:r w:rsidRPr="00693D80">
                              <w:t>Inhaltsverzeichnis</w:t>
                            </w:r>
                          </w:p>
                          <w:p w:rsidR="006D67AD" w:rsidRPr="00087AD5" w:rsidRDefault="006D67AD" w:rsidP="000873C1">
                            <w:pPr>
                              <w:tabs>
                                <w:tab w:val="left" w:pos="567"/>
                                <w:tab w:val="left" w:pos="7088"/>
                                <w:tab w:val="left" w:leader="dot" w:pos="7229"/>
                              </w:tabs>
                              <w:rPr>
                                <w:sz w:val="28"/>
                                <w:szCs w:val="28"/>
                              </w:rPr>
                            </w:pPr>
                          </w:p>
                          <w:p w:rsidR="006D67AD" w:rsidRPr="0079582F" w:rsidRDefault="006D67AD" w:rsidP="00EF48D4">
                            <w:pPr>
                              <w:tabs>
                                <w:tab w:val="left" w:pos="567"/>
                                <w:tab w:val="left" w:leader="dot" w:pos="7229"/>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Gemeindeversammlung</w:t>
                            </w:r>
                            <w:r w:rsidRPr="0079582F">
                              <w:rPr>
                                <w:rFonts w:cs="Arial"/>
                                <w:color w:val="000000" w:themeColor="text1"/>
                                <w:sz w:val="24"/>
                                <w:szCs w:val="24"/>
                              </w:rPr>
                              <w:tab/>
                              <w:t xml:space="preserve">  6</w:t>
                            </w:r>
                          </w:p>
                          <w:p w:rsidR="006D67AD" w:rsidRPr="0079582F" w:rsidRDefault="006D67AD" w:rsidP="00EF48D4">
                            <w:pPr>
                              <w:tabs>
                                <w:tab w:val="left" w:pos="567"/>
                                <w:tab w:val="left" w:leader="dot" w:pos="7229"/>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Gemeinderat</w:t>
                            </w:r>
                            <w:r>
                              <w:rPr>
                                <w:rFonts w:cs="Arial"/>
                                <w:color w:val="000000" w:themeColor="text1"/>
                                <w:sz w:val="24"/>
                                <w:szCs w:val="24"/>
                              </w:rPr>
                              <w:tab/>
                              <w:t xml:space="preserve">  8</w:t>
                            </w:r>
                          </w:p>
                          <w:p w:rsidR="006D67AD" w:rsidRPr="0079582F" w:rsidRDefault="006D67AD" w:rsidP="00EF48D4">
                            <w:pPr>
                              <w:tabs>
                                <w:tab w:val="left" w:pos="567"/>
                                <w:tab w:val="left" w:leader="dot" w:pos="7229"/>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Verwaltung</w:t>
                            </w:r>
                            <w:r>
                              <w:rPr>
                                <w:rFonts w:cs="Arial"/>
                                <w:color w:val="000000" w:themeColor="text1"/>
                                <w:sz w:val="24"/>
                                <w:szCs w:val="24"/>
                              </w:rPr>
                              <w:tab/>
                              <w:t>11</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Gemeindekanzlei</w:t>
                            </w:r>
                            <w:r w:rsidRPr="00EF48D4">
                              <w:rPr>
                                <w:sz w:val="24"/>
                                <w:szCs w:val="24"/>
                              </w:rPr>
                              <w:tab/>
                              <w:t>13</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Zivilstandswesen</w:t>
                            </w:r>
                            <w:r w:rsidRPr="00EF48D4">
                              <w:rPr>
                                <w:sz w:val="24"/>
                                <w:szCs w:val="24"/>
                              </w:rPr>
                              <w:tab/>
                              <w:t>14</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Bestattungsamt</w:t>
                            </w:r>
                            <w:r w:rsidRPr="00EF48D4">
                              <w:rPr>
                                <w:sz w:val="24"/>
                                <w:szCs w:val="24"/>
                              </w:rPr>
                              <w:tab/>
                              <w:t>15</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Einwohnerkontrolle</w:t>
                            </w:r>
                            <w:r w:rsidRPr="00EF48D4">
                              <w:rPr>
                                <w:sz w:val="24"/>
                                <w:szCs w:val="24"/>
                              </w:rPr>
                              <w:tab/>
                              <w:t>15</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Steueramt</w:t>
                            </w:r>
                            <w:r w:rsidRPr="00EF48D4">
                              <w:rPr>
                                <w:sz w:val="24"/>
                                <w:szCs w:val="24"/>
                              </w:rPr>
                              <w:tab/>
                              <w:t>18</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Finanzverwaltung</w:t>
                            </w:r>
                            <w:r w:rsidRPr="00EF48D4">
                              <w:rPr>
                                <w:sz w:val="24"/>
                                <w:szCs w:val="24"/>
                              </w:rPr>
                              <w:tab/>
                              <w:t>20</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Betreibungsamt</w:t>
                            </w:r>
                            <w:r w:rsidRPr="00EF48D4">
                              <w:rPr>
                                <w:sz w:val="24"/>
                                <w:szCs w:val="24"/>
                              </w:rPr>
                              <w:tab/>
                              <w:t>21</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Friedensrichteramt</w:t>
                            </w:r>
                            <w:r w:rsidRPr="00EF48D4">
                              <w:rPr>
                                <w:sz w:val="24"/>
                                <w:szCs w:val="24"/>
                              </w:rPr>
                              <w:tab/>
                              <w:t>23</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Unentgeltliche Rechtsauskunft</w:t>
                            </w:r>
                            <w:r w:rsidRPr="00EF48D4">
                              <w:rPr>
                                <w:sz w:val="24"/>
                                <w:szCs w:val="24"/>
                              </w:rPr>
                              <w:tab/>
                              <w:t>23</w:t>
                            </w:r>
                          </w:p>
                          <w:p w:rsidR="006D67AD" w:rsidRPr="00EF48D4" w:rsidRDefault="006D67AD" w:rsidP="00EF48D4">
                            <w:pPr>
                              <w:tabs>
                                <w:tab w:val="left" w:pos="567"/>
                                <w:tab w:val="left" w:leader="dot" w:pos="7229"/>
                              </w:tabs>
                              <w:rPr>
                                <w:rFonts w:cs="Arial"/>
                                <w:color w:val="000000" w:themeColor="text1"/>
                                <w:sz w:val="24"/>
                                <w:szCs w:val="24"/>
                              </w:rPr>
                            </w:pPr>
                            <w:r w:rsidRPr="00EF48D4">
                              <w:rPr>
                                <w:rFonts w:cs="Arial"/>
                                <w:color w:val="000000" w:themeColor="text1"/>
                                <w:sz w:val="24"/>
                                <w:szCs w:val="24"/>
                              </w:rPr>
                              <w:t>-</w:t>
                            </w:r>
                            <w:r>
                              <w:rPr>
                                <w:rFonts w:cs="Arial"/>
                                <w:color w:val="000000" w:themeColor="text1"/>
                                <w:sz w:val="24"/>
                                <w:szCs w:val="24"/>
                              </w:rPr>
                              <w:tab/>
                            </w:r>
                            <w:r w:rsidRPr="00EF48D4">
                              <w:rPr>
                                <w:rFonts w:cs="Arial"/>
                                <w:color w:val="000000" w:themeColor="text1"/>
                                <w:sz w:val="24"/>
                                <w:szCs w:val="24"/>
                              </w:rPr>
                              <w:t>Wahlbüro</w:t>
                            </w:r>
                            <w:r w:rsidRPr="00EF48D4">
                              <w:rPr>
                                <w:rFonts w:cs="Arial"/>
                                <w:color w:val="000000" w:themeColor="text1"/>
                                <w:sz w:val="24"/>
                                <w:szCs w:val="24"/>
                              </w:rPr>
                              <w:tab/>
                              <w:t>24</w:t>
                            </w:r>
                          </w:p>
                          <w:p w:rsidR="006D67AD" w:rsidRDefault="006D6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1837" id="Text Box 195" o:spid="_x0000_s1033" type="#_x0000_t202" style="position:absolute;left:0;text-align:left;margin-left:1.35pt;margin-top:.35pt;width:486pt;height:68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BpMwIAAFs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" fillcolor="#6cf">
                <v:textbox>
                  <w:txbxContent>
                    <w:p w:rsidR="006D67AD" w:rsidRDefault="006D67AD" w:rsidP="000873C1">
                      <w:pPr>
                        <w:spacing w:before="60"/>
                        <w:rPr>
                          <w:b/>
                          <w:sz w:val="36"/>
                          <w:szCs w:val="36"/>
                        </w:rPr>
                      </w:pPr>
                    </w:p>
                    <w:p w:rsidR="006D67AD" w:rsidRDefault="006D67AD" w:rsidP="000873C1">
                      <w:pPr>
                        <w:spacing w:before="60"/>
                        <w:rPr>
                          <w:b/>
                          <w:sz w:val="36"/>
                          <w:szCs w:val="36"/>
                        </w:rPr>
                      </w:pPr>
                      <w:r>
                        <w:rPr>
                          <w:b/>
                          <w:sz w:val="36"/>
                          <w:szCs w:val="36"/>
                        </w:rPr>
                        <w:t>1.</w:t>
                      </w:r>
                      <w:r>
                        <w:rPr>
                          <w:b/>
                          <w:sz w:val="36"/>
                          <w:szCs w:val="36"/>
                        </w:rPr>
                        <w:tab/>
                        <w:t>Behörden / Allgemeine Verwaltung</w:t>
                      </w:r>
                    </w:p>
                    <w:p w:rsidR="006D67AD" w:rsidRPr="00C13125" w:rsidRDefault="006D67AD" w:rsidP="00693D80">
                      <w:pPr>
                        <w:pStyle w:val="Index1"/>
                      </w:pPr>
                    </w:p>
                    <w:p w:rsidR="006D67AD" w:rsidRPr="00693D80" w:rsidRDefault="006D67AD" w:rsidP="00693D80">
                      <w:pPr>
                        <w:pStyle w:val="Index1"/>
                      </w:pPr>
                      <w:r w:rsidRPr="00693D80">
                        <w:t>Inhaltsverzeichnis</w:t>
                      </w:r>
                    </w:p>
                    <w:p w:rsidR="006D67AD" w:rsidRPr="00087AD5" w:rsidRDefault="006D67AD" w:rsidP="000873C1">
                      <w:pPr>
                        <w:tabs>
                          <w:tab w:val="left" w:pos="567"/>
                          <w:tab w:val="left" w:pos="7088"/>
                          <w:tab w:val="left" w:leader="dot" w:pos="7229"/>
                        </w:tabs>
                        <w:rPr>
                          <w:sz w:val="28"/>
                          <w:szCs w:val="28"/>
                        </w:rPr>
                      </w:pPr>
                    </w:p>
                    <w:p w:rsidR="006D67AD" w:rsidRPr="0079582F" w:rsidRDefault="006D67AD" w:rsidP="00EF48D4">
                      <w:pPr>
                        <w:tabs>
                          <w:tab w:val="left" w:pos="567"/>
                          <w:tab w:val="left" w:leader="dot" w:pos="7229"/>
                        </w:tabs>
                        <w:rPr>
                          <w:rFonts w:cs="Arial"/>
                          <w:color w:val="000000" w:themeColor="text1"/>
                          <w:sz w:val="24"/>
                          <w:szCs w:val="24"/>
                        </w:rPr>
                      </w:pPr>
                      <w:r w:rsidRPr="0079582F">
                        <w:rPr>
                          <w:rFonts w:cs="Arial"/>
                          <w:color w:val="000000" w:themeColor="text1"/>
                          <w:sz w:val="24"/>
                          <w:szCs w:val="24"/>
                        </w:rPr>
                        <w:t>-</w:t>
                      </w:r>
                      <w:r w:rsidRPr="0079582F">
                        <w:rPr>
                          <w:rFonts w:cs="Arial"/>
                          <w:color w:val="000000" w:themeColor="text1"/>
                          <w:sz w:val="24"/>
                          <w:szCs w:val="24"/>
                        </w:rPr>
                        <w:tab/>
                        <w:t>Gemeindeversammlung</w:t>
                      </w:r>
                      <w:proofErr w:type="gramStart"/>
                      <w:r w:rsidRPr="0079582F">
                        <w:rPr>
                          <w:rFonts w:cs="Arial"/>
                          <w:color w:val="000000" w:themeColor="text1"/>
                          <w:sz w:val="24"/>
                          <w:szCs w:val="24"/>
                        </w:rPr>
                        <w:tab/>
                        <w:t xml:space="preserve">  6</w:t>
                      </w:r>
                      <w:proofErr w:type="gramEnd"/>
                    </w:p>
                    <w:p w:rsidR="006D67AD" w:rsidRPr="0079582F" w:rsidRDefault="006D67AD" w:rsidP="00EF48D4">
                      <w:pPr>
                        <w:tabs>
                          <w:tab w:val="left" w:pos="567"/>
                          <w:tab w:val="left" w:leader="dot" w:pos="7229"/>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Gemeinderat</w:t>
                      </w:r>
                      <w:proofErr w:type="gramStart"/>
                      <w:r>
                        <w:rPr>
                          <w:rFonts w:cs="Arial"/>
                          <w:color w:val="000000" w:themeColor="text1"/>
                          <w:sz w:val="24"/>
                          <w:szCs w:val="24"/>
                        </w:rPr>
                        <w:tab/>
                        <w:t xml:space="preserve">  8</w:t>
                      </w:r>
                      <w:proofErr w:type="gramEnd"/>
                    </w:p>
                    <w:p w:rsidR="006D67AD" w:rsidRPr="0079582F" w:rsidRDefault="006D67AD" w:rsidP="00EF48D4">
                      <w:pPr>
                        <w:tabs>
                          <w:tab w:val="left" w:pos="567"/>
                          <w:tab w:val="left" w:leader="dot" w:pos="7229"/>
                        </w:tabs>
                        <w:rPr>
                          <w:rFonts w:cs="Arial"/>
                          <w:color w:val="000000" w:themeColor="text1"/>
                          <w:sz w:val="24"/>
                          <w:szCs w:val="24"/>
                        </w:rPr>
                      </w:pPr>
                      <w:r>
                        <w:rPr>
                          <w:rFonts w:cs="Arial"/>
                          <w:color w:val="000000" w:themeColor="text1"/>
                          <w:sz w:val="24"/>
                          <w:szCs w:val="24"/>
                        </w:rPr>
                        <w:t>-</w:t>
                      </w:r>
                      <w:r>
                        <w:rPr>
                          <w:rFonts w:cs="Arial"/>
                          <w:color w:val="000000" w:themeColor="text1"/>
                          <w:sz w:val="24"/>
                          <w:szCs w:val="24"/>
                        </w:rPr>
                        <w:tab/>
                        <w:t>Verwaltung</w:t>
                      </w:r>
                      <w:r>
                        <w:rPr>
                          <w:rFonts w:cs="Arial"/>
                          <w:color w:val="000000" w:themeColor="text1"/>
                          <w:sz w:val="24"/>
                          <w:szCs w:val="24"/>
                        </w:rPr>
                        <w:tab/>
                        <w:t>11</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Gemeindekanzlei</w:t>
                      </w:r>
                      <w:r w:rsidRPr="00EF48D4">
                        <w:rPr>
                          <w:sz w:val="24"/>
                          <w:szCs w:val="24"/>
                        </w:rPr>
                        <w:tab/>
                        <w:t>13</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Zivilstandswesen</w:t>
                      </w:r>
                      <w:r w:rsidRPr="00EF48D4">
                        <w:rPr>
                          <w:sz w:val="24"/>
                          <w:szCs w:val="24"/>
                        </w:rPr>
                        <w:tab/>
                        <w:t>14</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Bestattungsamt</w:t>
                      </w:r>
                      <w:r w:rsidRPr="00EF48D4">
                        <w:rPr>
                          <w:sz w:val="24"/>
                          <w:szCs w:val="24"/>
                        </w:rPr>
                        <w:tab/>
                        <w:t>15</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Einwohnerkontrolle</w:t>
                      </w:r>
                      <w:r w:rsidRPr="00EF48D4">
                        <w:rPr>
                          <w:sz w:val="24"/>
                          <w:szCs w:val="24"/>
                        </w:rPr>
                        <w:tab/>
                        <w:t>15</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Steueramt</w:t>
                      </w:r>
                      <w:r w:rsidRPr="00EF48D4">
                        <w:rPr>
                          <w:sz w:val="24"/>
                          <w:szCs w:val="24"/>
                        </w:rPr>
                        <w:tab/>
                        <w:t>18</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Finanzverwaltung</w:t>
                      </w:r>
                      <w:r w:rsidRPr="00EF48D4">
                        <w:rPr>
                          <w:sz w:val="24"/>
                          <w:szCs w:val="24"/>
                        </w:rPr>
                        <w:tab/>
                        <w:t>20</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Betreibungsamt</w:t>
                      </w:r>
                      <w:r w:rsidRPr="00EF48D4">
                        <w:rPr>
                          <w:sz w:val="24"/>
                          <w:szCs w:val="24"/>
                        </w:rPr>
                        <w:tab/>
                        <w:t>21</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Friedensrichteramt</w:t>
                      </w:r>
                      <w:r w:rsidRPr="00EF48D4">
                        <w:rPr>
                          <w:sz w:val="24"/>
                          <w:szCs w:val="24"/>
                        </w:rPr>
                        <w:tab/>
                        <w:t>23</w:t>
                      </w:r>
                    </w:p>
                    <w:p w:rsidR="006D67AD" w:rsidRPr="00EF48D4" w:rsidRDefault="006D67AD" w:rsidP="00EF48D4">
                      <w:pPr>
                        <w:numPr>
                          <w:ilvl w:val="0"/>
                          <w:numId w:val="13"/>
                        </w:numPr>
                        <w:tabs>
                          <w:tab w:val="clear" w:pos="360"/>
                          <w:tab w:val="left" w:pos="567"/>
                          <w:tab w:val="num" w:pos="927"/>
                          <w:tab w:val="left" w:leader="dot" w:pos="7229"/>
                        </w:tabs>
                        <w:ind w:left="927"/>
                        <w:jc w:val="left"/>
                        <w:rPr>
                          <w:sz w:val="24"/>
                          <w:szCs w:val="24"/>
                        </w:rPr>
                      </w:pPr>
                      <w:r w:rsidRPr="00EF48D4">
                        <w:rPr>
                          <w:sz w:val="24"/>
                          <w:szCs w:val="24"/>
                        </w:rPr>
                        <w:t>Unentgeltliche Rechtsauskunft</w:t>
                      </w:r>
                      <w:r w:rsidRPr="00EF48D4">
                        <w:rPr>
                          <w:sz w:val="24"/>
                          <w:szCs w:val="24"/>
                        </w:rPr>
                        <w:tab/>
                        <w:t>23</w:t>
                      </w:r>
                    </w:p>
                    <w:p w:rsidR="006D67AD" w:rsidRPr="00EF48D4" w:rsidRDefault="006D67AD" w:rsidP="00EF48D4">
                      <w:pPr>
                        <w:tabs>
                          <w:tab w:val="left" w:pos="567"/>
                          <w:tab w:val="left" w:leader="dot" w:pos="7229"/>
                        </w:tabs>
                        <w:rPr>
                          <w:rFonts w:cs="Arial"/>
                          <w:color w:val="000000" w:themeColor="text1"/>
                          <w:sz w:val="24"/>
                          <w:szCs w:val="24"/>
                        </w:rPr>
                      </w:pPr>
                      <w:r w:rsidRPr="00EF48D4">
                        <w:rPr>
                          <w:rFonts w:cs="Arial"/>
                          <w:color w:val="000000" w:themeColor="text1"/>
                          <w:sz w:val="24"/>
                          <w:szCs w:val="24"/>
                        </w:rPr>
                        <w:t>-</w:t>
                      </w:r>
                      <w:r>
                        <w:rPr>
                          <w:rFonts w:cs="Arial"/>
                          <w:color w:val="000000" w:themeColor="text1"/>
                          <w:sz w:val="24"/>
                          <w:szCs w:val="24"/>
                        </w:rPr>
                        <w:tab/>
                      </w:r>
                      <w:r w:rsidRPr="00EF48D4">
                        <w:rPr>
                          <w:rFonts w:cs="Arial"/>
                          <w:color w:val="000000" w:themeColor="text1"/>
                          <w:sz w:val="24"/>
                          <w:szCs w:val="24"/>
                        </w:rPr>
                        <w:t>Wahlbüro</w:t>
                      </w:r>
                      <w:r w:rsidRPr="00EF48D4">
                        <w:rPr>
                          <w:rFonts w:cs="Arial"/>
                          <w:color w:val="000000" w:themeColor="text1"/>
                          <w:sz w:val="24"/>
                          <w:szCs w:val="24"/>
                        </w:rPr>
                        <w:tab/>
                        <w:t>24</w:t>
                      </w:r>
                    </w:p>
                    <w:p w:rsidR="006D67AD" w:rsidRDefault="006D67AD"/>
                  </w:txbxContent>
                </v:textbox>
              </v:shape>
            </w:pict>
          </mc:Fallback>
        </mc:AlternateContent>
      </w:r>
      <w:r w:rsidR="000873C1" w:rsidRPr="0079582F">
        <w:rPr>
          <w:rFonts w:cs="Arial"/>
          <w:color w:val="000000" w:themeColor="text1"/>
        </w:rPr>
        <w:t xml:space="preserve"> </w:t>
      </w:r>
    </w:p>
    <w:p w:rsidR="000873C1" w:rsidRPr="0079582F" w:rsidRDefault="000873C1" w:rsidP="000873C1">
      <w:pPr>
        <w:pStyle w:val="Indexberschrift"/>
        <w:tabs>
          <w:tab w:val="left" w:pos="709"/>
          <w:tab w:val="left" w:pos="993"/>
        </w:tabs>
        <w:rPr>
          <w:rFonts w:cs="Arial"/>
          <w:color w:val="000000" w:themeColor="text1"/>
          <w:sz w:val="28"/>
        </w:rPr>
      </w:pPr>
    </w:p>
    <w:p w:rsidR="000873C1" w:rsidRPr="0079582F" w:rsidRDefault="000873C1" w:rsidP="000873C1">
      <w:pPr>
        <w:tabs>
          <w:tab w:val="left" w:pos="993"/>
        </w:tabs>
        <w:rPr>
          <w:rFonts w:cs="Arial"/>
          <w:color w:val="000000" w:themeColor="text1"/>
        </w:rPr>
      </w:pPr>
    </w:p>
    <w:p w:rsidR="000873C1" w:rsidRPr="0079582F" w:rsidRDefault="000873C1" w:rsidP="00693D80">
      <w:pPr>
        <w:pStyle w:val="Index1"/>
        <w:rPr>
          <w:rFonts w:cs="Arial"/>
          <w:color w:val="000000" w:themeColor="text1"/>
        </w:rPr>
      </w:pPr>
    </w:p>
    <w:p w:rsidR="000873C1" w:rsidRPr="0079582F" w:rsidRDefault="000873C1" w:rsidP="00693D80">
      <w:pPr>
        <w:pStyle w:val="Index1"/>
        <w:rPr>
          <w:rFonts w:cs="Arial"/>
          <w:color w:val="000000" w:themeColor="text1"/>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873C1">
      <w:pPr>
        <w:tabs>
          <w:tab w:val="left" w:pos="567"/>
          <w:tab w:val="left" w:pos="993"/>
          <w:tab w:val="left" w:leader="dot" w:pos="7229"/>
        </w:tabs>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p>
    <w:p w:rsidR="000873C1" w:rsidRPr="0079582F" w:rsidRDefault="000873C1" w:rsidP="000E20D2">
      <w:pPr>
        <w:rPr>
          <w:rFonts w:cs="Arial"/>
          <w:color w:val="000000" w:themeColor="text1"/>
          <w:szCs w:val="22"/>
        </w:rPr>
      </w:pPr>
      <w:r w:rsidRPr="0079582F">
        <w:rPr>
          <w:rFonts w:cs="Arial"/>
          <w:color w:val="000000" w:themeColor="text1"/>
          <w:szCs w:val="22"/>
        </w:rPr>
        <w:br w:type="page"/>
      </w:r>
    </w:p>
    <w:p w:rsidR="00CB1F9E" w:rsidRPr="0079582F" w:rsidRDefault="00CB1F9E" w:rsidP="000E20D2">
      <w:pPr>
        <w:rPr>
          <w:rFonts w:cs="Arial"/>
          <w:color w:val="000000" w:themeColor="text1"/>
          <w:sz w:val="24"/>
          <w:szCs w:val="24"/>
        </w:rPr>
      </w:pPr>
    </w:p>
    <w:p w:rsidR="00C67DB0" w:rsidRPr="0079582F" w:rsidRDefault="00C67DB0" w:rsidP="00327CAE">
      <w:pPr>
        <w:tabs>
          <w:tab w:val="left" w:pos="851"/>
          <w:tab w:val="left" w:pos="993"/>
          <w:tab w:val="left" w:pos="6946"/>
          <w:tab w:val="left" w:leader="dot" w:pos="7229"/>
        </w:tabs>
        <w:rPr>
          <w:rFonts w:cs="Arial"/>
          <w:b/>
          <w:caps/>
          <w:color w:val="000000" w:themeColor="text1"/>
          <w:sz w:val="28"/>
          <w:szCs w:val="28"/>
        </w:rPr>
      </w:pPr>
      <w:r w:rsidRPr="0079582F">
        <w:rPr>
          <w:rFonts w:cs="Arial"/>
          <w:b/>
          <w:caps/>
          <w:color w:val="000000" w:themeColor="text1"/>
          <w:sz w:val="28"/>
          <w:szCs w:val="28"/>
        </w:rPr>
        <w:t>1.</w:t>
      </w:r>
      <w:r w:rsidRPr="0079582F">
        <w:rPr>
          <w:rFonts w:cs="Arial"/>
          <w:b/>
          <w:caps/>
          <w:color w:val="000000" w:themeColor="text1"/>
          <w:sz w:val="28"/>
          <w:szCs w:val="28"/>
        </w:rPr>
        <w:tab/>
        <w:t>Gemeindeversammlung</w:t>
      </w:r>
      <w:r w:rsidR="0093209F" w:rsidRPr="0079582F">
        <w:rPr>
          <w:rFonts w:cs="Arial"/>
          <w:b/>
          <w:caps/>
          <w:color w:val="000000" w:themeColor="text1"/>
          <w:sz w:val="28"/>
          <w:szCs w:val="28"/>
        </w:rPr>
        <w:t xml:space="preserve"> </w:t>
      </w:r>
    </w:p>
    <w:p w:rsidR="004643F4" w:rsidRPr="0079582F" w:rsidRDefault="004643F4" w:rsidP="00B2157C">
      <w:pPr>
        <w:rPr>
          <w:rFonts w:cs="Arial"/>
          <w:color w:val="000000" w:themeColor="text1"/>
          <w:sz w:val="24"/>
          <w:szCs w:val="24"/>
        </w:rPr>
      </w:pPr>
    </w:p>
    <w:p w:rsidR="00B2157C" w:rsidRPr="001641F6" w:rsidRDefault="00B2157C" w:rsidP="005D4B8B">
      <w:pPr>
        <w:numPr>
          <w:ilvl w:val="1"/>
          <w:numId w:val="18"/>
        </w:numPr>
        <w:tabs>
          <w:tab w:val="right" w:pos="851"/>
          <w:tab w:val="right" w:pos="5670"/>
          <w:tab w:val="right" w:pos="7371"/>
          <w:tab w:val="right" w:pos="9072"/>
        </w:tabs>
        <w:rPr>
          <w:rFonts w:cs="Arial"/>
          <w:b/>
          <w:sz w:val="24"/>
          <w:szCs w:val="24"/>
        </w:rPr>
      </w:pPr>
      <w:r w:rsidRPr="001641F6">
        <w:rPr>
          <w:rFonts w:cs="Arial"/>
          <w:b/>
          <w:sz w:val="24"/>
          <w:szCs w:val="24"/>
        </w:rPr>
        <w:t>Statistisches</w:t>
      </w:r>
      <w:r w:rsidRPr="001641F6">
        <w:rPr>
          <w:rFonts w:cs="Arial"/>
          <w:b/>
          <w:bCs/>
          <w:sz w:val="24"/>
          <w:szCs w:val="24"/>
        </w:rPr>
        <w:tab/>
      </w:r>
      <w:r w:rsidR="005F1CD5" w:rsidRPr="001641F6">
        <w:rPr>
          <w:rFonts w:cs="Arial"/>
          <w:b/>
          <w:bCs/>
          <w:sz w:val="24"/>
          <w:szCs w:val="24"/>
        </w:rPr>
        <w:t>2019</w:t>
      </w:r>
      <w:r w:rsidR="00DC512A" w:rsidRPr="001641F6">
        <w:rPr>
          <w:rFonts w:cs="Arial"/>
          <w:b/>
          <w:bCs/>
          <w:sz w:val="24"/>
          <w:szCs w:val="24"/>
        </w:rPr>
        <w:tab/>
        <w:t>2020</w:t>
      </w:r>
      <w:r w:rsidR="008F5E6B" w:rsidRPr="001641F6">
        <w:rPr>
          <w:rFonts w:cs="Arial"/>
          <w:b/>
          <w:bCs/>
          <w:sz w:val="24"/>
          <w:szCs w:val="24"/>
        </w:rPr>
        <w:tab/>
        <w:t>2021</w:t>
      </w:r>
    </w:p>
    <w:p w:rsidR="00B2157C" w:rsidRPr="001641F6" w:rsidRDefault="00B2157C" w:rsidP="00B2157C">
      <w:pPr>
        <w:tabs>
          <w:tab w:val="left" w:pos="284"/>
          <w:tab w:val="left" w:pos="567"/>
          <w:tab w:val="right" w:pos="4820"/>
          <w:tab w:val="right" w:pos="7371"/>
          <w:tab w:val="right" w:pos="9639"/>
        </w:tabs>
        <w:rPr>
          <w:rFonts w:cs="Arial"/>
          <w:sz w:val="20"/>
        </w:rPr>
      </w:pPr>
    </w:p>
    <w:p w:rsidR="00B2157C" w:rsidRPr="001641F6" w:rsidRDefault="00B2157C" w:rsidP="008F5E6B">
      <w:pPr>
        <w:tabs>
          <w:tab w:val="left" w:pos="284"/>
          <w:tab w:val="left" w:pos="567"/>
          <w:tab w:val="left" w:pos="1418"/>
          <w:tab w:val="right" w:pos="5670"/>
          <w:tab w:val="right" w:pos="7371"/>
          <w:tab w:val="right" w:pos="9072"/>
        </w:tabs>
        <w:rPr>
          <w:rFonts w:cs="Arial"/>
          <w:sz w:val="24"/>
          <w:szCs w:val="24"/>
        </w:rPr>
      </w:pPr>
      <w:r w:rsidRPr="001641F6">
        <w:rPr>
          <w:rFonts w:cs="Arial"/>
          <w:sz w:val="24"/>
          <w:szCs w:val="24"/>
        </w:rPr>
        <w:t>Anzahl Versammlungen</w:t>
      </w:r>
      <w:r w:rsidR="005F1CD5" w:rsidRPr="001641F6">
        <w:rPr>
          <w:rFonts w:cs="Arial"/>
          <w:bCs/>
          <w:sz w:val="24"/>
          <w:szCs w:val="24"/>
        </w:rPr>
        <w:tab/>
      </w:r>
      <w:r w:rsidRPr="001641F6">
        <w:rPr>
          <w:rFonts w:cs="Arial"/>
          <w:bCs/>
          <w:sz w:val="24"/>
          <w:szCs w:val="24"/>
        </w:rPr>
        <w:t>2</w:t>
      </w:r>
      <w:r w:rsidR="008F5E6B" w:rsidRPr="001641F6">
        <w:rPr>
          <w:rFonts w:cs="Arial"/>
          <w:bCs/>
          <w:sz w:val="24"/>
          <w:szCs w:val="24"/>
        </w:rPr>
        <w:tab/>
      </w:r>
      <w:r w:rsidR="00DC512A" w:rsidRPr="001641F6">
        <w:rPr>
          <w:rFonts w:cs="Arial"/>
          <w:bCs/>
          <w:sz w:val="24"/>
          <w:szCs w:val="24"/>
        </w:rPr>
        <w:t>2</w:t>
      </w:r>
      <w:r w:rsidR="008F5E6B" w:rsidRPr="001641F6">
        <w:rPr>
          <w:rFonts w:cs="Arial"/>
          <w:bCs/>
          <w:sz w:val="24"/>
          <w:szCs w:val="24"/>
        </w:rPr>
        <w:tab/>
      </w:r>
      <w:r w:rsidR="00CA35BA" w:rsidRPr="001641F6">
        <w:rPr>
          <w:rFonts w:cs="Arial"/>
          <w:bCs/>
          <w:sz w:val="24"/>
          <w:szCs w:val="24"/>
        </w:rPr>
        <w:t>2</w:t>
      </w:r>
    </w:p>
    <w:p w:rsidR="00DC512A" w:rsidRPr="001641F6" w:rsidRDefault="00B2157C" w:rsidP="00B2157C">
      <w:pPr>
        <w:tabs>
          <w:tab w:val="right" w:pos="567"/>
          <w:tab w:val="left" w:pos="1418"/>
          <w:tab w:val="right" w:pos="5670"/>
          <w:tab w:val="right" w:pos="7371"/>
          <w:tab w:val="right" w:pos="9072"/>
        </w:tabs>
        <w:rPr>
          <w:rFonts w:cs="Arial"/>
          <w:sz w:val="24"/>
          <w:szCs w:val="24"/>
        </w:rPr>
      </w:pPr>
      <w:r w:rsidRPr="001641F6">
        <w:rPr>
          <w:rFonts w:cs="Arial"/>
          <w:sz w:val="24"/>
          <w:szCs w:val="24"/>
        </w:rPr>
        <w:t>Beteiligung</w:t>
      </w:r>
      <w:r w:rsidRPr="001641F6">
        <w:rPr>
          <w:rFonts w:cs="Arial"/>
          <w:sz w:val="24"/>
          <w:szCs w:val="24"/>
        </w:rPr>
        <w:tab/>
      </w:r>
      <w:r w:rsidR="00DC512A" w:rsidRPr="001641F6">
        <w:rPr>
          <w:rFonts w:cs="Arial"/>
          <w:sz w:val="24"/>
          <w:szCs w:val="24"/>
        </w:rPr>
        <w:t>Winter-GV</w:t>
      </w:r>
      <w:r w:rsidR="00DC512A" w:rsidRPr="001641F6">
        <w:rPr>
          <w:rFonts w:cs="Arial"/>
          <w:sz w:val="24"/>
          <w:szCs w:val="24"/>
        </w:rPr>
        <w:tab/>
      </w:r>
      <w:r w:rsidR="00DC512A" w:rsidRPr="001641F6">
        <w:rPr>
          <w:rFonts w:cs="Arial"/>
          <w:sz w:val="24"/>
          <w:szCs w:val="24"/>
        </w:rPr>
        <w:tab/>
      </w:r>
      <w:r w:rsidR="00DC512A" w:rsidRPr="001641F6">
        <w:rPr>
          <w:rFonts w:cs="Arial"/>
          <w:sz w:val="20"/>
        </w:rPr>
        <w:t>(19.55 %)</w:t>
      </w:r>
      <w:r w:rsidR="00DC512A" w:rsidRPr="001641F6">
        <w:rPr>
          <w:rFonts w:cs="Arial"/>
          <w:sz w:val="24"/>
          <w:szCs w:val="24"/>
        </w:rPr>
        <w:t xml:space="preserve"> 925</w:t>
      </w:r>
      <w:r w:rsidR="008F5E6B" w:rsidRPr="001641F6">
        <w:rPr>
          <w:rFonts w:cs="Arial"/>
          <w:sz w:val="24"/>
          <w:szCs w:val="24"/>
        </w:rPr>
        <w:tab/>
      </w:r>
    </w:p>
    <w:p w:rsidR="00B2157C" w:rsidRPr="001641F6" w:rsidRDefault="00DC512A" w:rsidP="00B2157C">
      <w:pPr>
        <w:tabs>
          <w:tab w:val="right" w:pos="567"/>
          <w:tab w:val="left" w:pos="1418"/>
          <w:tab w:val="right" w:pos="5670"/>
          <w:tab w:val="right" w:pos="7371"/>
          <w:tab w:val="right" w:pos="9072"/>
        </w:tabs>
        <w:rPr>
          <w:rFonts w:cs="Arial"/>
          <w:bCs/>
          <w:sz w:val="24"/>
          <w:szCs w:val="24"/>
        </w:rPr>
      </w:pPr>
      <w:r w:rsidRPr="001641F6">
        <w:rPr>
          <w:rFonts w:cs="Arial"/>
          <w:sz w:val="24"/>
          <w:szCs w:val="24"/>
        </w:rPr>
        <w:tab/>
      </w:r>
      <w:r w:rsidRPr="001641F6">
        <w:rPr>
          <w:rFonts w:cs="Arial"/>
          <w:sz w:val="24"/>
          <w:szCs w:val="24"/>
        </w:rPr>
        <w:tab/>
      </w:r>
      <w:r w:rsidR="00B2157C" w:rsidRPr="001641F6">
        <w:rPr>
          <w:rFonts w:cs="Arial"/>
          <w:sz w:val="24"/>
          <w:szCs w:val="24"/>
        </w:rPr>
        <w:t>Sommer-GV</w:t>
      </w:r>
      <w:r w:rsidR="00B2157C" w:rsidRPr="001641F6">
        <w:rPr>
          <w:rFonts w:cs="Arial"/>
          <w:sz w:val="24"/>
          <w:szCs w:val="24"/>
        </w:rPr>
        <w:tab/>
      </w:r>
      <w:r w:rsidR="005E7047" w:rsidRPr="001641F6">
        <w:rPr>
          <w:rFonts w:cs="Arial"/>
          <w:sz w:val="20"/>
        </w:rPr>
        <w:t xml:space="preserve">(2.18 %) </w:t>
      </w:r>
      <w:r w:rsidR="005E7047" w:rsidRPr="001641F6">
        <w:rPr>
          <w:rFonts w:cs="Arial"/>
          <w:sz w:val="24"/>
          <w:szCs w:val="24"/>
        </w:rPr>
        <w:t>104</w:t>
      </w:r>
      <w:r w:rsidRPr="001641F6">
        <w:rPr>
          <w:rFonts w:cs="Arial"/>
          <w:sz w:val="24"/>
          <w:szCs w:val="24"/>
        </w:rPr>
        <w:tab/>
        <w:t>-*</w:t>
      </w:r>
      <w:r w:rsidR="008F5E6B" w:rsidRPr="001641F6">
        <w:rPr>
          <w:rFonts w:cs="Arial"/>
          <w:sz w:val="24"/>
          <w:szCs w:val="24"/>
        </w:rPr>
        <w:tab/>
      </w:r>
      <w:r w:rsidR="00CA35BA" w:rsidRPr="001641F6">
        <w:rPr>
          <w:rFonts w:cs="Arial"/>
          <w:sz w:val="20"/>
        </w:rPr>
        <w:t>(1.74 %)</w:t>
      </w:r>
      <w:r w:rsidR="00CA35BA" w:rsidRPr="001641F6">
        <w:rPr>
          <w:rFonts w:cs="Arial"/>
          <w:sz w:val="24"/>
          <w:szCs w:val="24"/>
        </w:rPr>
        <w:t xml:space="preserve"> 82</w:t>
      </w:r>
    </w:p>
    <w:p w:rsidR="00B2157C" w:rsidRPr="001641F6" w:rsidRDefault="00B2157C" w:rsidP="00B2157C">
      <w:pPr>
        <w:tabs>
          <w:tab w:val="left" w:pos="284"/>
          <w:tab w:val="left" w:pos="567"/>
          <w:tab w:val="left" w:pos="1418"/>
          <w:tab w:val="right" w:pos="5670"/>
          <w:tab w:val="right" w:pos="7371"/>
          <w:tab w:val="right" w:pos="9072"/>
        </w:tabs>
        <w:rPr>
          <w:rFonts w:cs="Arial"/>
          <w:sz w:val="24"/>
          <w:szCs w:val="24"/>
        </w:rPr>
      </w:pPr>
      <w:r w:rsidRPr="001641F6">
        <w:rPr>
          <w:rFonts w:cs="Arial"/>
          <w:sz w:val="24"/>
          <w:szCs w:val="24"/>
        </w:rPr>
        <w:tab/>
      </w:r>
      <w:r w:rsidRPr="001641F6">
        <w:rPr>
          <w:rFonts w:cs="Arial"/>
          <w:sz w:val="24"/>
          <w:szCs w:val="24"/>
        </w:rPr>
        <w:tab/>
      </w:r>
      <w:r w:rsidRPr="001641F6">
        <w:rPr>
          <w:rFonts w:cs="Arial"/>
          <w:sz w:val="24"/>
          <w:szCs w:val="24"/>
        </w:rPr>
        <w:tab/>
        <w:t>Winter-GV</w:t>
      </w:r>
      <w:r w:rsidRPr="001641F6">
        <w:rPr>
          <w:rFonts w:cs="Arial"/>
          <w:sz w:val="24"/>
          <w:szCs w:val="24"/>
        </w:rPr>
        <w:tab/>
      </w:r>
      <w:r w:rsidR="008F5E6B" w:rsidRPr="001641F6">
        <w:rPr>
          <w:rFonts w:cs="Arial"/>
          <w:sz w:val="20"/>
        </w:rPr>
        <w:t xml:space="preserve"> </w:t>
      </w:r>
      <w:r w:rsidR="005E7047" w:rsidRPr="001641F6">
        <w:rPr>
          <w:rFonts w:cs="Arial"/>
          <w:sz w:val="20"/>
        </w:rPr>
        <w:t xml:space="preserve">(14.63 %) </w:t>
      </w:r>
      <w:r w:rsidR="005E7047" w:rsidRPr="001641F6">
        <w:rPr>
          <w:rFonts w:cs="Arial"/>
          <w:sz w:val="24"/>
          <w:szCs w:val="24"/>
        </w:rPr>
        <w:t>693</w:t>
      </w:r>
      <w:r w:rsidR="00397E84" w:rsidRPr="001641F6">
        <w:rPr>
          <w:rFonts w:cs="Arial"/>
          <w:sz w:val="24"/>
          <w:szCs w:val="24"/>
        </w:rPr>
        <w:t>*</w:t>
      </w:r>
      <w:r w:rsidR="0066546A" w:rsidRPr="001641F6">
        <w:rPr>
          <w:rFonts w:cs="Arial"/>
          <w:sz w:val="24"/>
          <w:szCs w:val="24"/>
        </w:rPr>
        <w:t>*</w:t>
      </w:r>
      <w:r w:rsidR="00DC512A" w:rsidRPr="001641F6">
        <w:rPr>
          <w:rFonts w:cs="Arial"/>
          <w:sz w:val="24"/>
          <w:szCs w:val="24"/>
        </w:rPr>
        <w:tab/>
      </w:r>
      <w:r w:rsidR="00DC512A" w:rsidRPr="001641F6">
        <w:rPr>
          <w:rFonts w:cs="Arial"/>
          <w:sz w:val="20"/>
        </w:rPr>
        <w:t>(2.46 %)</w:t>
      </w:r>
      <w:r w:rsidR="00DC512A" w:rsidRPr="001641F6">
        <w:rPr>
          <w:rFonts w:cs="Arial"/>
          <w:sz w:val="24"/>
          <w:szCs w:val="24"/>
        </w:rPr>
        <w:t xml:space="preserve"> 116</w:t>
      </w:r>
      <w:r w:rsidR="008F5E6B" w:rsidRPr="001641F6">
        <w:rPr>
          <w:rFonts w:cs="Arial"/>
          <w:sz w:val="24"/>
          <w:szCs w:val="24"/>
        </w:rPr>
        <w:tab/>
      </w:r>
      <w:r w:rsidR="00CA35BA" w:rsidRPr="001641F6">
        <w:rPr>
          <w:rFonts w:cs="Arial"/>
          <w:sz w:val="20"/>
        </w:rPr>
        <w:t>(1.98 %)</w:t>
      </w:r>
      <w:r w:rsidR="00CA35BA" w:rsidRPr="001641F6">
        <w:rPr>
          <w:rFonts w:cs="Arial"/>
          <w:sz w:val="24"/>
          <w:szCs w:val="24"/>
        </w:rPr>
        <w:t xml:space="preserve"> 93</w:t>
      </w:r>
    </w:p>
    <w:p w:rsidR="00B2157C" w:rsidRPr="001641F6" w:rsidRDefault="00B2157C" w:rsidP="00B2157C">
      <w:pPr>
        <w:tabs>
          <w:tab w:val="left" w:pos="284"/>
          <w:tab w:val="left" w:pos="567"/>
          <w:tab w:val="left" w:pos="1418"/>
          <w:tab w:val="right" w:pos="5670"/>
          <w:tab w:val="right" w:pos="7371"/>
          <w:tab w:val="right" w:pos="9072"/>
        </w:tabs>
        <w:rPr>
          <w:rFonts w:cs="Arial"/>
          <w:bCs/>
          <w:sz w:val="24"/>
          <w:szCs w:val="24"/>
        </w:rPr>
      </w:pPr>
      <w:r w:rsidRPr="001641F6">
        <w:rPr>
          <w:rFonts w:cs="Arial"/>
          <w:sz w:val="24"/>
          <w:szCs w:val="24"/>
        </w:rPr>
        <w:t>behandelte Traktanden</w:t>
      </w:r>
      <w:r w:rsidRPr="001641F6">
        <w:rPr>
          <w:rFonts w:cs="Arial"/>
          <w:bCs/>
          <w:sz w:val="24"/>
          <w:szCs w:val="24"/>
        </w:rPr>
        <w:tab/>
      </w:r>
      <w:r w:rsidR="005E7047" w:rsidRPr="001641F6">
        <w:rPr>
          <w:rFonts w:cs="Arial"/>
          <w:bCs/>
          <w:sz w:val="24"/>
          <w:szCs w:val="24"/>
        </w:rPr>
        <w:t>9</w:t>
      </w:r>
      <w:r w:rsidR="00DC512A" w:rsidRPr="001641F6">
        <w:rPr>
          <w:rFonts w:cs="Arial"/>
          <w:bCs/>
          <w:sz w:val="24"/>
          <w:szCs w:val="24"/>
        </w:rPr>
        <w:tab/>
        <w:t>20</w:t>
      </w:r>
      <w:r w:rsidR="008F5E6B" w:rsidRPr="001641F6">
        <w:rPr>
          <w:rFonts w:cs="Arial"/>
          <w:bCs/>
          <w:sz w:val="24"/>
          <w:szCs w:val="24"/>
        </w:rPr>
        <w:tab/>
      </w:r>
      <w:r w:rsidR="00CA35BA" w:rsidRPr="001641F6">
        <w:rPr>
          <w:rFonts w:cs="Arial"/>
          <w:bCs/>
          <w:sz w:val="24"/>
          <w:szCs w:val="24"/>
        </w:rPr>
        <w:t>26</w:t>
      </w:r>
    </w:p>
    <w:p w:rsidR="002E4CCA" w:rsidRPr="001641F6" w:rsidRDefault="002E4CCA" w:rsidP="00275E4D">
      <w:pPr>
        <w:tabs>
          <w:tab w:val="left" w:pos="284"/>
          <w:tab w:val="left" w:pos="851"/>
          <w:tab w:val="left" w:pos="3969"/>
          <w:tab w:val="left" w:pos="5954"/>
          <w:tab w:val="left" w:pos="7938"/>
        </w:tabs>
        <w:rPr>
          <w:rFonts w:cs="Arial"/>
          <w:sz w:val="24"/>
          <w:szCs w:val="24"/>
        </w:rPr>
      </w:pPr>
    </w:p>
    <w:p w:rsidR="002D7FE7" w:rsidRPr="0079582F" w:rsidRDefault="002D7FE7" w:rsidP="002D7FE7">
      <w:pPr>
        <w:tabs>
          <w:tab w:val="left" w:pos="284"/>
          <w:tab w:val="left" w:pos="851"/>
          <w:tab w:val="left" w:pos="3969"/>
          <w:tab w:val="left" w:pos="5954"/>
          <w:tab w:val="left" w:pos="7938"/>
        </w:tabs>
        <w:rPr>
          <w:rFonts w:cs="Arial"/>
          <w:sz w:val="20"/>
        </w:rPr>
      </w:pPr>
      <w:r w:rsidRPr="0079582F">
        <w:rPr>
          <w:rFonts w:cs="Arial"/>
          <w:sz w:val="20"/>
        </w:rPr>
        <w:t>*   Die Sommer-Gemeindeversammlung musste aufgrund COVID-19-Pandemie abgesagt werden.</w:t>
      </w:r>
    </w:p>
    <w:p w:rsidR="002D7FE7" w:rsidRPr="0079582F" w:rsidRDefault="002D7FE7" w:rsidP="002D7FE7">
      <w:pPr>
        <w:tabs>
          <w:tab w:val="left" w:pos="284"/>
          <w:tab w:val="left" w:pos="851"/>
          <w:tab w:val="left" w:pos="3969"/>
          <w:tab w:val="left" w:pos="5954"/>
          <w:tab w:val="left" w:pos="7938"/>
        </w:tabs>
        <w:jc w:val="left"/>
        <w:rPr>
          <w:rFonts w:cs="Arial"/>
          <w:sz w:val="20"/>
        </w:rPr>
      </w:pPr>
      <w:r w:rsidRPr="0079582F">
        <w:rPr>
          <w:rFonts w:cs="Arial"/>
          <w:sz w:val="20"/>
        </w:rPr>
        <w:t>**</w:t>
      </w:r>
      <w:r w:rsidRPr="0079582F">
        <w:rPr>
          <w:rFonts w:cs="Arial"/>
          <w:sz w:val="18"/>
        </w:rPr>
        <w:t xml:space="preserve"> </w:t>
      </w:r>
      <w:r w:rsidRPr="0079582F">
        <w:rPr>
          <w:rFonts w:cs="Arial"/>
          <w:sz w:val="16"/>
        </w:rPr>
        <w:t xml:space="preserve"> </w:t>
      </w:r>
      <w:r w:rsidRPr="0079582F">
        <w:rPr>
          <w:rFonts w:cs="Arial"/>
          <w:sz w:val="20"/>
        </w:rPr>
        <w:t xml:space="preserve">Die Winter-Gemeindeversammlung </w:t>
      </w:r>
      <w:r w:rsidR="00341398" w:rsidRPr="0079582F">
        <w:rPr>
          <w:rFonts w:cs="Arial"/>
          <w:sz w:val="20"/>
        </w:rPr>
        <w:t xml:space="preserve">2019 </w:t>
      </w:r>
      <w:r w:rsidRPr="0079582F">
        <w:rPr>
          <w:rFonts w:cs="Arial"/>
          <w:sz w:val="20"/>
        </w:rPr>
        <w:t xml:space="preserve">musste aufgrund zu vieler Besucher kurzfristig abgesagt und am </w:t>
      </w:r>
      <w:r w:rsidRPr="0079582F">
        <w:rPr>
          <w:rFonts w:cs="Arial"/>
          <w:sz w:val="20"/>
        </w:rPr>
        <w:br/>
        <w:t xml:space="preserve">    14. Januar 202</w:t>
      </w:r>
      <w:r w:rsidR="00341398" w:rsidRPr="0079582F">
        <w:rPr>
          <w:rFonts w:cs="Arial"/>
          <w:sz w:val="20"/>
        </w:rPr>
        <w:t>0</w:t>
      </w:r>
      <w:r w:rsidRPr="0079582F">
        <w:rPr>
          <w:rFonts w:cs="Arial"/>
          <w:sz w:val="20"/>
        </w:rPr>
        <w:t xml:space="preserve"> nachgeholt werden.</w:t>
      </w:r>
    </w:p>
    <w:p w:rsidR="002D7FE7" w:rsidRPr="0079582F" w:rsidRDefault="002D7FE7" w:rsidP="00275E4D">
      <w:pPr>
        <w:tabs>
          <w:tab w:val="left" w:pos="284"/>
          <w:tab w:val="left" w:pos="851"/>
          <w:tab w:val="left" w:pos="3969"/>
          <w:tab w:val="left" w:pos="5954"/>
          <w:tab w:val="left" w:pos="7938"/>
        </w:tabs>
        <w:rPr>
          <w:rFonts w:cs="Arial"/>
          <w:sz w:val="24"/>
          <w:szCs w:val="24"/>
        </w:rPr>
      </w:pPr>
    </w:p>
    <w:p w:rsidR="0066546A" w:rsidRPr="0079582F" w:rsidRDefault="0066546A" w:rsidP="00275E4D">
      <w:pPr>
        <w:tabs>
          <w:tab w:val="left" w:pos="284"/>
          <w:tab w:val="left" w:pos="851"/>
          <w:tab w:val="left" w:pos="3969"/>
          <w:tab w:val="left" w:pos="5954"/>
          <w:tab w:val="left" w:pos="7938"/>
        </w:tabs>
        <w:rPr>
          <w:rFonts w:cs="Arial"/>
          <w:sz w:val="24"/>
          <w:szCs w:val="24"/>
        </w:rPr>
      </w:pPr>
    </w:p>
    <w:p w:rsidR="00C67DB0" w:rsidRPr="0079582F" w:rsidRDefault="00BD1BF8" w:rsidP="00327CAE">
      <w:pPr>
        <w:tabs>
          <w:tab w:val="left" w:pos="851"/>
          <w:tab w:val="left" w:pos="3969"/>
          <w:tab w:val="left" w:pos="5954"/>
          <w:tab w:val="left" w:pos="7938"/>
        </w:tabs>
        <w:rPr>
          <w:rFonts w:cs="Arial"/>
          <w:b/>
          <w:color w:val="000000" w:themeColor="text1"/>
          <w:sz w:val="24"/>
          <w:szCs w:val="24"/>
        </w:rPr>
      </w:pPr>
      <w:r w:rsidRPr="0079582F">
        <w:rPr>
          <w:rFonts w:cs="Arial"/>
          <w:b/>
          <w:color w:val="000000" w:themeColor="text1"/>
          <w:sz w:val="24"/>
          <w:szCs w:val="24"/>
        </w:rPr>
        <w:t>1.2</w:t>
      </w:r>
      <w:r w:rsidRPr="0079582F">
        <w:rPr>
          <w:rFonts w:cs="Arial"/>
          <w:b/>
          <w:color w:val="000000" w:themeColor="text1"/>
          <w:sz w:val="24"/>
          <w:szCs w:val="24"/>
        </w:rPr>
        <w:tab/>
      </w:r>
      <w:r w:rsidR="000873C1" w:rsidRPr="0079582F">
        <w:rPr>
          <w:rFonts w:cs="Arial"/>
          <w:b/>
          <w:color w:val="000000" w:themeColor="text1"/>
          <w:sz w:val="24"/>
          <w:szCs w:val="24"/>
        </w:rPr>
        <w:t>W</w:t>
      </w:r>
      <w:r w:rsidR="00C67DB0" w:rsidRPr="0079582F">
        <w:rPr>
          <w:rFonts w:cs="Arial"/>
          <w:b/>
          <w:color w:val="000000" w:themeColor="text1"/>
          <w:sz w:val="24"/>
          <w:szCs w:val="24"/>
        </w:rPr>
        <w:t>ichtigste Sachgeschäfte</w:t>
      </w:r>
    </w:p>
    <w:p w:rsidR="00820E75" w:rsidRPr="0079582F" w:rsidRDefault="00820E75" w:rsidP="00820E75">
      <w:pPr>
        <w:rPr>
          <w:rFonts w:cs="Arial"/>
          <w:sz w:val="20"/>
        </w:rPr>
      </w:pPr>
    </w:p>
    <w:p w:rsidR="005E7047" w:rsidRPr="006921F7" w:rsidRDefault="005E7047" w:rsidP="005D4B8B">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 xml:space="preserve">Gemeindeversammlungsprotokoll vom </w:t>
      </w:r>
      <w:r w:rsidR="00CA35BA" w:rsidRPr="006921F7">
        <w:rPr>
          <w:rFonts w:cs="Arial"/>
          <w:sz w:val="24"/>
          <w:szCs w:val="24"/>
          <w:lang w:eastAsia="de-CH"/>
        </w:rPr>
        <w:t>15. Dezember 2020</w:t>
      </w:r>
    </w:p>
    <w:p w:rsidR="005E7047" w:rsidRPr="006921F7" w:rsidRDefault="005E7047" w:rsidP="005D4B8B">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 xml:space="preserve">Rechenschaftsbericht </w:t>
      </w:r>
      <w:r w:rsidR="00CA35BA" w:rsidRPr="006921F7">
        <w:rPr>
          <w:rFonts w:cs="Arial"/>
          <w:sz w:val="24"/>
          <w:szCs w:val="24"/>
          <w:lang w:eastAsia="de-CH"/>
        </w:rPr>
        <w:t>2020</w:t>
      </w:r>
    </w:p>
    <w:p w:rsidR="005E7047" w:rsidRPr="006921F7" w:rsidRDefault="005E7047" w:rsidP="005D4B8B">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 xml:space="preserve">Jahresrechnung </w:t>
      </w:r>
      <w:r w:rsidR="00CA35BA" w:rsidRPr="006921F7">
        <w:rPr>
          <w:rFonts w:cs="Arial"/>
          <w:sz w:val="24"/>
          <w:szCs w:val="24"/>
          <w:lang w:eastAsia="de-CH"/>
        </w:rPr>
        <w:t>2020</w:t>
      </w:r>
      <w:r w:rsidRPr="006921F7">
        <w:rPr>
          <w:rFonts w:cs="Arial"/>
          <w:sz w:val="24"/>
          <w:szCs w:val="24"/>
          <w:lang w:eastAsia="de-CH"/>
        </w:rPr>
        <w:t xml:space="preserve"> von Einwohnergemeinde und Gemeindebetrieben</w:t>
      </w:r>
    </w:p>
    <w:p w:rsidR="005E7047" w:rsidRPr="006921F7" w:rsidRDefault="005E7047" w:rsidP="005D4B8B">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Kreditabrechnungen</w:t>
      </w:r>
      <w:r w:rsidR="005B04FD" w:rsidRPr="006921F7">
        <w:rPr>
          <w:rFonts w:cs="Arial"/>
          <w:sz w:val="24"/>
          <w:szCs w:val="24"/>
          <w:lang w:eastAsia="de-CH"/>
        </w:rPr>
        <w:t xml:space="preserve"> </w:t>
      </w:r>
      <w:r w:rsidR="00CA35BA" w:rsidRPr="006921F7">
        <w:rPr>
          <w:rFonts w:cs="Arial"/>
          <w:sz w:val="24"/>
          <w:szCs w:val="24"/>
          <w:lang w:eastAsia="de-CH"/>
        </w:rPr>
        <w:t>Elektrizitätsversorgung Spreitenbach</w:t>
      </w:r>
    </w:p>
    <w:p w:rsidR="00CA35BA"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Limmat- und Furttalstrasse, Ausbau Kreisel</w:t>
      </w:r>
    </w:p>
    <w:p w:rsidR="00CA35BA"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Netzleitsystem, Erneuerung</w:t>
      </w:r>
    </w:p>
    <w:p w:rsidR="00CA35BA"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Transformatorenstationen, Erneuerung</w:t>
      </w:r>
    </w:p>
    <w:p w:rsidR="00CA35BA"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Versorgungsnetz, Ausbau</w:t>
      </w:r>
    </w:p>
    <w:p w:rsidR="00CA35BA"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Mittelspannungsanlagen, Erneuerung</w:t>
      </w:r>
    </w:p>
    <w:p w:rsidR="005E7047" w:rsidRPr="006921F7" w:rsidRDefault="00CA35BA" w:rsidP="00CA35BA">
      <w:pPr>
        <w:pStyle w:val="Listenabsatz"/>
        <w:numPr>
          <w:ilvl w:val="0"/>
          <w:numId w:val="28"/>
        </w:numPr>
        <w:tabs>
          <w:tab w:val="left" w:pos="993"/>
          <w:tab w:val="left" w:pos="8505"/>
        </w:tabs>
        <w:autoSpaceDE w:val="0"/>
        <w:autoSpaceDN w:val="0"/>
        <w:adjustRightInd w:val="0"/>
        <w:rPr>
          <w:rFonts w:cs="Arial"/>
          <w:sz w:val="24"/>
          <w:szCs w:val="24"/>
          <w:lang w:eastAsia="de-CH"/>
        </w:rPr>
      </w:pPr>
      <w:r w:rsidRPr="006921F7">
        <w:rPr>
          <w:rFonts w:cs="Arial"/>
          <w:sz w:val="24"/>
          <w:szCs w:val="24"/>
          <w:lang w:eastAsia="de-CH"/>
        </w:rPr>
        <w:t>Unterwerk, Kabelersatz</w:t>
      </w:r>
    </w:p>
    <w:p w:rsidR="00CA35BA" w:rsidRPr="006921F7" w:rsidRDefault="00CA35BA" w:rsidP="00CA35BA">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Schulhaus Seefeld, Sanierung Flachdach, Kreditantrag über CHF 1,2 Mio.</w:t>
      </w:r>
    </w:p>
    <w:p w:rsidR="00CA35BA" w:rsidRPr="000440EE" w:rsidRDefault="00CA35BA" w:rsidP="000440EE">
      <w:pPr>
        <w:pStyle w:val="Listenabsatz"/>
        <w:numPr>
          <w:ilvl w:val="0"/>
          <w:numId w:val="27"/>
        </w:numPr>
        <w:autoSpaceDE w:val="0"/>
        <w:autoSpaceDN w:val="0"/>
        <w:adjustRightInd w:val="0"/>
        <w:ind w:left="284" w:hanging="284"/>
        <w:rPr>
          <w:rFonts w:cs="Arial"/>
          <w:sz w:val="24"/>
          <w:szCs w:val="24"/>
          <w:lang w:eastAsia="de-CH"/>
        </w:rPr>
      </w:pPr>
      <w:r w:rsidRPr="000440EE">
        <w:rPr>
          <w:rFonts w:cs="Arial"/>
          <w:sz w:val="24"/>
          <w:szCs w:val="24"/>
          <w:lang w:eastAsia="de-CH"/>
        </w:rPr>
        <w:t>Gemeindehaus, Umbau in Schulhaus, Kreditantrag für</w:t>
      </w:r>
      <w:r w:rsidR="000440EE" w:rsidRPr="000440EE">
        <w:rPr>
          <w:rFonts w:cs="Arial"/>
          <w:sz w:val="24"/>
          <w:szCs w:val="24"/>
          <w:lang w:eastAsia="de-CH"/>
        </w:rPr>
        <w:t xml:space="preserve"> </w:t>
      </w:r>
      <w:r w:rsidRPr="000440EE">
        <w:rPr>
          <w:rFonts w:cs="Arial"/>
          <w:sz w:val="24"/>
          <w:szCs w:val="24"/>
          <w:lang w:eastAsia="de-CH"/>
        </w:rPr>
        <w:t>Gesamtleistungswettbewerb über CHF 550'000.00</w:t>
      </w:r>
    </w:p>
    <w:p w:rsidR="00CA35BA" w:rsidRPr="000440EE" w:rsidRDefault="00CA35BA" w:rsidP="000440EE">
      <w:pPr>
        <w:pStyle w:val="Listenabsatz"/>
        <w:numPr>
          <w:ilvl w:val="0"/>
          <w:numId w:val="27"/>
        </w:numPr>
        <w:autoSpaceDE w:val="0"/>
        <w:autoSpaceDN w:val="0"/>
        <w:adjustRightInd w:val="0"/>
        <w:ind w:left="284" w:hanging="284"/>
        <w:rPr>
          <w:rFonts w:cs="Arial"/>
          <w:sz w:val="24"/>
          <w:szCs w:val="24"/>
          <w:lang w:eastAsia="de-CH"/>
        </w:rPr>
      </w:pPr>
      <w:r w:rsidRPr="000440EE">
        <w:rPr>
          <w:rFonts w:cs="Arial"/>
          <w:sz w:val="24"/>
          <w:szCs w:val="24"/>
          <w:lang w:eastAsia="de-CH"/>
        </w:rPr>
        <w:t>Strassenunterhaltsfahrzeug, Ersatzanschaffung,</w:t>
      </w:r>
      <w:r w:rsidR="000440EE" w:rsidRPr="000440EE">
        <w:rPr>
          <w:rFonts w:cs="Arial"/>
          <w:sz w:val="24"/>
          <w:szCs w:val="24"/>
          <w:lang w:eastAsia="de-CH"/>
        </w:rPr>
        <w:t xml:space="preserve"> </w:t>
      </w:r>
      <w:r w:rsidRPr="000440EE">
        <w:rPr>
          <w:rFonts w:cs="Arial"/>
          <w:sz w:val="24"/>
          <w:szCs w:val="24"/>
          <w:lang w:eastAsia="de-CH"/>
        </w:rPr>
        <w:t>Kreditantrag über CHF 240'000.00</w:t>
      </w:r>
    </w:p>
    <w:p w:rsidR="00CA35BA" w:rsidRPr="006921F7" w:rsidRDefault="00CA35BA" w:rsidP="00CA35BA">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Erschliessung Gebiet Willenacher, Kreditantrag über CHF 90'000.00</w:t>
      </w:r>
    </w:p>
    <w:p w:rsidR="00CA35BA" w:rsidRPr="006921F7" w:rsidRDefault="00CA35BA" w:rsidP="00CA35BA">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Gemeindeordnung, Anpassung</w:t>
      </w:r>
    </w:p>
    <w:p w:rsidR="00CA35BA" w:rsidRPr="006921F7" w:rsidRDefault="00CA35BA" w:rsidP="00970799">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Friedhof- und Be</w:t>
      </w:r>
      <w:r w:rsidR="009C2589" w:rsidRPr="006921F7">
        <w:rPr>
          <w:rFonts w:cs="Arial"/>
          <w:sz w:val="24"/>
          <w:szCs w:val="24"/>
          <w:lang w:eastAsia="de-CH"/>
        </w:rPr>
        <w:t>stattungswesen, Neuorganisation</w:t>
      </w:r>
      <w:r w:rsidR="006921F7" w:rsidRPr="006921F7">
        <w:rPr>
          <w:rFonts w:cs="Arial"/>
          <w:sz w:val="24"/>
          <w:szCs w:val="24"/>
          <w:lang w:eastAsia="de-CH"/>
        </w:rPr>
        <w:t xml:space="preserve">, </w:t>
      </w:r>
      <w:r w:rsidRPr="006921F7">
        <w:rPr>
          <w:rFonts w:cs="Arial"/>
          <w:sz w:val="24"/>
          <w:szCs w:val="24"/>
          <w:lang w:eastAsia="de-CH"/>
        </w:rPr>
        <w:t>Schaffung Stelle Friedhofgärtner</w:t>
      </w:r>
    </w:p>
    <w:p w:rsidR="00CA35BA" w:rsidRPr="006921F7" w:rsidRDefault="00CA35BA" w:rsidP="00CA35BA">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 xml:space="preserve">Gemeindeversammlungsprotokoll vom </w:t>
      </w:r>
      <w:r w:rsidR="008C5E14" w:rsidRPr="006921F7">
        <w:rPr>
          <w:rFonts w:cs="Arial"/>
          <w:sz w:val="24"/>
          <w:szCs w:val="24"/>
          <w:lang w:eastAsia="de-CH"/>
        </w:rPr>
        <w:t>22. Juni 2021</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Erschliessung Gebiet A1 (Kreuzäcker); Kreditantrag über CHF 6,55 Mio.</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Teilrevision BNO Gebiet A1 (Kreuzäcker)</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Sanierung Lichtsignalanlagen Zentrums- und Zentrums-/Landstrasse; Kreditantrag über CHF 901'000</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Sanierung Treppenaufgang Gyrhaldenstrasse; Kreditantrag über CHF 243'000</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Sanierungen Transformatorenstationen 2022/23; Kreditantrag über CHF 1,17 Mio.</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Neue Transformatorenstation; Kreditantrag über CHF 485'000</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Ersatz Storen Schulanlage Hasel; Kreditantrag über CHF 140'000</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Bauamt, Schaffung zusätzliche Vollzeitstelle</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EDV, Schaffung zusätzliche Vollzeitstelle</w:t>
      </w:r>
    </w:p>
    <w:p w:rsidR="008C5E14" w:rsidRPr="006921F7" w:rsidRDefault="008C5E14" w:rsidP="008C5E14">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Schulverwaltung, Pensenaufstockung</w:t>
      </w:r>
    </w:p>
    <w:p w:rsidR="005B04FD" w:rsidRPr="006921F7" w:rsidRDefault="005B04FD" w:rsidP="005B04FD">
      <w:pPr>
        <w:pStyle w:val="Listenabsatz"/>
        <w:numPr>
          <w:ilvl w:val="0"/>
          <w:numId w:val="27"/>
        </w:numPr>
        <w:autoSpaceDE w:val="0"/>
        <w:autoSpaceDN w:val="0"/>
        <w:adjustRightInd w:val="0"/>
        <w:ind w:left="284" w:hanging="284"/>
        <w:rPr>
          <w:rFonts w:cs="Arial"/>
          <w:sz w:val="24"/>
          <w:szCs w:val="24"/>
          <w:lang w:eastAsia="de-CH"/>
        </w:rPr>
      </w:pPr>
      <w:r w:rsidRPr="006921F7">
        <w:rPr>
          <w:rFonts w:cs="Arial"/>
          <w:sz w:val="24"/>
          <w:szCs w:val="24"/>
          <w:lang w:eastAsia="de-CH"/>
        </w:rPr>
        <w:t>Stellenplan, Steuerfuss und Budget 202</w:t>
      </w:r>
      <w:r w:rsidR="00CA35BA" w:rsidRPr="006921F7">
        <w:rPr>
          <w:rFonts w:cs="Arial"/>
          <w:sz w:val="24"/>
          <w:szCs w:val="24"/>
          <w:lang w:eastAsia="de-CH"/>
        </w:rPr>
        <w:t>2</w:t>
      </w:r>
    </w:p>
    <w:p w:rsidR="009C4BE0" w:rsidRPr="0079582F" w:rsidRDefault="009C4BE0" w:rsidP="00647E25">
      <w:pPr>
        <w:rPr>
          <w:rFonts w:cs="Arial"/>
          <w:sz w:val="24"/>
          <w:szCs w:val="24"/>
        </w:rPr>
      </w:pPr>
    </w:p>
    <w:p w:rsidR="005B04FD" w:rsidRDefault="005B04FD" w:rsidP="00647E25">
      <w:pPr>
        <w:rPr>
          <w:rFonts w:cs="Arial"/>
          <w:color w:val="000000" w:themeColor="text1"/>
          <w:sz w:val="24"/>
          <w:szCs w:val="24"/>
        </w:rPr>
      </w:pPr>
    </w:p>
    <w:p w:rsidR="008C5E14" w:rsidRPr="0079582F" w:rsidRDefault="008C5E14" w:rsidP="00647E25">
      <w:pPr>
        <w:rPr>
          <w:rFonts w:cs="Arial"/>
          <w:color w:val="000000" w:themeColor="text1"/>
          <w:sz w:val="24"/>
          <w:szCs w:val="24"/>
        </w:rPr>
      </w:pPr>
    </w:p>
    <w:p w:rsidR="000440EE" w:rsidRDefault="000440EE">
      <w:pPr>
        <w:jc w:val="left"/>
        <w:rPr>
          <w:rFonts w:cs="Arial"/>
          <w:b/>
          <w:sz w:val="24"/>
          <w:szCs w:val="24"/>
        </w:rPr>
      </w:pPr>
      <w:r>
        <w:rPr>
          <w:rFonts w:cs="Arial"/>
          <w:b/>
          <w:sz w:val="24"/>
          <w:szCs w:val="24"/>
        </w:rPr>
        <w:br w:type="page"/>
      </w:r>
    </w:p>
    <w:p w:rsidR="006921F7" w:rsidRDefault="006921F7" w:rsidP="00CA35BA">
      <w:pPr>
        <w:tabs>
          <w:tab w:val="left" w:pos="851"/>
          <w:tab w:val="right" w:pos="5670"/>
          <w:tab w:val="right" w:pos="7371"/>
          <w:tab w:val="right" w:pos="9072"/>
        </w:tabs>
        <w:rPr>
          <w:rFonts w:cs="Arial"/>
          <w:b/>
          <w:sz w:val="24"/>
          <w:szCs w:val="24"/>
        </w:rPr>
      </w:pPr>
    </w:p>
    <w:p w:rsidR="003324E8" w:rsidRPr="006921F7" w:rsidRDefault="00C32344" w:rsidP="00CA35BA">
      <w:pPr>
        <w:tabs>
          <w:tab w:val="left" w:pos="851"/>
          <w:tab w:val="right" w:pos="5670"/>
          <w:tab w:val="right" w:pos="7371"/>
          <w:tab w:val="right" w:pos="9072"/>
        </w:tabs>
        <w:rPr>
          <w:rFonts w:cs="Arial"/>
          <w:b/>
          <w:bCs/>
          <w:sz w:val="24"/>
          <w:szCs w:val="24"/>
        </w:rPr>
      </w:pPr>
      <w:r w:rsidRPr="006921F7">
        <w:rPr>
          <w:rFonts w:cs="Arial"/>
          <w:b/>
          <w:sz w:val="24"/>
          <w:szCs w:val="24"/>
        </w:rPr>
        <w:t>1.3</w:t>
      </w:r>
      <w:r w:rsidRPr="006921F7">
        <w:rPr>
          <w:rFonts w:cs="Arial"/>
          <w:b/>
          <w:sz w:val="24"/>
          <w:szCs w:val="24"/>
        </w:rPr>
        <w:tab/>
      </w:r>
      <w:r w:rsidR="001E5FD1" w:rsidRPr="006921F7">
        <w:rPr>
          <w:rFonts w:cs="Arial"/>
          <w:b/>
          <w:sz w:val="24"/>
          <w:szCs w:val="24"/>
        </w:rPr>
        <w:t>Protokolle</w:t>
      </w:r>
      <w:r w:rsidR="001E5FD1" w:rsidRPr="006921F7">
        <w:rPr>
          <w:rFonts w:cs="Arial"/>
          <w:b/>
          <w:bCs/>
          <w:sz w:val="24"/>
          <w:szCs w:val="24"/>
        </w:rPr>
        <w:t xml:space="preserve"> GV</w:t>
      </w:r>
      <w:r w:rsidR="00C67DB0" w:rsidRPr="006921F7">
        <w:rPr>
          <w:rFonts w:cs="Arial"/>
          <w:b/>
          <w:bCs/>
          <w:sz w:val="24"/>
          <w:szCs w:val="24"/>
        </w:rPr>
        <w:tab/>
      </w:r>
      <w:r w:rsidR="005F1CD5" w:rsidRPr="006921F7">
        <w:rPr>
          <w:rFonts w:cs="Arial"/>
          <w:b/>
          <w:bCs/>
          <w:sz w:val="24"/>
          <w:szCs w:val="24"/>
        </w:rPr>
        <w:t>2019</w:t>
      </w:r>
      <w:r w:rsidR="005B04FD" w:rsidRPr="006921F7">
        <w:rPr>
          <w:rFonts w:cs="Arial"/>
          <w:b/>
          <w:bCs/>
          <w:sz w:val="24"/>
          <w:szCs w:val="24"/>
        </w:rPr>
        <w:tab/>
        <w:t>2020</w:t>
      </w:r>
      <w:r w:rsidR="00CA35BA" w:rsidRPr="006921F7">
        <w:rPr>
          <w:rFonts w:cs="Arial"/>
          <w:b/>
          <w:bCs/>
          <w:sz w:val="24"/>
          <w:szCs w:val="24"/>
        </w:rPr>
        <w:tab/>
        <w:t>2021</w:t>
      </w:r>
    </w:p>
    <w:p w:rsidR="00922CBF" w:rsidRPr="006921F7" w:rsidRDefault="00922CBF" w:rsidP="00922CBF">
      <w:pPr>
        <w:tabs>
          <w:tab w:val="left" w:pos="567"/>
          <w:tab w:val="right" w:pos="5103"/>
          <w:tab w:val="right" w:pos="6804"/>
          <w:tab w:val="right" w:pos="8505"/>
        </w:tabs>
        <w:rPr>
          <w:rFonts w:cs="Arial"/>
          <w:b/>
          <w:bCs/>
          <w:sz w:val="20"/>
        </w:rPr>
      </w:pPr>
    </w:p>
    <w:p w:rsidR="00C67DB0" w:rsidRPr="006921F7" w:rsidRDefault="00C67DB0" w:rsidP="00CA35BA">
      <w:pPr>
        <w:tabs>
          <w:tab w:val="left" w:pos="851"/>
          <w:tab w:val="right" w:pos="5670"/>
          <w:tab w:val="right" w:pos="7371"/>
          <w:tab w:val="right" w:pos="9072"/>
        </w:tabs>
        <w:rPr>
          <w:rFonts w:cs="Arial"/>
          <w:b/>
          <w:bCs/>
          <w:sz w:val="24"/>
          <w:szCs w:val="24"/>
        </w:rPr>
      </w:pPr>
      <w:r w:rsidRPr="006921F7">
        <w:rPr>
          <w:rFonts w:cs="Arial"/>
          <w:bCs/>
          <w:sz w:val="24"/>
          <w:szCs w:val="24"/>
        </w:rPr>
        <w:t>Seitenumfang</w:t>
      </w:r>
      <w:r w:rsidRPr="006921F7">
        <w:rPr>
          <w:rFonts w:cs="Arial"/>
          <w:sz w:val="24"/>
          <w:szCs w:val="24"/>
        </w:rPr>
        <w:tab/>
      </w:r>
      <w:r w:rsidR="005E7047" w:rsidRPr="006921F7">
        <w:rPr>
          <w:rFonts w:cs="Arial"/>
          <w:sz w:val="24"/>
          <w:szCs w:val="24"/>
        </w:rPr>
        <w:t>35</w:t>
      </w:r>
      <w:r w:rsidR="0066546A" w:rsidRPr="006921F7">
        <w:rPr>
          <w:rFonts w:cs="Arial"/>
          <w:sz w:val="24"/>
          <w:szCs w:val="24"/>
        </w:rPr>
        <w:t>*</w:t>
      </w:r>
      <w:r w:rsidR="005B04FD" w:rsidRPr="006921F7">
        <w:rPr>
          <w:rFonts w:cs="Arial"/>
          <w:sz w:val="24"/>
          <w:szCs w:val="24"/>
        </w:rPr>
        <w:t>*</w:t>
      </w:r>
      <w:r w:rsidR="005B04FD" w:rsidRPr="006921F7">
        <w:rPr>
          <w:rFonts w:cs="Arial"/>
          <w:sz w:val="24"/>
          <w:szCs w:val="24"/>
        </w:rPr>
        <w:tab/>
        <w:t>117</w:t>
      </w:r>
      <w:r w:rsidR="007E1C97" w:rsidRPr="006921F7">
        <w:rPr>
          <w:rFonts w:cs="Arial"/>
          <w:sz w:val="24"/>
          <w:szCs w:val="24"/>
        </w:rPr>
        <w:t>*</w:t>
      </w:r>
      <w:r w:rsidR="00CA35BA" w:rsidRPr="006921F7">
        <w:rPr>
          <w:rFonts w:cs="Arial"/>
          <w:sz w:val="24"/>
          <w:szCs w:val="24"/>
        </w:rPr>
        <w:tab/>
      </w:r>
      <w:r w:rsidR="008C5E14" w:rsidRPr="006921F7">
        <w:rPr>
          <w:rFonts w:cs="Arial"/>
          <w:sz w:val="24"/>
          <w:szCs w:val="24"/>
        </w:rPr>
        <w:t>107</w:t>
      </w:r>
    </w:p>
    <w:p w:rsidR="00BD1BF8" w:rsidRDefault="00BD1BF8" w:rsidP="00BD1BF8">
      <w:pPr>
        <w:tabs>
          <w:tab w:val="left" w:pos="426"/>
        </w:tabs>
        <w:rPr>
          <w:rFonts w:cs="Arial"/>
          <w:sz w:val="24"/>
          <w:szCs w:val="24"/>
        </w:rPr>
      </w:pPr>
    </w:p>
    <w:p w:rsidR="000440EE" w:rsidRPr="0079582F" w:rsidRDefault="000440EE" w:rsidP="000440EE">
      <w:pPr>
        <w:tabs>
          <w:tab w:val="left" w:pos="284"/>
          <w:tab w:val="left" w:pos="851"/>
          <w:tab w:val="left" w:pos="3969"/>
          <w:tab w:val="left" w:pos="5954"/>
          <w:tab w:val="left" w:pos="7938"/>
        </w:tabs>
        <w:rPr>
          <w:rFonts w:cs="Arial"/>
          <w:sz w:val="20"/>
        </w:rPr>
      </w:pPr>
      <w:r w:rsidRPr="0079582F">
        <w:rPr>
          <w:rFonts w:cs="Arial"/>
          <w:sz w:val="20"/>
        </w:rPr>
        <w:t>*   Die Sommer-Gemeindeversammlung musste aufgrund COVID-19-Pandemie abgesagt werden.</w:t>
      </w:r>
    </w:p>
    <w:p w:rsidR="000440EE" w:rsidRPr="0079582F" w:rsidRDefault="000440EE" w:rsidP="000440EE">
      <w:pPr>
        <w:tabs>
          <w:tab w:val="left" w:pos="284"/>
          <w:tab w:val="left" w:pos="851"/>
          <w:tab w:val="left" w:pos="3969"/>
          <w:tab w:val="left" w:pos="5954"/>
          <w:tab w:val="left" w:pos="7938"/>
        </w:tabs>
        <w:jc w:val="left"/>
        <w:rPr>
          <w:rFonts w:cs="Arial"/>
          <w:sz w:val="20"/>
        </w:rPr>
      </w:pPr>
      <w:r w:rsidRPr="0079582F">
        <w:rPr>
          <w:rFonts w:cs="Arial"/>
          <w:sz w:val="20"/>
        </w:rPr>
        <w:t>**</w:t>
      </w:r>
      <w:r w:rsidRPr="0079582F">
        <w:rPr>
          <w:rFonts w:cs="Arial"/>
          <w:sz w:val="18"/>
        </w:rPr>
        <w:t xml:space="preserve"> </w:t>
      </w:r>
      <w:r w:rsidRPr="0079582F">
        <w:rPr>
          <w:rFonts w:cs="Arial"/>
          <w:sz w:val="16"/>
        </w:rPr>
        <w:t xml:space="preserve"> </w:t>
      </w:r>
      <w:r w:rsidRPr="0079582F">
        <w:rPr>
          <w:rFonts w:cs="Arial"/>
          <w:sz w:val="20"/>
        </w:rPr>
        <w:t xml:space="preserve">Die Winter-Gemeindeversammlung 2019 musste aufgrund zu vieler Besucher kurzfristig abgesagt und am </w:t>
      </w:r>
      <w:r w:rsidRPr="0079582F">
        <w:rPr>
          <w:rFonts w:cs="Arial"/>
          <w:sz w:val="20"/>
        </w:rPr>
        <w:br/>
        <w:t xml:space="preserve">    14. Januar 2020 nachgeholt werden.</w:t>
      </w:r>
    </w:p>
    <w:p w:rsidR="000440EE" w:rsidRPr="006921F7" w:rsidRDefault="000440EE" w:rsidP="00BD1BF8">
      <w:pPr>
        <w:tabs>
          <w:tab w:val="left" w:pos="426"/>
        </w:tabs>
        <w:rPr>
          <w:rFonts w:cs="Arial"/>
          <w:sz w:val="24"/>
          <w:szCs w:val="24"/>
        </w:rPr>
      </w:pPr>
    </w:p>
    <w:p w:rsidR="002964A4" w:rsidRPr="006921F7" w:rsidRDefault="002964A4" w:rsidP="00BD1BF8">
      <w:pPr>
        <w:tabs>
          <w:tab w:val="left" w:pos="426"/>
        </w:tabs>
        <w:rPr>
          <w:rFonts w:cs="Arial"/>
          <w:sz w:val="24"/>
          <w:szCs w:val="24"/>
        </w:rPr>
      </w:pPr>
    </w:p>
    <w:p w:rsidR="00C67DB0" w:rsidRPr="006921F7" w:rsidRDefault="00BD1BF8" w:rsidP="00327CAE">
      <w:pPr>
        <w:tabs>
          <w:tab w:val="left" w:pos="851"/>
          <w:tab w:val="left" w:pos="3969"/>
          <w:tab w:val="left" w:pos="5954"/>
          <w:tab w:val="left" w:pos="7938"/>
        </w:tabs>
        <w:rPr>
          <w:rFonts w:cs="Arial"/>
          <w:b/>
          <w:sz w:val="24"/>
          <w:szCs w:val="24"/>
        </w:rPr>
      </w:pPr>
      <w:r w:rsidRPr="006921F7">
        <w:rPr>
          <w:rFonts w:cs="Arial"/>
          <w:b/>
          <w:sz w:val="24"/>
          <w:szCs w:val="24"/>
        </w:rPr>
        <w:t>1.4</w:t>
      </w:r>
      <w:r w:rsidRPr="006921F7">
        <w:rPr>
          <w:rFonts w:cs="Arial"/>
          <w:b/>
          <w:sz w:val="24"/>
          <w:szCs w:val="24"/>
        </w:rPr>
        <w:tab/>
      </w:r>
      <w:r w:rsidR="00AA0E15" w:rsidRPr="006921F7">
        <w:rPr>
          <w:rFonts w:cs="Arial"/>
          <w:b/>
          <w:sz w:val="24"/>
          <w:szCs w:val="24"/>
        </w:rPr>
        <w:t xml:space="preserve">Referenden / Initiativen / </w:t>
      </w:r>
      <w:r w:rsidR="00C67DB0" w:rsidRPr="006921F7">
        <w:rPr>
          <w:rFonts w:cs="Arial"/>
          <w:b/>
          <w:sz w:val="24"/>
          <w:szCs w:val="24"/>
        </w:rPr>
        <w:t>Beschwerden</w:t>
      </w:r>
    </w:p>
    <w:p w:rsidR="008E7B63" w:rsidRPr="006921F7" w:rsidRDefault="008E7B63" w:rsidP="008E7B63">
      <w:pPr>
        <w:rPr>
          <w:rFonts w:cs="Arial"/>
          <w:sz w:val="20"/>
        </w:rPr>
      </w:pPr>
    </w:p>
    <w:p w:rsidR="004977BA" w:rsidRPr="006921F7" w:rsidRDefault="00C67DB0" w:rsidP="00922CBF">
      <w:pPr>
        <w:tabs>
          <w:tab w:val="left" w:pos="284"/>
          <w:tab w:val="left" w:pos="2835"/>
          <w:tab w:val="left" w:pos="3402"/>
          <w:tab w:val="left" w:pos="5387"/>
          <w:tab w:val="left" w:pos="6804"/>
        </w:tabs>
        <w:rPr>
          <w:rFonts w:cs="Arial"/>
          <w:b/>
          <w:sz w:val="24"/>
          <w:szCs w:val="24"/>
        </w:rPr>
      </w:pPr>
      <w:r w:rsidRPr="006921F7">
        <w:rPr>
          <w:rFonts w:cs="Arial"/>
          <w:b/>
          <w:sz w:val="24"/>
          <w:szCs w:val="24"/>
        </w:rPr>
        <w:t>Referenden</w:t>
      </w:r>
      <w:r w:rsidR="00922CBF" w:rsidRPr="006921F7">
        <w:rPr>
          <w:rFonts w:cs="Arial"/>
          <w:b/>
          <w:sz w:val="24"/>
          <w:szCs w:val="24"/>
        </w:rPr>
        <w:tab/>
        <w:t>Initiativen</w:t>
      </w:r>
      <w:r w:rsidR="00922CBF" w:rsidRPr="006921F7">
        <w:rPr>
          <w:rFonts w:cs="Arial"/>
          <w:b/>
          <w:sz w:val="24"/>
          <w:szCs w:val="24"/>
        </w:rPr>
        <w:tab/>
      </w:r>
      <w:r w:rsidR="00AD0422" w:rsidRPr="006921F7">
        <w:rPr>
          <w:rFonts w:cs="Arial"/>
          <w:b/>
          <w:sz w:val="24"/>
          <w:szCs w:val="24"/>
        </w:rPr>
        <w:t>Beschwerden</w:t>
      </w:r>
    </w:p>
    <w:p w:rsidR="004643F4" w:rsidRPr="006921F7" w:rsidRDefault="00902D87" w:rsidP="004049C7">
      <w:pPr>
        <w:tabs>
          <w:tab w:val="left" w:pos="284"/>
          <w:tab w:val="left" w:pos="2835"/>
          <w:tab w:val="left" w:pos="3402"/>
          <w:tab w:val="left" w:pos="5387"/>
          <w:tab w:val="left" w:pos="6804"/>
        </w:tabs>
        <w:rPr>
          <w:rFonts w:cs="Arial"/>
          <w:sz w:val="24"/>
          <w:szCs w:val="24"/>
        </w:rPr>
      </w:pPr>
      <w:r w:rsidRPr="006921F7">
        <w:rPr>
          <w:rFonts w:cs="Arial"/>
          <w:sz w:val="24"/>
          <w:szCs w:val="24"/>
        </w:rPr>
        <w:t>k</w:t>
      </w:r>
      <w:r w:rsidR="00C67DB0" w:rsidRPr="006921F7">
        <w:rPr>
          <w:rFonts w:cs="Arial"/>
          <w:sz w:val="24"/>
          <w:szCs w:val="24"/>
        </w:rPr>
        <w:t>eine</w:t>
      </w:r>
      <w:r w:rsidR="00922CBF" w:rsidRPr="006921F7">
        <w:rPr>
          <w:rFonts w:cs="Arial"/>
          <w:sz w:val="24"/>
          <w:szCs w:val="24"/>
        </w:rPr>
        <w:tab/>
      </w:r>
      <w:r w:rsidRPr="006921F7">
        <w:rPr>
          <w:rFonts w:cs="Arial"/>
          <w:sz w:val="24"/>
          <w:szCs w:val="24"/>
        </w:rPr>
        <w:t>k</w:t>
      </w:r>
      <w:r w:rsidR="00922CBF" w:rsidRPr="006921F7">
        <w:rPr>
          <w:rFonts w:cs="Arial"/>
          <w:sz w:val="24"/>
          <w:szCs w:val="24"/>
        </w:rPr>
        <w:t>eine</w:t>
      </w:r>
      <w:r w:rsidR="00922CBF" w:rsidRPr="006921F7">
        <w:rPr>
          <w:rFonts w:cs="Arial"/>
          <w:sz w:val="24"/>
          <w:szCs w:val="24"/>
        </w:rPr>
        <w:tab/>
      </w:r>
      <w:r w:rsidRPr="006921F7">
        <w:rPr>
          <w:rFonts w:cs="Arial"/>
          <w:sz w:val="24"/>
          <w:szCs w:val="24"/>
        </w:rPr>
        <w:t>k</w:t>
      </w:r>
      <w:r w:rsidR="00AD0422" w:rsidRPr="006921F7">
        <w:rPr>
          <w:rFonts w:cs="Arial"/>
          <w:sz w:val="24"/>
          <w:szCs w:val="24"/>
        </w:rPr>
        <w:t>eine</w:t>
      </w:r>
    </w:p>
    <w:p w:rsidR="000E20D2" w:rsidRPr="0079582F" w:rsidRDefault="00503648" w:rsidP="004049C7">
      <w:pPr>
        <w:tabs>
          <w:tab w:val="left" w:pos="284"/>
          <w:tab w:val="left" w:pos="2835"/>
          <w:tab w:val="left" w:pos="3402"/>
          <w:tab w:val="left" w:pos="5387"/>
          <w:tab w:val="left" w:pos="6804"/>
        </w:tabs>
        <w:rPr>
          <w:rFonts w:cs="Arial"/>
          <w:color w:val="000000" w:themeColor="text1"/>
          <w:sz w:val="24"/>
          <w:szCs w:val="24"/>
        </w:rPr>
      </w:pPr>
      <w:r w:rsidRPr="0079582F">
        <w:rPr>
          <w:rFonts w:cs="Arial"/>
          <w:b/>
          <w:caps/>
          <w:color w:val="000000" w:themeColor="text1"/>
          <w:sz w:val="24"/>
          <w:szCs w:val="24"/>
        </w:rPr>
        <w:br w:type="page"/>
      </w:r>
    </w:p>
    <w:p w:rsidR="000E20D2" w:rsidRPr="0079582F" w:rsidRDefault="000E20D2" w:rsidP="000E20D2">
      <w:pPr>
        <w:rPr>
          <w:rFonts w:cs="Arial"/>
          <w:color w:val="000000" w:themeColor="text1"/>
          <w:sz w:val="24"/>
          <w:szCs w:val="24"/>
        </w:rPr>
      </w:pPr>
    </w:p>
    <w:p w:rsidR="00C67DB0" w:rsidRPr="0079582F" w:rsidRDefault="00C67DB0" w:rsidP="00327CAE">
      <w:pPr>
        <w:tabs>
          <w:tab w:val="left" w:pos="851"/>
        </w:tabs>
        <w:rPr>
          <w:rFonts w:cs="Arial"/>
          <w:b/>
          <w:caps/>
          <w:sz w:val="28"/>
          <w:szCs w:val="28"/>
        </w:rPr>
      </w:pPr>
      <w:r w:rsidRPr="0079582F">
        <w:rPr>
          <w:rFonts w:cs="Arial"/>
          <w:b/>
          <w:caps/>
          <w:sz w:val="28"/>
          <w:szCs w:val="28"/>
        </w:rPr>
        <w:t>2.</w:t>
      </w:r>
      <w:r w:rsidRPr="0079582F">
        <w:rPr>
          <w:rFonts w:cs="Arial"/>
          <w:b/>
          <w:caps/>
          <w:sz w:val="28"/>
          <w:szCs w:val="28"/>
        </w:rPr>
        <w:tab/>
        <w:t>GEMEINDERAT</w:t>
      </w:r>
    </w:p>
    <w:p w:rsidR="00647E25" w:rsidRPr="0079582F" w:rsidRDefault="00647E25" w:rsidP="00647E25">
      <w:pPr>
        <w:rPr>
          <w:rFonts w:cs="Arial"/>
          <w:sz w:val="24"/>
          <w:szCs w:val="24"/>
        </w:rPr>
      </w:pPr>
    </w:p>
    <w:p w:rsidR="00C67DB0" w:rsidRPr="006921F7" w:rsidRDefault="00736311" w:rsidP="00327CAE">
      <w:pPr>
        <w:tabs>
          <w:tab w:val="left" w:pos="851"/>
          <w:tab w:val="right" w:pos="5103"/>
          <w:tab w:val="right" w:pos="6804"/>
          <w:tab w:val="right" w:pos="8505"/>
        </w:tabs>
        <w:rPr>
          <w:rFonts w:cs="Arial"/>
          <w:b/>
          <w:sz w:val="24"/>
          <w:szCs w:val="24"/>
        </w:rPr>
      </w:pPr>
      <w:r w:rsidRPr="006921F7">
        <w:rPr>
          <w:rFonts w:cs="Arial"/>
          <w:b/>
          <w:sz w:val="24"/>
          <w:szCs w:val="24"/>
        </w:rPr>
        <w:t>2.1</w:t>
      </w:r>
      <w:r w:rsidRPr="006921F7">
        <w:rPr>
          <w:rFonts w:cs="Arial"/>
          <w:b/>
          <w:sz w:val="24"/>
          <w:szCs w:val="24"/>
        </w:rPr>
        <w:tab/>
      </w:r>
      <w:r w:rsidR="00C67DB0" w:rsidRPr="006921F7">
        <w:rPr>
          <w:rFonts w:cs="Arial"/>
          <w:b/>
          <w:sz w:val="24"/>
          <w:szCs w:val="24"/>
        </w:rPr>
        <w:t xml:space="preserve">Zusammensetzung </w:t>
      </w:r>
      <w:r w:rsidR="00D82E5B" w:rsidRPr="006921F7">
        <w:rPr>
          <w:rFonts w:cs="Arial"/>
          <w:b/>
          <w:sz w:val="24"/>
          <w:szCs w:val="24"/>
        </w:rPr>
        <w:t>202</w:t>
      </w:r>
      <w:r w:rsidR="007825C1" w:rsidRPr="006921F7">
        <w:rPr>
          <w:rFonts w:cs="Arial"/>
          <w:b/>
          <w:sz w:val="24"/>
          <w:szCs w:val="24"/>
        </w:rPr>
        <w:t>1</w:t>
      </w:r>
    </w:p>
    <w:p w:rsidR="008E7B63" w:rsidRPr="0079582F" w:rsidRDefault="008E7B63" w:rsidP="008E7B63">
      <w:pPr>
        <w:rPr>
          <w:rFonts w:cs="Arial"/>
          <w:sz w:val="24"/>
          <w:szCs w:val="24"/>
        </w:rPr>
      </w:pPr>
    </w:p>
    <w:p w:rsidR="00C9538A" w:rsidRPr="006921F7" w:rsidRDefault="00C9538A"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Gemeindepräsident</w:t>
      </w:r>
      <w:r w:rsidRPr="006921F7">
        <w:rPr>
          <w:rFonts w:cs="Arial"/>
          <w:sz w:val="24"/>
          <w:szCs w:val="24"/>
        </w:rPr>
        <w:tab/>
      </w:r>
      <w:r w:rsidR="007825C1" w:rsidRPr="006921F7">
        <w:rPr>
          <w:rFonts w:cs="Arial"/>
          <w:sz w:val="24"/>
          <w:szCs w:val="24"/>
        </w:rPr>
        <w:t>Mötteli Markus, die Mitte</w:t>
      </w:r>
      <w:r w:rsidRPr="006921F7">
        <w:rPr>
          <w:rFonts w:cs="Arial"/>
          <w:sz w:val="24"/>
          <w:szCs w:val="24"/>
        </w:rPr>
        <w:t xml:space="preserve"> (</w:t>
      </w:r>
      <w:r w:rsidR="007825C1" w:rsidRPr="006921F7">
        <w:rPr>
          <w:rFonts w:cs="Arial"/>
          <w:sz w:val="24"/>
          <w:szCs w:val="24"/>
        </w:rPr>
        <w:t>ab 28.03.2021</w:t>
      </w:r>
      <w:r w:rsidRPr="006921F7">
        <w:rPr>
          <w:rFonts w:cs="Arial"/>
          <w:sz w:val="24"/>
          <w:szCs w:val="24"/>
        </w:rPr>
        <w:t>)</w:t>
      </w:r>
    </w:p>
    <w:p w:rsidR="00C9538A" w:rsidRPr="006921F7" w:rsidRDefault="00C9538A"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Vizepräsid</w:t>
      </w:r>
      <w:r w:rsidR="006E6736" w:rsidRPr="006921F7">
        <w:rPr>
          <w:rFonts w:cs="Arial"/>
          <w:sz w:val="24"/>
          <w:szCs w:val="24"/>
        </w:rPr>
        <w:t>ent</w:t>
      </w:r>
      <w:r w:rsidR="006E6736" w:rsidRPr="006921F7">
        <w:rPr>
          <w:rFonts w:cs="Arial"/>
          <w:sz w:val="24"/>
          <w:szCs w:val="24"/>
        </w:rPr>
        <w:tab/>
        <w:t xml:space="preserve">Mötteli Markus, </w:t>
      </w:r>
      <w:r w:rsidR="007825C1" w:rsidRPr="006921F7">
        <w:rPr>
          <w:rFonts w:cs="Arial"/>
          <w:sz w:val="24"/>
          <w:szCs w:val="24"/>
        </w:rPr>
        <w:t>die Mitte</w:t>
      </w:r>
      <w:r w:rsidR="006E6736" w:rsidRPr="006921F7">
        <w:rPr>
          <w:rFonts w:cs="Arial"/>
          <w:sz w:val="24"/>
          <w:szCs w:val="24"/>
        </w:rPr>
        <w:t xml:space="preserve"> (seit 20</w:t>
      </w:r>
      <w:r w:rsidRPr="006921F7">
        <w:rPr>
          <w:rFonts w:cs="Arial"/>
          <w:sz w:val="24"/>
          <w:szCs w:val="24"/>
        </w:rPr>
        <w:t>14</w:t>
      </w:r>
      <w:r w:rsidR="009C2589" w:rsidRPr="006921F7">
        <w:rPr>
          <w:rFonts w:cs="Arial"/>
          <w:sz w:val="24"/>
          <w:szCs w:val="24"/>
        </w:rPr>
        <w:t xml:space="preserve"> bis 27</w:t>
      </w:r>
      <w:r w:rsidR="007825C1" w:rsidRPr="006921F7">
        <w:rPr>
          <w:rFonts w:cs="Arial"/>
          <w:sz w:val="24"/>
          <w:szCs w:val="24"/>
        </w:rPr>
        <w:t>.03.2021</w:t>
      </w:r>
      <w:r w:rsidRPr="006921F7">
        <w:rPr>
          <w:rFonts w:cs="Arial"/>
          <w:sz w:val="24"/>
          <w:szCs w:val="24"/>
        </w:rPr>
        <w:t>)</w:t>
      </w:r>
    </w:p>
    <w:p w:rsidR="007825C1" w:rsidRPr="006921F7" w:rsidRDefault="007825C1"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ab/>
      </w:r>
      <w:r w:rsidRPr="006921F7">
        <w:rPr>
          <w:rFonts w:cs="Arial"/>
          <w:sz w:val="24"/>
          <w:szCs w:val="24"/>
        </w:rPr>
        <w:tab/>
      </w:r>
      <w:r w:rsidRPr="006921F7">
        <w:rPr>
          <w:rFonts w:cs="Arial"/>
          <w:sz w:val="24"/>
          <w:szCs w:val="24"/>
        </w:rPr>
        <w:tab/>
        <w:t>Schmid Doris, FDP (seit 13.06.2021)</w:t>
      </w:r>
    </w:p>
    <w:p w:rsidR="00C9538A" w:rsidRPr="006921F7" w:rsidRDefault="00C9538A"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Mitglieder</w:t>
      </w:r>
      <w:r w:rsidRPr="006921F7">
        <w:rPr>
          <w:rFonts w:cs="Arial"/>
          <w:sz w:val="24"/>
          <w:szCs w:val="24"/>
        </w:rPr>
        <w:tab/>
        <w:t>Schmid Doris, FDP (seit 2010</w:t>
      </w:r>
      <w:r w:rsidR="007825C1" w:rsidRPr="006921F7">
        <w:rPr>
          <w:rFonts w:cs="Arial"/>
          <w:sz w:val="24"/>
          <w:szCs w:val="24"/>
        </w:rPr>
        <w:t xml:space="preserve"> bis 13.06.2021</w:t>
      </w:r>
      <w:r w:rsidRPr="006921F7">
        <w:rPr>
          <w:rFonts w:cs="Arial"/>
          <w:sz w:val="24"/>
          <w:szCs w:val="24"/>
        </w:rPr>
        <w:t>)</w:t>
      </w:r>
    </w:p>
    <w:p w:rsidR="00C9538A" w:rsidRPr="006921F7" w:rsidRDefault="00C9538A"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ab/>
      </w:r>
      <w:r w:rsidRPr="006921F7">
        <w:rPr>
          <w:rFonts w:cs="Arial"/>
          <w:sz w:val="24"/>
          <w:szCs w:val="24"/>
        </w:rPr>
        <w:tab/>
      </w:r>
      <w:r w:rsidRPr="006921F7">
        <w:rPr>
          <w:rFonts w:cs="Arial"/>
          <w:sz w:val="24"/>
          <w:szCs w:val="24"/>
        </w:rPr>
        <w:tab/>
        <w:t>Mohr Roger, SVP (seit 2018)</w:t>
      </w:r>
    </w:p>
    <w:p w:rsidR="00D82E5B" w:rsidRPr="006921F7" w:rsidRDefault="00C9538A"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ab/>
      </w:r>
      <w:r w:rsidRPr="006921F7">
        <w:rPr>
          <w:rFonts w:cs="Arial"/>
          <w:sz w:val="24"/>
          <w:szCs w:val="24"/>
        </w:rPr>
        <w:tab/>
      </w:r>
      <w:r w:rsidRPr="006921F7">
        <w:rPr>
          <w:rFonts w:cs="Arial"/>
          <w:sz w:val="24"/>
          <w:szCs w:val="24"/>
        </w:rPr>
        <w:tab/>
      </w:r>
      <w:r w:rsidR="00D82E5B" w:rsidRPr="006921F7">
        <w:rPr>
          <w:rFonts w:cs="Arial"/>
          <w:sz w:val="24"/>
          <w:szCs w:val="24"/>
        </w:rPr>
        <w:t>Benz Edgar, SVP (</w:t>
      </w:r>
      <w:r w:rsidR="007825C1" w:rsidRPr="006921F7">
        <w:rPr>
          <w:rFonts w:cs="Arial"/>
          <w:sz w:val="24"/>
          <w:szCs w:val="24"/>
        </w:rPr>
        <w:t>seit 2020</w:t>
      </w:r>
      <w:r w:rsidR="00D82E5B" w:rsidRPr="006921F7">
        <w:rPr>
          <w:rFonts w:cs="Arial"/>
          <w:sz w:val="24"/>
          <w:szCs w:val="24"/>
        </w:rPr>
        <w:t>)</w:t>
      </w:r>
    </w:p>
    <w:p w:rsidR="007825C1" w:rsidRPr="006921F7" w:rsidRDefault="007825C1" w:rsidP="00C9538A">
      <w:pPr>
        <w:tabs>
          <w:tab w:val="left" w:pos="284"/>
          <w:tab w:val="left" w:pos="567"/>
          <w:tab w:val="left" w:pos="3969"/>
          <w:tab w:val="left" w:pos="5387"/>
          <w:tab w:val="left" w:pos="6804"/>
        </w:tabs>
        <w:spacing w:before="60"/>
        <w:rPr>
          <w:rFonts w:cs="Arial"/>
          <w:sz w:val="24"/>
          <w:szCs w:val="24"/>
        </w:rPr>
      </w:pPr>
      <w:r w:rsidRPr="006921F7">
        <w:rPr>
          <w:rFonts w:cs="Arial"/>
          <w:sz w:val="24"/>
          <w:szCs w:val="24"/>
        </w:rPr>
        <w:tab/>
      </w:r>
      <w:r w:rsidRPr="006921F7">
        <w:rPr>
          <w:rFonts w:cs="Arial"/>
          <w:sz w:val="24"/>
          <w:szCs w:val="24"/>
        </w:rPr>
        <w:tab/>
      </w:r>
      <w:r w:rsidRPr="006921F7">
        <w:rPr>
          <w:rFonts w:cs="Arial"/>
          <w:sz w:val="24"/>
          <w:szCs w:val="24"/>
        </w:rPr>
        <w:tab/>
        <w:t xml:space="preserve">Mayr Adrian, parteilos (ab </w:t>
      </w:r>
      <w:r w:rsidR="000440EE">
        <w:rPr>
          <w:rFonts w:cs="Arial"/>
          <w:sz w:val="24"/>
          <w:szCs w:val="24"/>
        </w:rPr>
        <w:t>20.04</w:t>
      </w:r>
      <w:r w:rsidRPr="006921F7">
        <w:rPr>
          <w:rFonts w:cs="Arial"/>
          <w:sz w:val="24"/>
          <w:szCs w:val="24"/>
        </w:rPr>
        <w:t>.2021)</w:t>
      </w:r>
    </w:p>
    <w:p w:rsidR="00922CBF" w:rsidRPr="0079582F" w:rsidRDefault="00922CBF" w:rsidP="00647E25">
      <w:pPr>
        <w:rPr>
          <w:rFonts w:cs="Arial"/>
          <w:color w:val="000000" w:themeColor="text1"/>
          <w:sz w:val="24"/>
          <w:szCs w:val="24"/>
        </w:rPr>
      </w:pPr>
    </w:p>
    <w:p w:rsidR="00855DA4" w:rsidRPr="0079582F" w:rsidRDefault="00855DA4" w:rsidP="00647E25">
      <w:pPr>
        <w:rPr>
          <w:rFonts w:cs="Arial"/>
          <w:color w:val="000000" w:themeColor="text1"/>
          <w:sz w:val="24"/>
          <w:szCs w:val="24"/>
        </w:rPr>
      </w:pPr>
    </w:p>
    <w:p w:rsidR="00C67DB0" w:rsidRPr="0079582F" w:rsidRDefault="00736311" w:rsidP="00327CAE">
      <w:pPr>
        <w:tabs>
          <w:tab w:val="left" w:pos="851"/>
          <w:tab w:val="left" w:pos="2835"/>
          <w:tab w:val="left" w:pos="3969"/>
          <w:tab w:val="left" w:pos="5387"/>
          <w:tab w:val="left" w:pos="6804"/>
        </w:tabs>
        <w:rPr>
          <w:rFonts w:cs="Arial"/>
          <w:b/>
          <w:color w:val="000000" w:themeColor="text1"/>
          <w:sz w:val="24"/>
          <w:szCs w:val="24"/>
        </w:rPr>
      </w:pPr>
      <w:r w:rsidRPr="0079582F">
        <w:rPr>
          <w:rFonts w:cs="Arial"/>
          <w:b/>
          <w:color w:val="000000" w:themeColor="text1"/>
          <w:sz w:val="24"/>
          <w:szCs w:val="24"/>
        </w:rPr>
        <w:t>2.2</w:t>
      </w:r>
      <w:r w:rsidRPr="0079582F">
        <w:rPr>
          <w:rFonts w:cs="Arial"/>
          <w:b/>
          <w:color w:val="000000" w:themeColor="text1"/>
          <w:sz w:val="24"/>
          <w:szCs w:val="24"/>
        </w:rPr>
        <w:tab/>
      </w:r>
      <w:r w:rsidR="00C67DB0" w:rsidRPr="0079582F">
        <w:rPr>
          <w:rFonts w:cs="Arial"/>
          <w:b/>
          <w:color w:val="000000" w:themeColor="text1"/>
          <w:sz w:val="24"/>
          <w:szCs w:val="24"/>
        </w:rPr>
        <w:t>Organisatorisches</w:t>
      </w:r>
    </w:p>
    <w:p w:rsidR="008E7B63" w:rsidRPr="0079582F" w:rsidRDefault="008E7B63" w:rsidP="008E7B63">
      <w:pPr>
        <w:rPr>
          <w:rFonts w:cs="Arial"/>
          <w:color w:val="000000" w:themeColor="text1"/>
          <w:sz w:val="24"/>
          <w:szCs w:val="24"/>
        </w:rPr>
      </w:pPr>
    </w:p>
    <w:p w:rsidR="00C67DB0" w:rsidRPr="0079582F" w:rsidRDefault="00C67DB0" w:rsidP="008445BF">
      <w:pPr>
        <w:tabs>
          <w:tab w:val="left" w:pos="0"/>
          <w:tab w:val="left" w:pos="284"/>
          <w:tab w:val="left" w:pos="709"/>
          <w:tab w:val="left" w:pos="2835"/>
          <w:tab w:val="left" w:pos="3969"/>
          <w:tab w:val="left" w:pos="5387"/>
          <w:tab w:val="left" w:pos="6804"/>
        </w:tabs>
        <w:rPr>
          <w:rFonts w:cs="Arial"/>
          <w:color w:val="000000" w:themeColor="text1"/>
          <w:sz w:val="24"/>
          <w:szCs w:val="24"/>
        </w:rPr>
      </w:pPr>
      <w:r w:rsidRPr="0079582F">
        <w:rPr>
          <w:rFonts w:cs="Arial"/>
          <w:color w:val="000000" w:themeColor="text1"/>
          <w:sz w:val="24"/>
          <w:szCs w:val="24"/>
        </w:rPr>
        <w:t>Die Sitzungen des Gemeinderates finden in der Regel wöchen</w:t>
      </w:r>
      <w:r w:rsidR="008445BF" w:rsidRPr="0079582F">
        <w:rPr>
          <w:rFonts w:cs="Arial"/>
          <w:color w:val="000000" w:themeColor="text1"/>
          <w:sz w:val="24"/>
          <w:szCs w:val="24"/>
        </w:rPr>
        <w:t>tlich statt, jeweils montags ab</w:t>
      </w:r>
      <w:r w:rsidR="008445BF" w:rsidRPr="0079582F">
        <w:rPr>
          <w:rFonts w:cs="Arial"/>
          <w:color w:val="000000" w:themeColor="text1"/>
          <w:sz w:val="24"/>
          <w:szCs w:val="24"/>
        </w:rPr>
        <w:br/>
      </w:r>
      <w:r w:rsidRPr="0079582F">
        <w:rPr>
          <w:rFonts w:cs="Arial"/>
          <w:color w:val="000000" w:themeColor="text1"/>
          <w:sz w:val="24"/>
          <w:szCs w:val="24"/>
        </w:rPr>
        <w:t>17.00 Uhr.</w:t>
      </w:r>
    </w:p>
    <w:p w:rsidR="002D13B7" w:rsidRPr="0079582F" w:rsidRDefault="002D13B7" w:rsidP="00647E25">
      <w:pPr>
        <w:rPr>
          <w:rFonts w:cs="Arial"/>
          <w:color w:val="000000" w:themeColor="text1"/>
          <w:sz w:val="24"/>
          <w:szCs w:val="24"/>
        </w:rPr>
      </w:pPr>
    </w:p>
    <w:p w:rsidR="00855DA4" w:rsidRPr="0079582F" w:rsidRDefault="00855DA4" w:rsidP="00647E25">
      <w:pPr>
        <w:rPr>
          <w:rFonts w:cs="Arial"/>
          <w:color w:val="000000" w:themeColor="text1"/>
          <w:sz w:val="24"/>
          <w:szCs w:val="24"/>
        </w:rPr>
      </w:pPr>
    </w:p>
    <w:p w:rsidR="00C67DB0" w:rsidRPr="0079582F" w:rsidRDefault="00736311" w:rsidP="00327CAE">
      <w:pPr>
        <w:tabs>
          <w:tab w:val="left" w:pos="851"/>
          <w:tab w:val="left" w:pos="3969"/>
          <w:tab w:val="left" w:pos="5387"/>
          <w:tab w:val="left" w:pos="6804"/>
          <w:tab w:val="left" w:pos="8280"/>
        </w:tabs>
        <w:rPr>
          <w:rFonts w:cs="Arial"/>
          <w:b/>
          <w:color w:val="000000" w:themeColor="text1"/>
          <w:sz w:val="24"/>
          <w:szCs w:val="24"/>
        </w:rPr>
      </w:pPr>
      <w:r w:rsidRPr="0079582F">
        <w:rPr>
          <w:rFonts w:cs="Arial"/>
          <w:b/>
          <w:color w:val="000000" w:themeColor="text1"/>
          <w:sz w:val="24"/>
          <w:szCs w:val="24"/>
        </w:rPr>
        <w:t>2.3</w:t>
      </w:r>
      <w:r w:rsidRPr="0079582F">
        <w:rPr>
          <w:rFonts w:cs="Arial"/>
          <w:b/>
          <w:color w:val="000000" w:themeColor="text1"/>
          <w:sz w:val="24"/>
          <w:szCs w:val="24"/>
        </w:rPr>
        <w:tab/>
      </w:r>
      <w:r w:rsidR="00C67DB0" w:rsidRPr="0079582F">
        <w:rPr>
          <w:rFonts w:cs="Arial"/>
          <w:b/>
          <w:color w:val="000000" w:themeColor="text1"/>
          <w:sz w:val="24"/>
          <w:szCs w:val="24"/>
        </w:rPr>
        <w:t>Statistisches</w:t>
      </w:r>
    </w:p>
    <w:p w:rsidR="00C9538A" w:rsidRPr="0079582F" w:rsidRDefault="00C9538A" w:rsidP="00C9538A">
      <w:pPr>
        <w:tabs>
          <w:tab w:val="left" w:pos="567"/>
          <w:tab w:val="left" w:pos="851"/>
          <w:tab w:val="left" w:pos="3969"/>
          <w:tab w:val="left" w:pos="5387"/>
          <w:tab w:val="left" w:pos="6804"/>
          <w:tab w:val="left" w:pos="8280"/>
        </w:tabs>
        <w:rPr>
          <w:rFonts w:cs="Arial"/>
          <w:b/>
          <w:color w:val="000000" w:themeColor="text1"/>
          <w:sz w:val="24"/>
          <w:szCs w:val="24"/>
        </w:rPr>
      </w:pPr>
    </w:p>
    <w:tbl>
      <w:tblPr>
        <w:tblW w:w="978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29"/>
        <w:gridCol w:w="1417"/>
        <w:gridCol w:w="1417"/>
        <w:gridCol w:w="1417"/>
      </w:tblGrid>
      <w:tr w:rsidR="007825C1" w:rsidRPr="006921F7" w:rsidTr="007825C1">
        <w:trPr>
          <w:jc w:val="right"/>
        </w:trPr>
        <w:tc>
          <w:tcPr>
            <w:tcW w:w="5529" w:type="dxa"/>
            <w:shd w:val="clear" w:color="auto" w:fill="E6E6E6"/>
          </w:tcPr>
          <w:p w:rsidR="007825C1" w:rsidRPr="006921F7" w:rsidRDefault="007825C1" w:rsidP="007825C1">
            <w:pPr>
              <w:tabs>
                <w:tab w:val="left" w:pos="567"/>
              </w:tabs>
              <w:jc w:val="left"/>
              <w:rPr>
                <w:rFonts w:cs="Arial"/>
                <w:b/>
                <w:sz w:val="24"/>
                <w:szCs w:val="24"/>
              </w:rPr>
            </w:pPr>
            <w:r w:rsidRPr="006921F7">
              <w:rPr>
                <w:rFonts w:cs="Arial"/>
                <w:b/>
                <w:sz w:val="24"/>
                <w:szCs w:val="24"/>
              </w:rPr>
              <w:t>Sitzungen</w:t>
            </w:r>
          </w:p>
        </w:tc>
        <w:tc>
          <w:tcPr>
            <w:tcW w:w="1417" w:type="dxa"/>
            <w:shd w:val="clear" w:color="auto" w:fill="E6E6E6"/>
          </w:tcPr>
          <w:p w:rsidR="007825C1" w:rsidRPr="006921F7" w:rsidRDefault="007825C1" w:rsidP="007825C1">
            <w:pPr>
              <w:jc w:val="right"/>
              <w:rPr>
                <w:rFonts w:cs="Arial"/>
                <w:b/>
                <w:sz w:val="24"/>
              </w:rPr>
            </w:pPr>
            <w:r w:rsidRPr="006921F7">
              <w:rPr>
                <w:rFonts w:cs="Arial"/>
                <w:b/>
                <w:sz w:val="24"/>
              </w:rPr>
              <w:t>2019</w:t>
            </w:r>
          </w:p>
        </w:tc>
        <w:tc>
          <w:tcPr>
            <w:tcW w:w="1417" w:type="dxa"/>
            <w:shd w:val="clear" w:color="auto" w:fill="E6E6E6"/>
          </w:tcPr>
          <w:p w:rsidR="007825C1" w:rsidRPr="006921F7" w:rsidRDefault="007825C1" w:rsidP="007825C1">
            <w:pPr>
              <w:jc w:val="right"/>
              <w:rPr>
                <w:rFonts w:cs="Arial"/>
                <w:b/>
                <w:sz w:val="24"/>
              </w:rPr>
            </w:pPr>
            <w:r w:rsidRPr="006921F7">
              <w:rPr>
                <w:rFonts w:cs="Arial"/>
                <w:b/>
                <w:sz w:val="24"/>
              </w:rPr>
              <w:t>2020</w:t>
            </w:r>
          </w:p>
        </w:tc>
        <w:tc>
          <w:tcPr>
            <w:tcW w:w="1417" w:type="dxa"/>
            <w:shd w:val="clear" w:color="auto" w:fill="E6E6E6"/>
          </w:tcPr>
          <w:p w:rsidR="007825C1" w:rsidRPr="006921F7" w:rsidRDefault="007825C1" w:rsidP="007825C1">
            <w:pPr>
              <w:pStyle w:val="Fu-Endnotenberschrift"/>
              <w:tabs>
                <w:tab w:val="right" w:pos="6271"/>
                <w:tab w:val="right" w:pos="7671"/>
                <w:tab w:val="right" w:pos="9099"/>
              </w:tabs>
              <w:jc w:val="right"/>
              <w:rPr>
                <w:rFonts w:cs="Arial"/>
                <w:b/>
                <w:sz w:val="24"/>
                <w:szCs w:val="24"/>
              </w:rPr>
            </w:pPr>
            <w:r w:rsidRPr="006921F7">
              <w:rPr>
                <w:rFonts w:cs="Arial"/>
                <w:b/>
                <w:sz w:val="24"/>
                <w:szCs w:val="24"/>
              </w:rPr>
              <w:t>2021</w:t>
            </w:r>
          </w:p>
        </w:tc>
      </w:tr>
      <w:tr w:rsidR="007825C1" w:rsidRPr="006921F7" w:rsidTr="007825C1">
        <w:trPr>
          <w:jc w:val="right"/>
        </w:trPr>
        <w:tc>
          <w:tcPr>
            <w:tcW w:w="5529" w:type="dxa"/>
            <w:shd w:val="clear" w:color="auto" w:fill="auto"/>
          </w:tcPr>
          <w:p w:rsidR="007825C1" w:rsidRPr="006921F7" w:rsidRDefault="007825C1" w:rsidP="007825C1">
            <w:pPr>
              <w:pStyle w:val="Fu-Endnotenberschrift"/>
              <w:tabs>
                <w:tab w:val="right" w:pos="6271"/>
                <w:tab w:val="right" w:pos="7671"/>
                <w:tab w:val="right" w:pos="9099"/>
              </w:tabs>
              <w:jc w:val="left"/>
              <w:rPr>
                <w:rFonts w:cs="Arial"/>
                <w:sz w:val="24"/>
                <w:szCs w:val="24"/>
              </w:rPr>
            </w:pPr>
            <w:r w:rsidRPr="006921F7">
              <w:rPr>
                <w:rFonts w:cs="Arial"/>
                <w:sz w:val="24"/>
                <w:szCs w:val="24"/>
              </w:rPr>
              <w:t>Anzahl</w:t>
            </w:r>
          </w:p>
        </w:tc>
        <w:tc>
          <w:tcPr>
            <w:tcW w:w="1417" w:type="dxa"/>
          </w:tcPr>
          <w:p w:rsidR="007825C1" w:rsidRPr="006921F7" w:rsidRDefault="007825C1" w:rsidP="007825C1">
            <w:pPr>
              <w:jc w:val="right"/>
              <w:rPr>
                <w:rFonts w:cs="Arial"/>
                <w:sz w:val="24"/>
              </w:rPr>
            </w:pPr>
            <w:r w:rsidRPr="006921F7">
              <w:rPr>
                <w:rFonts w:cs="Arial"/>
                <w:sz w:val="24"/>
              </w:rPr>
              <w:t>52</w:t>
            </w:r>
          </w:p>
        </w:tc>
        <w:tc>
          <w:tcPr>
            <w:tcW w:w="1417" w:type="dxa"/>
          </w:tcPr>
          <w:p w:rsidR="007825C1" w:rsidRPr="006921F7" w:rsidRDefault="007825C1" w:rsidP="007825C1">
            <w:pPr>
              <w:jc w:val="right"/>
              <w:rPr>
                <w:rFonts w:cs="Arial"/>
                <w:sz w:val="24"/>
              </w:rPr>
            </w:pPr>
            <w:r w:rsidRPr="006921F7">
              <w:rPr>
                <w:rFonts w:cs="Arial"/>
                <w:sz w:val="24"/>
              </w:rPr>
              <w:t>53</w:t>
            </w:r>
          </w:p>
        </w:tc>
        <w:tc>
          <w:tcPr>
            <w:tcW w:w="1417" w:type="dxa"/>
          </w:tcPr>
          <w:p w:rsidR="007825C1" w:rsidRPr="006921F7" w:rsidRDefault="008C5E14" w:rsidP="007825C1">
            <w:pPr>
              <w:pStyle w:val="Fu-Endnotenberschrift"/>
              <w:tabs>
                <w:tab w:val="right" w:pos="6271"/>
                <w:tab w:val="right" w:pos="7671"/>
                <w:tab w:val="right" w:pos="9099"/>
              </w:tabs>
              <w:jc w:val="right"/>
              <w:rPr>
                <w:rFonts w:cs="Arial"/>
                <w:sz w:val="24"/>
                <w:szCs w:val="24"/>
              </w:rPr>
            </w:pPr>
            <w:r w:rsidRPr="006921F7">
              <w:rPr>
                <w:rFonts w:cs="Arial"/>
                <w:sz w:val="24"/>
                <w:szCs w:val="24"/>
              </w:rPr>
              <w:t>51</w:t>
            </w:r>
          </w:p>
        </w:tc>
      </w:tr>
      <w:tr w:rsidR="007825C1" w:rsidRPr="006921F7" w:rsidTr="007825C1">
        <w:trPr>
          <w:jc w:val="right"/>
        </w:trPr>
        <w:tc>
          <w:tcPr>
            <w:tcW w:w="5529" w:type="dxa"/>
            <w:shd w:val="clear" w:color="auto" w:fill="auto"/>
          </w:tcPr>
          <w:p w:rsidR="007825C1" w:rsidRPr="006921F7" w:rsidRDefault="007825C1" w:rsidP="007825C1">
            <w:pPr>
              <w:pStyle w:val="Fu-Endnotenberschrift"/>
              <w:tabs>
                <w:tab w:val="right" w:pos="6271"/>
                <w:tab w:val="right" w:pos="7671"/>
                <w:tab w:val="right" w:pos="9099"/>
              </w:tabs>
              <w:jc w:val="left"/>
              <w:rPr>
                <w:rFonts w:cs="Arial"/>
                <w:sz w:val="24"/>
                <w:szCs w:val="24"/>
              </w:rPr>
            </w:pPr>
            <w:r w:rsidRPr="006921F7">
              <w:rPr>
                <w:rFonts w:cs="Arial"/>
                <w:sz w:val="24"/>
                <w:szCs w:val="24"/>
              </w:rPr>
              <w:t>behandelte Geschäfte</w:t>
            </w:r>
          </w:p>
        </w:tc>
        <w:tc>
          <w:tcPr>
            <w:tcW w:w="1417" w:type="dxa"/>
          </w:tcPr>
          <w:p w:rsidR="007825C1" w:rsidRPr="006921F7" w:rsidRDefault="007825C1" w:rsidP="007825C1">
            <w:pPr>
              <w:jc w:val="right"/>
              <w:rPr>
                <w:rFonts w:cs="Arial"/>
                <w:sz w:val="24"/>
              </w:rPr>
            </w:pPr>
            <w:r w:rsidRPr="006921F7">
              <w:rPr>
                <w:rFonts w:cs="Arial"/>
                <w:sz w:val="24"/>
              </w:rPr>
              <w:t>988</w:t>
            </w:r>
          </w:p>
        </w:tc>
        <w:tc>
          <w:tcPr>
            <w:tcW w:w="1417" w:type="dxa"/>
          </w:tcPr>
          <w:p w:rsidR="007825C1" w:rsidRPr="006921F7" w:rsidRDefault="007825C1" w:rsidP="007825C1">
            <w:pPr>
              <w:jc w:val="right"/>
              <w:rPr>
                <w:rFonts w:cs="Arial"/>
                <w:sz w:val="24"/>
              </w:rPr>
            </w:pPr>
            <w:r w:rsidRPr="006921F7">
              <w:rPr>
                <w:rFonts w:cs="Arial"/>
                <w:sz w:val="24"/>
              </w:rPr>
              <w:t>1001</w:t>
            </w:r>
          </w:p>
        </w:tc>
        <w:tc>
          <w:tcPr>
            <w:tcW w:w="1417" w:type="dxa"/>
          </w:tcPr>
          <w:p w:rsidR="007825C1" w:rsidRPr="006921F7" w:rsidRDefault="008C5E14" w:rsidP="007825C1">
            <w:pPr>
              <w:pStyle w:val="Fu-Endnotenberschrift"/>
              <w:tabs>
                <w:tab w:val="right" w:pos="6271"/>
                <w:tab w:val="right" w:pos="7671"/>
                <w:tab w:val="right" w:pos="9099"/>
              </w:tabs>
              <w:jc w:val="right"/>
              <w:rPr>
                <w:rFonts w:cs="Arial"/>
                <w:sz w:val="24"/>
                <w:szCs w:val="24"/>
              </w:rPr>
            </w:pPr>
            <w:r w:rsidRPr="006921F7">
              <w:rPr>
                <w:rFonts w:cs="Arial"/>
                <w:sz w:val="24"/>
                <w:szCs w:val="24"/>
              </w:rPr>
              <w:t>898</w:t>
            </w:r>
          </w:p>
        </w:tc>
      </w:tr>
      <w:tr w:rsidR="006921F7" w:rsidRPr="006921F7" w:rsidTr="007825C1">
        <w:trPr>
          <w:jc w:val="right"/>
        </w:trPr>
        <w:tc>
          <w:tcPr>
            <w:tcW w:w="5529" w:type="dxa"/>
            <w:shd w:val="clear" w:color="auto" w:fill="auto"/>
          </w:tcPr>
          <w:p w:rsidR="007825C1" w:rsidRPr="006921F7" w:rsidRDefault="007825C1" w:rsidP="007825C1">
            <w:pPr>
              <w:pStyle w:val="Fu-Endnotenberschrift"/>
              <w:tabs>
                <w:tab w:val="right" w:pos="6271"/>
                <w:tab w:val="right" w:pos="7671"/>
                <w:tab w:val="right" w:pos="9099"/>
              </w:tabs>
              <w:jc w:val="left"/>
              <w:rPr>
                <w:rFonts w:cs="Arial"/>
                <w:sz w:val="24"/>
                <w:szCs w:val="24"/>
              </w:rPr>
            </w:pPr>
            <w:r w:rsidRPr="006921F7">
              <w:rPr>
                <w:rFonts w:cs="Arial"/>
                <w:sz w:val="24"/>
                <w:szCs w:val="24"/>
              </w:rPr>
              <w:t>Anzahl A4-Seiten aller behandelten Geschäfte</w:t>
            </w:r>
          </w:p>
        </w:tc>
        <w:tc>
          <w:tcPr>
            <w:tcW w:w="1417" w:type="dxa"/>
          </w:tcPr>
          <w:p w:rsidR="007825C1" w:rsidRPr="006921F7" w:rsidRDefault="007825C1" w:rsidP="007825C1">
            <w:pPr>
              <w:jc w:val="right"/>
              <w:rPr>
                <w:rFonts w:cs="Arial"/>
                <w:sz w:val="24"/>
              </w:rPr>
            </w:pPr>
            <w:r w:rsidRPr="006921F7">
              <w:rPr>
                <w:rFonts w:cs="Arial"/>
                <w:sz w:val="24"/>
              </w:rPr>
              <w:t>2’462</w:t>
            </w:r>
          </w:p>
        </w:tc>
        <w:tc>
          <w:tcPr>
            <w:tcW w:w="1417" w:type="dxa"/>
          </w:tcPr>
          <w:p w:rsidR="007825C1" w:rsidRPr="006921F7" w:rsidRDefault="007825C1" w:rsidP="007825C1">
            <w:pPr>
              <w:jc w:val="right"/>
              <w:rPr>
                <w:rFonts w:cs="Arial"/>
                <w:sz w:val="24"/>
              </w:rPr>
            </w:pPr>
            <w:r w:rsidRPr="006921F7">
              <w:rPr>
                <w:rFonts w:cs="Arial"/>
                <w:sz w:val="24"/>
              </w:rPr>
              <w:t>2’521</w:t>
            </w:r>
          </w:p>
        </w:tc>
        <w:tc>
          <w:tcPr>
            <w:tcW w:w="1417" w:type="dxa"/>
          </w:tcPr>
          <w:p w:rsidR="007825C1" w:rsidRPr="006921F7" w:rsidRDefault="006921F7" w:rsidP="007825C1">
            <w:pPr>
              <w:pStyle w:val="Fu-Endnotenberschrift"/>
              <w:tabs>
                <w:tab w:val="right" w:pos="6271"/>
                <w:tab w:val="right" w:pos="7671"/>
                <w:tab w:val="right" w:pos="9099"/>
              </w:tabs>
              <w:jc w:val="right"/>
              <w:rPr>
                <w:rFonts w:cs="Arial"/>
                <w:sz w:val="24"/>
                <w:szCs w:val="24"/>
              </w:rPr>
            </w:pPr>
            <w:r w:rsidRPr="006921F7">
              <w:rPr>
                <w:rFonts w:cs="Arial"/>
                <w:sz w:val="24"/>
                <w:szCs w:val="24"/>
              </w:rPr>
              <w:t>2’493</w:t>
            </w:r>
          </w:p>
        </w:tc>
      </w:tr>
    </w:tbl>
    <w:p w:rsidR="00C9538A" w:rsidRPr="0079582F" w:rsidRDefault="00C9538A" w:rsidP="00C9538A">
      <w:pPr>
        <w:tabs>
          <w:tab w:val="left" w:pos="567"/>
        </w:tabs>
        <w:jc w:val="right"/>
        <w:rPr>
          <w:rFonts w:cs="Arial"/>
          <w:color w:val="000000" w:themeColor="text1"/>
          <w:sz w:val="24"/>
          <w:szCs w:val="24"/>
        </w:rPr>
      </w:pPr>
    </w:p>
    <w:tbl>
      <w:tblPr>
        <w:tblW w:w="978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5529"/>
        <w:gridCol w:w="1417"/>
        <w:gridCol w:w="1417"/>
        <w:gridCol w:w="1417"/>
      </w:tblGrid>
      <w:tr w:rsidR="007825C1" w:rsidRPr="006921F7" w:rsidTr="007825C1">
        <w:trPr>
          <w:trHeight w:val="255"/>
          <w:jc w:val="right"/>
        </w:trPr>
        <w:tc>
          <w:tcPr>
            <w:tcW w:w="5529" w:type="dxa"/>
            <w:shd w:val="clear" w:color="auto" w:fill="E6E6E6"/>
            <w:noWrap/>
            <w:vAlign w:val="bottom"/>
          </w:tcPr>
          <w:p w:rsidR="007825C1" w:rsidRPr="006921F7" w:rsidRDefault="007825C1" w:rsidP="007825C1">
            <w:pPr>
              <w:tabs>
                <w:tab w:val="left" w:pos="567"/>
              </w:tabs>
              <w:jc w:val="left"/>
              <w:rPr>
                <w:rFonts w:cs="Arial"/>
                <w:b/>
                <w:sz w:val="24"/>
                <w:szCs w:val="24"/>
                <w:lang w:eastAsia="de-CH"/>
              </w:rPr>
            </w:pPr>
            <w:r w:rsidRPr="006921F7">
              <w:rPr>
                <w:rFonts w:cs="Arial"/>
                <w:b/>
                <w:sz w:val="24"/>
                <w:szCs w:val="24"/>
                <w:lang w:eastAsia="de-CH"/>
              </w:rPr>
              <w:t>behandelte Geschäfte nach Sachgebieten</w:t>
            </w:r>
          </w:p>
        </w:tc>
        <w:tc>
          <w:tcPr>
            <w:tcW w:w="1417" w:type="dxa"/>
            <w:shd w:val="clear" w:color="auto" w:fill="E6E6E6"/>
            <w:vAlign w:val="bottom"/>
          </w:tcPr>
          <w:p w:rsidR="007825C1" w:rsidRPr="006921F7" w:rsidRDefault="007825C1" w:rsidP="007825C1">
            <w:pPr>
              <w:tabs>
                <w:tab w:val="left" w:pos="567"/>
              </w:tabs>
              <w:jc w:val="right"/>
              <w:rPr>
                <w:rFonts w:cs="Arial"/>
                <w:b/>
                <w:sz w:val="24"/>
                <w:szCs w:val="24"/>
                <w:lang w:eastAsia="de-CH"/>
              </w:rPr>
            </w:pPr>
            <w:r w:rsidRPr="006921F7">
              <w:rPr>
                <w:rFonts w:cs="Arial"/>
                <w:b/>
                <w:sz w:val="24"/>
                <w:szCs w:val="24"/>
                <w:lang w:eastAsia="de-CH"/>
              </w:rPr>
              <w:t>2020</w:t>
            </w:r>
          </w:p>
        </w:tc>
        <w:tc>
          <w:tcPr>
            <w:tcW w:w="1417" w:type="dxa"/>
            <w:shd w:val="clear" w:color="auto" w:fill="E6E6E6"/>
            <w:vAlign w:val="bottom"/>
          </w:tcPr>
          <w:p w:rsidR="007825C1" w:rsidRPr="006921F7" w:rsidRDefault="007825C1" w:rsidP="007825C1">
            <w:pPr>
              <w:tabs>
                <w:tab w:val="left" w:pos="567"/>
              </w:tabs>
              <w:jc w:val="right"/>
              <w:rPr>
                <w:rFonts w:cs="Arial"/>
                <w:b/>
                <w:sz w:val="24"/>
                <w:szCs w:val="24"/>
                <w:lang w:eastAsia="de-CH"/>
              </w:rPr>
            </w:pPr>
            <w:r w:rsidRPr="006921F7">
              <w:rPr>
                <w:rFonts w:cs="Arial"/>
                <w:b/>
                <w:sz w:val="24"/>
                <w:szCs w:val="24"/>
                <w:lang w:eastAsia="de-CH"/>
              </w:rPr>
              <w:t>2021</w:t>
            </w:r>
          </w:p>
        </w:tc>
        <w:tc>
          <w:tcPr>
            <w:tcW w:w="1417" w:type="dxa"/>
            <w:shd w:val="clear" w:color="auto" w:fill="E6E6E6"/>
          </w:tcPr>
          <w:p w:rsidR="007825C1" w:rsidRPr="006921F7" w:rsidRDefault="007825C1" w:rsidP="007825C1">
            <w:pPr>
              <w:tabs>
                <w:tab w:val="left" w:pos="567"/>
              </w:tabs>
              <w:jc w:val="right"/>
              <w:rPr>
                <w:rFonts w:cs="Arial"/>
                <w:b/>
                <w:sz w:val="24"/>
                <w:szCs w:val="24"/>
                <w:lang w:eastAsia="de-CH"/>
              </w:rPr>
            </w:pPr>
            <w:r w:rsidRPr="006921F7">
              <w:rPr>
                <w:rFonts w:cs="Arial"/>
                <w:b/>
                <w:sz w:val="24"/>
                <w:szCs w:val="24"/>
                <w:lang w:eastAsia="de-CH"/>
              </w:rPr>
              <w:t>in %</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Finanzen / Steuern</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85</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100</w:t>
            </w:r>
          </w:p>
        </w:tc>
        <w:tc>
          <w:tcPr>
            <w:tcW w:w="1417" w:type="dxa"/>
            <w:vAlign w:val="bottom"/>
          </w:tcPr>
          <w:p w:rsidR="007825C1" w:rsidRPr="006921F7" w:rsidRDefault="008C5E14" w:rsidP="008C5E14">
            <w:pPr>
              <w:tabs>
                <w:tab w:val="left" w:pos="567"/>
              </w:tabs>
              <w:jc w:val="right"/>
              <w:rPr>
                <w:rFonts w:cs="Arial"/>
                <w:sz w:val="24"/>
                <w:szCs w:val="24"/>
              </w:rPr>
            </w:pPr>
            <w:r w:rsidRPr="006921F7">
              <w:rPr>
                <w:rFonts w:cs="Arial"/>
                <w:sz w:val="24"/>
                <w:szCs w:val="24"/>
              </w:rPr>
              <w:t>11.1</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rPr>
              <w:t>Gemeindeorganisation / Personal</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198</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189</w:t>
            </w:r>
          </w:p>
        </w:tc>
        <w:tc>
          <w:tcPr>
            <w:tcW w:w="1417" w:type="dxa"/>
            <w:vAlign w:val="bottom"/>
          </w:tcPr>
          <w:p w:rsidR="007825C1" w:rsidRPr="006921F7" w:rsidRDefault="008C5E14" w:rsidP="008C5E14">
            <w:pPr>
              <w:tabs>
                <w:tab w:val="left" w:pos="567"/>
              </w:tabs>
              <w:jc w:val="right"/>
              <w:rPr>
                <w:rFonts w:cs="Arial"/>
                <w:sz w:val="24"/>
                <w:szCs w:val="24"/>
              </w:rPr>
            </w:pPr>
            <w:r w:rsidRPr="006921F7">
              <w:rPr>
                <w:rFonts w:cs="Arial"/>
                <w:sz w:val="24"/>
                <w:szCs w:val="24"/>
              </w:rPr>
              <w:t>21.0</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Planung</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34</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52</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5.6</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Kindes- / Erwachsenenschutz</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32</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11</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1.2</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Sicherheitswesen</w:t>
            </w:r>
          </w:p>
          <w:p w:rsidR="007825C1" w:rsidRPr="006921F7" w:rsidRDefault="007825C1" w:rsidP="007825C1">
            <w:pPr>
              <w:tabs>
                <w:tab w:val="left" w:pos="567"/>
              </w:tabs>
              <w:jc w:val="left"/>
              <w:rPr>
                <w:rFonts w:cs="Arial"/>
                <w:szCs w:val="22"/>
                <w:lang w:eastAsia="de-CH"/>
              </w:rPr>
            </w:pPr>
            <w:r w:rsidRPr="006921F7">
              <w:rPr>
                <w:rFonts w:cs="Arial"/>
                <w:szCs w:val="22"/>
                <w:lang w:eastAsia="de-CH"/>
              </w:rPr>
              <w:t>(</w:t>
            </w:r>
            <w:r w:rsidRPr="006921F7">
              <w:rPr>
                <w:rFonts w:cs="Arial"/>
                <w:i/>
                <w:szCs w:val="22"/>
                <w:lang w:eastAsia="de-CH"/>
              </w:rPr>
              <w:t>regionalpolizei wettingen-limmattal</w:t>
            </w:r>
            <w:r w:rsidRPr="006921F7">
              <w:rPr>
                <w:rFonts w:cs="Arial"/>
                <w:szCs w:val="22"/>
                <w:lang w:eastAsia="de-CH"/>
              </w:rPr>
              <w:t xml:space="preserve"> /</w:t>
            </w:r>
          </w:p>
          <w:p w:rsidR="007825C1" w:rsidRPr="006921F7" w:rsidRDefault="007825C1" w:rsidP="007825C1">
            <w:pPr>
              <w:tabs>
                <w:tab w:val="left" w:pos="567"/>
              </w:tabs>
              <w:jc w:val="left"/>
              <w:rPr>
                <w:rFonts w:cs="Arial"/>
                <w:szCs w:val="22"/>
                <w:lang w:eastAsia="de-CH"/>
              </w:rPr>
            </w:pPr>
            <w:r w:rsidRPr="006921F7">
              <w:rPr>
                <w:rFonts w:cs="Arial"/>
                <w:szCs w:val="22"/>
                <w:lang w:eastAsia="de-CH"/>
              </w:rPr>
              <w:t>Militär / Feuerwehr / Zivilschutz)</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109</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83</w:t>
            </w:r>
          </w:p>
        </w:tc>
        <w:tc>
          <w:tcPr>
            <w:tcW w:w="1417" w:type="dxa"/>
            <w:vAlign w:val="bottom"/>
          </w:tcPr>
          <w:p w:rsidR="007825C1" w:rsidRPr="006921F7" w:rsidRDefault="008C5E14" w:rsidP="007825C1">
            <w:pPr>
              <w:tabs>
                <w:tab w:val="left" w:pos="567"/>
              </w:tabs>
              <w:jc w:val="right"/>
              <w:rPr>
                <w:rFonts w:cs="Arial"/>
                <w:szCs w:val="22"/>
              </w:rPr>
            </w:pPr>
            <w:r w:rsidRPr="006921F7">
              <w:rPr>
                <w:rFonts w:cs="Arial"/>
                <w:szCs w:val="22"/>
              </w:rPr>
              <w:t>9.2</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rPr>
              <w:t>Ortsbürger / Landwirtschaft / Forstwesen</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24</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41</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4.6</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Sozialwesen / Jugendarbeit / Gesundheit</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127</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85</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9.5</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Kultur / Integration / BRA</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23</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20</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2.2</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Tiefbau / Strassen / Verkehr</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55</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49</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5.5</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Entsorgung / Natur / Umwelt / Friedhof</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29</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30</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3.3</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Hochbau / öffentliche Gebäude / Anlagen</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126</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69</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7.7</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Sport</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20</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5</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0.6</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Industrie / Gewerbe</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4</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3</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0.3</w:t>
            </w:r>
          </w:p>
        </w:tc>
      </w:tr>
      <w:tr w:rsidR="007825C1" w:rsidRPr="006921F7" w:rsidTr="007825C1">
        <w:trPr>
          <w:trHeight w:val="272"/>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Schule / Musikschule</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41</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44</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4.9</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Werke (EVS / WVS / KNS)</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29</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37</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4.1</w:t>
            </w:r>
          </w:p>
        </w:tc>
      </w:tr>
      <w:tr w:rsidR="007825C1" w:rsidRPr="006921F7" w:rsidTr="007825C1">
        <w:trPr>
          <w:trHeight w:val="255"/>
          <w:jc w:val="right"/>
        </w:trPr>
        <w:tc>
          <w:tcPr>
            <w:tcW w:w="5529" w:type="dxa"/>
            <w:shd w:val="clear" w:color="auto" w:fill="auto"/>
            <w:noWrap/>
            <w:vAlign w:val="bottom"/>
          </w:tcPr>
          <w:p w:rsidR="007825C1" w:rsidRPr="006921F7" w:rsidRDefault="007825C1" w:rsidP="007825C1">
            <w:pPr>
              <w:tabs>
                <w:tab w:val="left" w:pos="567"/>
              </w:tabs>
              <w:jc w:val="left"/>
              <w:rPr>
                <w:rFonts w:cs="Arial"/>
                <w:sz w:val="24"/>
                <w:szCs w:val="24"/>
                <w:lang w:eastAsia="de-CH"/>
              </w:rPr>
            </w:pPr>
            <w:r w:rsidRPr="006921F7">
              <w:rPr>
                <w:rFonts w:cs="Arial"/>
                <w:sz w:val="24"/>
                <w:szCs w:val="24"/>
                <w:lang w:eastAsia="de-CH"/>
              </w:rPr>
              <w:t>Bürgerrechtswesen</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47</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61</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6.8</w:t>
            </w:r>
          </w:p>
        </w:tc>
      </w:tr>
      <w:tr w:rsidR="007825C1" w:rsidRPr="006921F7" w:rsidTr="007825C1">
        <w:trPr>
          <w:trHeight w:val="255"/>
          <w:jc w:val="right"/>
        </w:trPr>
        <w:tc>
          <w:tcPr>
            <w:tcW w:w="5529" w:type="dxa"/>
            <w:shd w:val="clear" w:color="auto" w:fill="auto"/>
            <w:noWrap/>
            <w:vAlign w:val="bottom"/>
          </w:tcPr>
          <w:p w:rsidR="007825C1" w:rsidRPr="006921F7" w:rsidRDefault="007825C1" w:rsidP="000440EE">
            <w:pPr>
              <w:tabs>
                <w:tab w:val="left" w:pos="567"/>
              </w:tabs>
              <w:jc w:val="left"/>
              <w:rPr>
                <w:rFonts w:cs="Arial"/>
                <w:sz w:val="24"/>
                <w:szCs w:val="24"/>
                <w:lang w:eastAsia="de-CH"/>
              </w:rPr>
            </w:pPr>
            <w:r w:rsidRPr="006921F7">
              <w:rPr>
                <w:rFonts w:cs="Arial"/>
                <w:sz w:val="24"/>
                <w:szCs w:val="24"/>
                <w:lang w:eastAsia="de-CH"/>
              </w:rPr>
              <w:t xml:space="preserve">Verschiedenes / Einladungen / </w:t>
            </w:r>
            <w:r w:rsidR="000440EE">
              <w:rPr>
                <w:rFonts w:cs="Arial"/>
                <w:sz w:val="24"/>
                <w:szCs w:val="24"/>
                <w:lang w:eastAsia="de-CH"/>
              </w:rPr>
              <w:t>Protokolle</w:t>
            </w:r>
          </w:p>
        </w:tc>
        <w:tc>
          <w:tcPr>
            <w:tcW w:w="1417" w:type="dxa"/>
            <w:vAlign w:val="bottom"/>
          </w:tcPr>
          <w:p w:rsidR="007825C1" w:rsidRPr="006921F7" w:rsidRDefault="007825C1" w:rsidP="007825C1">
            <w:pPr>
              <w:tabs>
                <w:tab w:val="left" w:pos="567"/>
              </w:tabs>
              <w:jc w:val="right"/>
              <w:rPr>
                <w:rFonts w:cs="Arial"/>
                <w:sz w:val="24"/>
                <w:szCs w:val="24"/>
              </w:rPr>
            </w:pPr>
            <w:r w:rsidRPr="006921F7">
              <w:rPr>
                <w:rFonts w:cs="Arial"/>
                <w:sz w:val="24"/>
                <w:szCs w:val="24"/>
              </w:rPr>
              <w:t>18</w:t>
            </w:r>
          </w:p>
        </w:tc>
        <w:tc>
          <w:tcPr>
            <w:tcW w:w="1417" w:type="dxa"/>
            <w:vAlign w:val="bottom"/>
          </w:tcPr>
          <w:p w:rsidR="007825C1" w:rsidRPr="006921F7" w:rsidRDefault="008C5E14" w:rsidP="007825C1">
            <w:pPr>
              <w:tabs>
                <w:tab w:val="left" w:pos="567"/>
              </w:tabs>
              <w:jc w:val="right"/>
              <w:rPr>
                <w:rFonts w:cs="Arial"/>
                <w:sz w:val="24"/>
                <w:szCs w:val="24"/>
              </w:rPr>
            </w:pPr>
            <w:r w:rsidRPr="006921F7">
              <w:rPr>
                <w:rFonts w:cs="Arial"/>
                <w:sz w:val="24"/>
                <w:szCs w:val="24"/>
              </w:rPr>
              <w:t>19</w:t>
            </w:r>
          </w:p>
        </w:tc>
        <w:tc>
          <w:tcPr>
            <w:tcW w:w="1417" w:type="dxa"/>
            <w:vAlign w:val="bottom"/>
          </w:tcPr>
          <w:p w:rsidR="008C5E14" w:rsidRPr="006921F7" w:rsidRDefault="008C5E14" w:rsidP="008C5E14">
            <w:pPr>
              <w:tabs>
                <w:tab w:val="left" w:pos="567"/>
              </w:tabs>
              <w:jc w:val="right"/>
              <w:rPr>
                <w:rFonts w:cs="Arial"/>
                <w:sz w:val="24"/>
                <w:szCs w:val="24"/>
              </w:rPr>
            </w:pPr>
            <w:r w:rsidRPr="006921F7">
              <w:rPr>
                <w:rFonts w:cs="Arial"/>
                <w:sz w:val="24"/>
                <w:szCs w:val="24"/>
              </w:rPr>
              <w:t>2.1</w:t>
            </w:r>
          </w:p>
        </w:tc>
      </w:tr>
    </w:tbl>
    <w:p w:rsidR="00652CCC" w:rsidRPr="0079582F" w:rsidRDefault="00C67DB0" w:rsidP="00361B2A">
      <w:pPr>
        <w:tabs>
          <w:tab w:val="left" w:pos="284"/>
          <w:tab w:val="left" w:pos="567"/>
          <w:tab w:val="left" w:pos="2835"/>
          <w:tab w:val="left" w:pos="3969"/>
        </w:tabs>
        <w:jc w:val="left"/>
        <w:rPr>
          <w:rFonts w:cs="Arial"/>
          <w:i/>
          <w:color w:val="000000" w:themeColor="text1"/>
          <w:sz w:val="20"/>
        </w:rPr>
      </w:pPr>
      <w:r w:rsidRPr="0079582F">
        <w:rPr>
          <w:rFonts w:cs="Arial"/>
          <w:i/>
          <w:color w:val="000000" w:themeColor="text1"/>
          <w:sz w:val="20"/>
        </w:rPr>
        <w:br w:type="page"/>
      </w:r>
    </w:p>
    <w:p w:rsidR="00152C1E" w:rsidRPr="0079582F" w:rsidRDefault="00152C1E" w:rsidP="00C84819">
      <w:pPr>
        <w:tabs>
          <w:tab w:val="left" w:pos="284"/>
          <w:tab w:val="left" w:pos="567"/>
          <w:tab w:val="left" w:pos="2835"/>
          <w:tab w:val="left" w:pos="3969"/>
        </w:tabs>
        <w:rPr>
          <w:rFonts w:cs="Arial"/>
          <w:color w:val="000000" w:themeColor="text1"/>
          <w:sz w:val="24"/>
          <w:szCs w:val="24"/>
        </w:rPr>
      </w:pPr>
    </w:p>
    <w:p w:rsidR="00536D78" w:rsidRPr="006921F7" w:rsidRDefault="00536D78" w:rsidP="00C84819">
      <w:pPr>
        <w:tabs>
          <w:tab w:val="left" w:pos="284"/>
          <w:tab w:val="left" w:pos="567"/>
          <w:tab w:val="left" w:pos="2835"/>
          <w:tab w:val="left" w:pos="3969"/>
        </w:tabs>
        <w:rPr>
          <w:rFonts w:cs="Arial"/>
          <w:b/>
          <w:sz w:val="24"/>
          <w:szCs w:val="24"/>
        </w:rPr>
      </w:pPr>
      <w:r w:rsidRPr="006921F7">
        <w:rPr>
          <w:rFonts w:cs="Arial"/>
          <w:b/>
          <w:sz w:val="24"/>
          <w:szCs w:val="24"/>
        </w:rPr>
        <w:t>Graphische Darstellung der vom Gemeinderat behandelten Sachgeschäftsarten</w:t>
      </w:r>
      <w:r w:rsidR="001741A7" w:rsidRPr="006921F7">
        <w:rPr>
          <w:rFonts w:cs="Arial"/>
          <w:b/>
          <w:sz w:val="24"/>
          <w:szCs w:val="24"/>
        </w:rPr>
        <w:t xml:space="preserve"> 20</w:t>
      </w:r>
      <w:r w:rsidR="00D82E5B" w:rsidRPr="006921F7">
        <w:rPr>
          <w:rFonts w:cs="Arial"/>
          <w:b/>
          <w:sz w:val="24"/>
          <w:szCs w:val="24"/>
        </w:rPr>
        <w:t>2</w:t>
      </w:r>
      <w:r w:rsidR="007825C1" w:rsidRPr="006921F7">
        <w:rPr>
          <w:rFonts w:cs="Arial"/>
          <w:b/>
          <w:sz w:val="24"/>
          <w:szCs w:val="24"/>
        </w:rPr>
        <w:t>1</w:t>
      </w:r>
    </w:p>
    <w:p w:rsidR="00257D2C" w:rsidRDefault="008C5E14" w:rsidP="00647E25">
      <w:pPr>
        <w:rPr>
          <w:rFonts w:cs="Arial"/>
          <w:sz w:val="24"/>
          <w:szCs w:val="24"/>
        </w:rPr>
      </w:pPr>
      <w:r>
        <w:rPr>
          <w:noProof/>
          <w:lang w:eastAsia="de-CH"/>
        </w:rPr>
        <w:drawing>
          <wp:inline distT="0" distB="0" distL="0" distR="0" wp14:anchorId="77CD56B8" wp14:editId="6AAF6EA9">
            <wp:extent cx="6455228" cy="4465320"/>
            <wp:effectExtent l="0" t="0" r="3175" b="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5E14" w:rsidRDefault="008C5E14" w:rsidP="00647E25">
      <w:pPr>
        <w:rPr>
          <w:rFonts w:cs="Arial"/>
          <w:sz w:val="24"/>
          <w:szCs w:val="24"/>
        </w:rPr>
      </w:pPr>
    </w:p>
    <w:p w:rsidR="00257D2C" w:rsidRPr="0079582F" w:rsidRDefault="00257D2C" w:rsidP="00647E25">
      <w:pPr>
        <w:rPr>
          <w:rFonts w:cs="Arial"/>
          <w:sz w:val="24"/>
          <w:szCs w:val="24"/>
        </w:rPr>
      </w:pPr>
    </w:p>
    <w:p w:rsidR="00C67DB0" w:rsidRPr="006921F7" w:rsidRDefault="00736311" w:rsidP="002C07F0">
      <w:pPr>
        <w:tabs>
          <w:tab w:val="left" w:pos="851"/>
          <w:tab w:val="left" w:pos="2835"/>
          <w:tab w:val="left" w:pos="3969"/>
          <w:tab w:val="left" w:pos="5387"/>
          <w:tab w:val="left" w:pos="6804"/>
        </w:tabs>
        <w:rPr>
          <w:rFonts w:cs="Arial"/>
          <w:b/>
          <w:sz w:val="24"/>
          <w:szCs w:val="24"/>
        </w:rPr>
      </w:pPr>
      <w:r w:rsidRPr="006921F7">
        <w:rPr>
          <w:rFonts w:cs="Arial"/>
          <w:b/>
          <w:sz w:val="24"/>
          <w:szCs w:val="24"/>
        </w:rPr>
        <w:t>2.4</w:t>
      </w:r>
      <w:r w:rsidRPr="006921F7">
        <w:rPr>
          <w:rFonts w:cs="Arial"/>
          <w:b/>
          <w:sz w:val="24"/>
          <w:szCs w:val="24"/>
        </w:rPr>
        <w:tab/>
      </w:r>
      <w:r w:rsidR="00447F9B" w:rsidRPr="006921F7">
        <w:rPr>
          <w:rFonts w:cs="Arial"/>
          <w:b/>
          <w:sz w:val="24"/>
          <w:szCs w:val="24"/>
        </w:rPr>
        <w:t xml:space="preserve">Landkäufe / </w:t>
      </w:r>
      <w:r w:rsidR="00C67DB0" w:rsidRPr="006921F7">
        <w:rPr>
          <w:rFonts w:cs="Arial"/>
          <w:b/>
          <w:sz w:val="24"/>
          <w:szCs w:val="24"/>
        </w:rPr>
        <w:t>-</w:t>
      </w:r>
      <w:r w:rsidR="00447F9B" w:rsidRPr="006921F7">
        <w:rPr>
          <w:rFonts w:cs="Arial"/>
          <w:b/>
          <w:sz w:val="24"/>
          <w:szCs w:val="24"/>
        </w:rPr>
        <w:t xml:space="preserve">verkäufe / </w:t>
      </w:r>
      <w:r w:rsidR="001A2D7D" w:rsidRPr="006921F7">
        <w:rPr>
          <w:rFonts w:cs="Arial"/>
          <w:b/>
          <w:sz w:val="24"/>
          <w:szCs w:val="24"/>
        </w:rPr>
        <w:t>Dienstbarkeiten</w:t>
      </w:r>
      <w:r w:rsidR="00447F9B" w:rsidRPr="006921F7">
        <w:rPr>
          <w:rFonts w:cs="Arial"/>
          <w:b/>
          <w:sz w:val="24"/>
          <w:szCs w:val="24"/>
        </w:rPr>
        <w:t xml:space="preserve"> / </w:t>
      </w:r>
      <w:r w:rsidR="00C67DB0" w:rsidRPr="006921F7">
        <w:rPr>
          <w:rFonts w:cs="Arial"/>
          <w:b/>
          <w:sz w:val="24"/>
          <w:szCs w:val="24"/>
        </w:rPr>
        <w:t>Übernahme von Strassen</w:t>
      </w:r>
    </w:p>
    <w:p w:rsidR="00C67DB0" w:rsidRPr="006921F7" w:rsidRDefault="00C67DB0" w:rsidP="00DC61D0">
      <w:pPr>
        <w:pStyle w:val="Listenabsatz"/>
        <w:ind w:left="0"/>
        <w:rPr>
          <w:rFonts w:cs="Arial"/>
          <w:sz w:val="24"/>
          <w:szCs w:val="24"/>
        </w:rPr>
      </w:pPr>
    </w:p>
    <w:p w:rsidR="00C67DB0" w:rsidRPr="006921F7" w:rsidRDefault="00C67DB0" w:rsidP="00DC61D0">
      <w:pPr>
        <w:tabs>
          <w:tab w:val="left" w:pos="851"/>
          <w:tab w:val="left" w:pos="2835"/>
          <w:tab w:val="left" w:pos="3969"/>
          <w:tab w:val="left" w:pos="5387"/>
          <w:tab w:val="left" w:pos="6804"/>
        </w:tabs>
        <w:rPr>
          <w:rFonts w:cs="Arial"/>
          <w:b/>
          <w:sz w:val="24"/>
          <w:szCs w:val="24"/>
        </w:rPr>
      </w:pPr>
      <w:r w:rsidRPr="006921F7">
        <w:rPr>
          <w:rFonts w:cs="Arial"/>
          <w:b/>
          <w:sz w:val="24"/>
          <w:szCs w:val="24"/>
        </w:rPr>
        <w:t>Landkäufe</w:t>
      </w:r>
    </w:p>
    <w:p w:rsidR="00960BE2" w:rsidRPr="006921F7" w:rsidRDefault="00960BE2" w:rsidP="005D4B8B">
      <w:pPr>
        <w:pStyle w:val="Listenabsatz"/>
        <w:numPr>
          <w:ilvl w:val="0"/>
          <w:numId w:val="23"/>
        </w:numPr>
        <w:ind w:left="284" w:hanging="284"/>
        <w:rPr>
          <w:rFonts w:cs="Arial"/>
          <w:sz w:val="24"/>
          <w:szCs w:val="24"/>
        </w:rPr>
      </w:pPr>
      <w:r w:rsidRPr="006921F7">
        <w:rPr>
          <w:rFonts w:cs="Arial"/>
          <w:sz w:val="24"/>
          <w:szCs w:val="24"/>
        </w:rPr>
        <w:t>ke</w:t>
      </w:r>
      <w:r w:rsidR="0053332C" w:rsidRPr="006921F7">
        <w:rPr>
          <w:rFonts w:cs="Arial"/>
          <w:sz w:val="24"/>
          <w:szCs w:val="24"/>
        </w:rPr>
        <w:t>ine massgeblichen Veränderungen.</w:t>
      </w:r>
    </w:p>
    <w:p w:rsidR="00F5651D" w:rsidRPr="006921F7" w:rsidRDefault="00F5651D" w:rsidP="00DC61D0">
      <w:pPr>
        <w:pStyle w:val="Listenabsatz"/>
        <w:ind w:left="0"/>
        <w:rPr>
          <w:rFonts w:cs="Arial"/>
          <w:sz w:val="24"/>
          <w:szCs w:val="24"/>
        </w:rPr>
      </w:pPr>
    </w:p>
    <w:p w:rsidR="00C67DB0" w:rsidRPr="006921F7" w:rsidRDefault="00C67DB0" w:rsidP="00DC61D0">
      <w:pPr>
        <w:tabs>
          <w:tab w:val="left" w:pos="851"/>
          <w:tab w:val="left" w:pos="2835"/>
          <w:tab w:val="left" w:pos="3969"/>
          <w:tab w:val="left" w:pos="5387"/>
          <w:tab w:val="left" w:pos="6804"/>
        </w:tabs>
        <w:rPr>
          <w:rFonts w:cs="Arial"/>
          <w:b/>
          <w:sz w:val="24"/>
          <w:szCs w:val="24"/>
        </w:rPr>
      </w:pPr>
      <w:r w:rsidRPr="006921F7">
        <w:rPr>
          <w:rFonts w:cs="Arial"/>
          <w:b/>
          <w:sz w:val="24"/>
          <w:szCs w:val="24"/>
        </w:rPr>
        <w:t>Landverkäufe</w:t>
      </w:r>
    </w:p>
    <w:p w:rsidR="00A817C3" w:rsidRPr="006921F7" w:rsidRDefault="00960BE2" w:rsidP="005D4B8B">
      <w:pPr>
        <w:pStyle w:val="Listenabsatz"/>
        <w:numPr>
          <w:ilvl w:val="0"/>
          <w:numId w:val="23"/>
        </w:numPr>
        <w:ind w:left="284" w:hanging="284"/>
        <w:rPr>
          <w:rFonts w:cs="Arial"/>
          <w:sz w:val="24"/>
          <w:szCs w:val="24"/>
        </w:rPr>
      </w:pPr>
      <w:r w:rsidRPr="006921F7">
        <w:rPr>
          <w:rFonts w:cs="Arial"/>
          <w:sz w:val="24"/>
          <w:szCs w:val="24"/>
        </w:rPr>
        <w:t>keine massgeblichen Veränderungen</w:t>
      </w:r>
      <w:r w:rsidR="000A678F" w:rsidRPr="006921F7">
        <w:rPr>
          <w:rFonts w:cs="Arial"/>
          <w:sz w:val="24"/>
          <w:szCs w:val="24"/>
        </w:rPr>
        <w:t>.</w:t>
      </w:r>
    </w:p>
    <w:p w:rsidR="00A8508C" w:rsidRPr="006921F7" w:rsidRDefault="00A8508C" w:rsidP="00DC61D0">
      <w:pPr>
        <w:pStyle w:val="Listenabsatz"/>
        <w:ind w:left="0"/>
        <w:rPr>
          <w:rFonts w:cs="Arial"/>
          <w:sz w:val="24"/>
          <w:szCs w:val="24"/>
        </w:rPr>
      </w:pPr>
    </w:p>
    <w:p w:rsidR="00C67DB0" w:rsidRPr="0079582F" w:rsidRDefault="00F73E71" w:rsidP="00DC61D0">
      <w:pPr>
        <w:tabs>
          <w:tab w:val="left" w:pos="851"/>
          <w:tab w:val="left" w:pos="2835"/>
          <w:tab w:val="left" w:pos="3969"/>
          <w:tab w:val="left" w:pos="5387"/>
          <w:tab w:val="left" w:pos="6804"/>
        </w:tabs>
        <w:rPr>
          <w:rFonts w:cs="Arial"/>
          <w:b/>
          <w:sz w:val="24"/>
          <w:szCs w:val="24"/>
        </w:rPr>
      </w:pPr>
      <w:r w:rsidRPr="0079582F">
        <w:rPr>
          <w:rFonts w:cs="Arial"/>
          <w:b/>
          <w:sz w:val="24"/>
          <w:szCs w:val="24"/>
        </w:rPr>
        <w:t xml:space="preserve">Dienstbarkeiten / </w:t>
      </w:r>
      <w:r w:rsidR="002D13B7" w:rsidRPr="0079582F">
        <w:rPr>
          <w:rFonts w:cs="Arial"/>
          <w:b/>
          <w:sz w:val="24"/>
          <w:szCs w:val="24"/>
        </w:rPr>
        <w:t xml:space="preserve">Baurechte / </w:t>
      </w:r>
      <w:r w:rsidR="00C67DB0" w:rsidRPr="0079582F">
        <w:rPr>
          <w:rFonts w:cs="Arial"/>
          <w:b/>
          <w:sz w:val="24"/>
          <w:szCs w:val="24"/>
        </w:rPr>
        <w:t>Übernahme</w:t>
      </w:r>
      <w:r w:rsidR="0031613E" w:rsidRPr="0079582F">
        <w:rPr>
          <w:rFonts w:cs="Arial"/>
          <w:b/>
          <w:sz w:val="24"/>
          <w:szCs w:val="24"/>
        </w:rPr>
        <w:t>n</w:t>
      </w:r>
      <w:r w:rsidR="00C67DB0" w:rsidRPr="0079582F">
        <w:rPr>
          <w:rFonts w:cs="Arial"/>
          <w:b/>
          <w:sz w:val="24"/>
          <w:szCs w:val="24"/>
        </w:rPr>
        <w:t xml:space="preserve"> von Strassen in das Gemeindeeigentum</w:t>
      </w:r>
    </w:p>
    <w:p w:rsidR="00C75F86" w:rsidRPr="00970799" w:rsidRDefault="00C75F86" w:rsidP="005E7013">
      <w:pPr>
        <w:pStyle w:val="Listenabsatz"/>
        <w:numPr>
          <w:ilvl w:val="0"/>
          <w:numId w:val="23"/>
        </w:numPr>
        <w:ind w:left="284" w:hanging="284"/>
        <w:rPr>
          <w:rFonts w:cs="Arial"/>
          <w:sz w:val="24"/>
          <w:szCs w:val="24"/>
        </w:rPr>
      </w:pPr>
      <w:r w:rsidRPr="00970799">
        <w:rPr>
          <w:rFonts w:cs="Arial"/>
          <w:sz w:val="24"/>
          <w:szCs w:val="24"/>
        </w:rPr>
        <w:t>Dienstbarkeit; Parzelle 2493, Erstellung Hydrantenleitung mit Hydrant zu Lasten Stockwerkeigentümerschaft LIG 2493</w:t>
      </w:r>
    </w:p>
    <w:p w:rsidR="00660278" w:rsidRPr="0079582F" w:rsidRDefault="00660278" w:rsidP="00647E25">
      <w:pPr>
        <w:rPr>
          <w:rFonts w:cs="Arial"/>
          <w:sz w:val="24"/>
          <w:szCs w:val="24"/>
        </w:rPr>
      </w:pPr>
    </w:p>
    <w:p w:rsidR="000E0D06" w:rsidRPr="0079582F" w:rsidRDefault="000E0D06" w:rsidP="00327CAE">
      <w:pPr>
        <w:tabs>
          <w:tab w:val="left" w:pos="0"/>
          <w:tab w:val="left" w:pos="284"/>
          <w:tab w:val="left" w:pos="709"/>
          <w:tab w:val="left" w:pos="851"/>
          <w:tab w:val="left" w:pos="3969"/>
          <w:tab w:val="left" w:pos="5387"/>
          <w:tab w:val="left" w:pos="6804"/>
          <w:tab w:val="left" w:pos="8280"/>
        </w:tabs>
        <w:rPr>
          <w:rFonts w:cs="Arial"/>
          <w:b/>
          <w:sz w:val="24"/>
          <w:szCs w:val="24"/>
        </w:rPr>
      </w:pPr>
      <w:r w:rsidRPr="0079582F">
        <w:rPr>
          <w:rFonts w:cs="Arial"/>
          <w:b/>
          <w:sz w:val="24"/>
          <w:szCs w:val="24"/>
        </w:rPr>
        <w:br w:type="page"/>
      </w:r>
    </w:p>
    <w:p w:rsidR="00855DA4" w:rsidRPr="0079582F" w:rsidRDefault="00855DA4" w:rsidP="00327CAE">
      <w:pPr>
        <w:tabs>
          <w:tab w:val="left" w:pos="0"/>
          <w:tab w:val="left" w:pos="284"/>
          <w:tab w:val="left" w:pos="709"/>
          <w:tab w:val="left" w:pos="851"/>
          <w:tab w:val="left" w:pos="3969"/>
          <w:tab w:val="left" w:pos="5387"/>
          <w:tab w:val="left" w:pos="6804"/>
          <w:tab w:val="left" w:pos="8280"/>
        </w:tabs>
        <w:rPr>
          <w:rFonts w:cs="Arial"/>
          <w:b/>
          <w:color w:val="000000" w:themeColor="text1"/>
          <w:sz w:val="24"/>
          <w:szCs w:val="24"/>
        </w:rPr>
      </w:pPr>
    </w:p>
    <w:p w:rsidR="00C67DB0" w:rsidRPr="0079582F" w:rsidRDefault="00736311" w:rsidP="00327CAE">
      <w:pPr>
        <w:tabs>
          <w:tab w:val="left" w:pos="0"/>
          <w:tab w:val="left" w:pos="284"/>
          <w:tab w:val="left" w:pos="709"/>
          <w:tab w:val="left" w:pos="851"/>
          <w:tab w:val="left" w:pos="3969"/>
          <w:tab w:val="left" w:pos="5387"/>
          <w:tab w:val="left" w:pos="6804"/>
          <w:tab w:val="left" w:pos="8280"/>
        </w:tabs>
        <w:rPr>
          <w:rFonts w:cs="Arial"/>
          <w:b/>
          <w:color w:val="000000" w:themeColor="text1"/>
          <w:sz w:val="24"/>
          <w:szCs w:val="24"/>
        </w:rPr>
      </w:pPr>
      <w:r w:rsidRPr="0079582F">
        <w:rPr>
          <w:rFonts w:cs="Arial"/>
          <w:b/>
          <w:color w:val="000000" w:themeColor="text1"/>
          <w:sz w:val="24"/>
          <w:szCs w:val="24"/>
        </w:rPr>
        <w:t>2.5</w:t>
      </w:r>
      <w:r w:rsidRPr="0079582F">
        <w:rPr>
          <w:rFonts w:cs="Arial"/>
          <w:b/>
          <w:color w:val="000000" w:themeColor="text1"/>
          <w:sz w:val="24"/>
          <w:szCs w:val="24"/>
        </w:rPr>
        <w:tab/>
      </w:r>
      <w:r w:rsidR="002D13B7" w:rsidRPr="0079582F">
        <w:rPr>
          <w:rFonts w:cs="Arial"/>
          <w:b/>
          <w:color w:val="000000" w:themeColor="text1"/>
          <w:sz w:val="24"/>
          <w:szCs w:val="24"/>
        </w:rPr>
        <w:t xml:space="preserve">Informationen / </w:t>
      </w:r>
      <w:r w:rsidR="00C67DB0" w:rsidRPr="0079582F">
        <w:rPr>
          <w:rFonts w:cs="Arial"/>
          <w:b/>
          <w:color w:val="000000" w:themeColor="text1"/>
          <w:sz w:val="24"/>
          <w:szCs w:val="24"/>
        </w:rPr>
        <w:t>öffentliche Veranstaltungen</w:t>
      </w:r>
    </w:p>
    <w:p w:rsidR="00C67DB0" w:rsidRPr="0079582F" w:rsidRDefault="00C67DB0" w:rsidP="00C84819">
      <w:pPr>
        <w:tabs>
          <w:tab w:val="left" w:pos="0"/>
          <w:tab w:val="left" w:pos="284"/>
          <w:tab w:val="left" w:pos="2835"/>
          <w:tab w:val="left" w:pos="3969"/>
        </w:tabs>
        <w:rPr>
          <w:rFonts w:cs="Arial"/>
          <w:color w:val="000000" w:themeColor="text1"/>
          <w:sz w:val="24"/>
          <w:szCs w:val="24"/>
        </w:rPr>
      </w:pPr>
    </w:p>
    <w:p w:rsidR="00C67DB0" w:rsidRPr="0079582F" w:rsidRDefault="00C67DB0" w:rsidP="00C84819">
      <w:pPr>
        <w:tabs>
          <w:tab w:val="left" w:pos="0"/>
          <w:tab w:val="left" w:pos="284"/>
          <w:tab w:val="left" w:pos="2835"/>
          <w:tab w:val="left" w:pos="3969"/>
        </w:tabs>
        <w:rPr>
          <w:rFonts w:cs="Arial"/>
          <w:color w:val="000000" w:themeColor="text1"/>
          <w:sz w:val="24"/>
          <w:szCs w:val="24"/>
        </w:rPr>
      </w:pPr>
      <w:r w:rsidRPr="0079582F">
        <w:rPr>
          <w:rFonts w:cs="Arial"/>
          <w:color w:val="000000" w:themeColor="text1"/>
          <w:sz w:val="24"/>
          <w:szCs w:val="24"/>
        </w:rPr>
        <w:t xml:space="preserve">Die Bevölkerung wird wöchentlich durch </w:t>
      </w:r>
      <w:r w:rsidR="00B514CD" w:rsidRPr="0079582F">
        <w:rPr>
          <w:rFonts w:cs="Arial"/>
          <w:color w:val="000000" w:themeColor="text1"/>
          <w:sz w:val="24"/>
          <w:szCs w:val="24"/>
        </w:rPr>
        <w:t xml:space="preserve">die in der Zeitung </w:t>
      </w:r>
      <w:r w:rsidR="00533506" w:rsidRPr="0079582F">
        <w:rPr>
          <w:rFonts w:cs="Arial"/>
          <w:color w:val="000000" w:themeColor="text1"/>
          <w:sz w:val="24"/>
          <w:szCs w:val="24"/>
        </w:rPr>
        <w:t>Limmatwelle publizierten</w:t>
      </w:r>
      <w:r w:rsidR="00533506" w:rsidRPr="0079582F">
        <w:rPr>
          <w:rFonts w:cs="Arial"/>
          <w:color w:val="000000" w:themeColor="text1"/>
          <w:sz w:val="24"/>
          <w:szCs w:val="24"/>
        </w:rPr>
        <w:br/>
      </w:r>
      <w:r w:rsidRPr="0079582F">
        <w:rPr>
          <w:rFonts w:cs="Arial"/>
          <w:color w:val="000000" w:themeColor="text1"/>
          <w:sz w:val="24"/>
          <w:szCs w:val="24"/>
        </w:rPr>
        <w:t xml:space="preserve">Gemeinderatsnachrichten über die </w:t>
      </w:r>
      <w:r w:rsidR="00546EFE" w:rsidRPr="0079582F">
        <w:rPr>
          <w:rFonts w:cs="Arial"/>
          <w:color w:val="000000" w:themeColor="text1"/>
          <w:sz w:val="24"/>
          <w:szCs w:val="24"/>
        </w:rPr>
        <w:t xml:space="preserve">behandelten </w:t>
      </w:r>
      <w:r w:rsidRPr="0079582F">
        <w:rPr>
          <w:rFonts w:cs="Arial"/>
          <w:color w:val="000000" w:themeColor="text1"/>
          <w:sz w:val="24"/>
          <w:szCs w:val="24"/>
        </w:rPr>
        <w:t>massgebl</w:t>
      </w:r>
      <w:r w:rsidR="008E7B63" w:rsidRPr="0079582F">
        <w:rPr>
          <w:rFonts w:cs="Arial"/>
          <w:color w:val="000000" w:themeColor="text1"/>
          <w:sz w:val="24"/>
          <w:szCs w:val="24"/>
        </w:rPr>
        <w:t>ichen Sachgeschäfte</w:t>
      </w:r>
      <w:r w:rsidR="00546EFE" w:rsidRPr="0079582F">
        <w:rPr>
          <w:rFonts w:cs="Arial"/>
          <w:color w:val="000000" w:themeColor="text1"/>
          <w:sz w:val="24"/>
          <w:szCs w:val="24"/>
        </w:rPr>
        <w:t xml:space="preserve"> </w:t>
      </w:r>
      <w:r w:rsidRPr="0079582F">
        <w:rPr>
          <w:rFonts w:cs="Arial"/>
          <w:color w:val="000000" w:themeColor="text1"/>
          <w:sz w:val="24"/>
          <w:szCs w:val="24"/>
        </w:rPr>
        <w:t>informiert</w:t>
      </w:r>
      <w:r w:rsidR="00546EFE" w:rsidRPr="0079582F">
        <w:rPr>
          <w:rFonts w:cs="Arial"/>
          <w:color w:val="000000" w:themeColor="text1"/>
          <w:sz w:val="24"/>
          <w:szCs w:val="24"/>
        </w:rPr>
        <w:t>, welche von öffentlichem Interesse sind und nicht dem Datenschutz unterliegen</w:t>
      </w:r>
      <w:r w:rsidRPr="0079582F">
        <w:rPr>
          <w:rFonts w:cs="Arial"/>
          <w:color w:val="000000" w:themeColor="text1"/>
          <w:sz w:val="24"/>
          <w:szCs w:val="24"/>
        </w:rPr>
        <w:t xml:space="preserve">. In einzelnen Fällen sind ausserordentliche Medienmitteilungen publiziert worden. </w:t>
      </w:r>
      <w:r w:rsidR="0070443F" w:rsidRPr="0079582F">
        <w:rPr>
          <w:rFonts w:cs="Arial"/>
          <w:color w:val="000000" w:themeColor="text1"/>
          <w:sz w:val="24"/>
          <w:szCs w:val="24"/>
        </w:rPr>
        <w:t>Sämtliche publizierte</w:t>
      </w:r>
      <w:r w:rsidR="00C158B8" w:rsidRPr="0079582F">
        <w:rPr>
          <w:rFonts w:cs="Arial"/>
          <w:color w:val="000000" w:themeColor="text1"/>
          <w:sz w:val="24"/>
          <w:szCs w:val="24"/>
        </w:rPr>
        <w:t>n</w:t>
      </w:r>
      <w:r w:rsidRPr="0079582F">
        <w:rPr>
          <w:rFonts w:cs="Arial"/>
          <w:color w:val="000000" w:themeColor="text1"/>
          <w:sz w:val="24"/>
          <w:szCs w:val="24"/>
        </w:rPr>
        <w:t xml:space="preserve"> Informationen sind zudem auf der Internetseite </w:t>
      </w:r>
      <w:hyperlink r:id="rId16" w:history="1">
        <w:r w:rsidRPr="0079582F">
          <w:rPr>
            <w:rStyle w:val="Hyperlink"/>
            <w:rFonts w:cs="Arial"/>
            <w:color w:val="000000" w:themeColor="text1"/>
            <w:sz w:val="24"/>
            <w:szCs w:val="24"/>
            <w:u w:val="none"/>
          </w:rPr>
          <w:t>www.spreitenbach.ch</w:t>
        </w:r>
      </w:hyperlink>
      <w:r w:rsidRPr="0079582F">
        <w:rPr>
          <w:rFonts w:cs="Arial"/>
          <w:color w:val="000000" w:themeColor="text1"/>
          <w:sz w:val="24"/>
          <w:szCs w:val="24"/>
        </w:rPr>
        <w:t xml:space="preserve"> einsehbar. Diesbez</w:t>
      </w:r>
      <w:r w:rsidR="00447F9B" w:rsidRPr="0079582F">
        <w:rPr>
          <w:rFonts w:cs="Arial"/>
          <w:color w:val="000000" w:themeColor="text1"/>
          <w:sz w:val="24"/>
          <w:szCs w:val="24"/>
        </w:rPr>
        <w:t>üglich wird auch auf Position 3.1</w:t>
      </w:r>
      <w:r w:rsidRPr="0079582F">
        <w:rPr>
          <w:rFonts w:cs="Arial"/>
          <w:color w:val="000000" w:themeColor="text1"/>
          <w:sz w:val="24"/>
          <w:szCs w:val="24"/>
        </w:rPr>
        <w:t xml:space="preserve"> (Internet) verwiesen. </w:t>
      </w:r>
      <w:r w:rsidR="0070443F" w:rsidRPr="0079582F">
        <w:rPr>
          <w:rFonts w:cs="Arial"/>
          <w:color w:val="000000" w:themeColor="text1"/>
          <w:sz w:val="24"/>
          <w:szCs w:val="24"/>
        </w:rPr>
        <w:t>F</w:t>
      </w:r>
      <w:r w:rsidRPr="0079582F">
        <w:rPr>
          <w:rFonts w:cs="Arial"/>
          <w:color w:val="000000" w:themeColor="text1"/>
          <w:sz w:val="24"/>
          <w:szCs w:val="24"/>
        </w:rPr>
        <w:t xml:space="preserve">olgende Daten </w:t>
      </w:r>
      <w:r w:rsidR="0070443F" w:rsidRPr="0079582F">
        <w:rPr>
          <w:rFonts w:cs="Arial"/>
          <w:color w:val="000000" w:themeColor="text1"/>
          <w:sz w:val="24"/>
          <w:szCs w:val="24"/>
        </w:rPr>
        <w:t xml:space="preserve">von öffentlichen Anlässen sind ausserdem </w:t>
      </w:r>
      <w:r w:rsidRPr="0079582F">
        <w:rPr>
          <w:rFonts w:cs="Arial"/>
          <w:color w:val="000000" w:themeColor="text1"/>
          <w:sz w:val="24"/>
          <w:szCs w:val="24"/>
        </w:rPr>
        <w:t>zu erwähnen:</w:t>
      </w:r>
    </w:p>
    <w:p w:rsidR="00C9538A" w:rsidRPr="0079582F" w:rsidRDefault="00C9538A" w:rsidP="00C9538A">
      <w:pPr>
        <w:tabs>
          <w:tab w:val="left" w:pos="284"/>
          <w:tab w:val="left" w:pos="567"/>
          <w:tab w:val="left" w:pos="2835"/>
          <w:tab w:val="left" w:pos="3969"/>
        </w:tabs>
        <w:rPr>
          <w:rFonts w:cs="Arial"/>
          <w:color w:val="000000" w:themeColor="text1"/>
          <w:sz w:val="24"/>
          <w:szCs w:val="24"/>
        </w:rPr>
      </w:pPr>
    </w:p>
    <w:p w:rsidR="00C9538A" w:rsidRPr="006921F7" w:rsidRDefault="00C9538A" w:rsidP="00C75F86">
      <w:pPr>
        <w:tabs>
          <w:tab w:val="left" w:pos="2552"/>
        </w:tabs>
        <w:spacing w:line="360" w:lineRule="auto"/>
        <w:rPr>
          <w:rFonts w:cs="Arial"/>
          <w:sz w:val="24"/>
          <w:szCs w:val="24"/>
        </w:rPr>
      </w:pPr>
      <w:r w:rsidRPr="006921F7">
        <w:rPr>
          <w:rFonts w:cs="Arial"/>
          <w:sz w:val="24"/>
          <w:szCs w:val="24"/>
        </w:rPr>
        <w:t xml:space="preserve">1. Januar </w:t>
      </w:r>
      <w:r w:rsidR="00846C8E" w:rsidRPr="006921F7">
        <w:rPr>
          <w:rFonts w:cs="Arial"/>
          <w:sz w:val="24"/>
          <w:szCs w:val="24"/>
        </w:rPr>
        <w:t>202</w:t>
      </w:r>
      <w:r w:rsidR="007825C1" w:rsidRPr="006921F7">
        <w:rPr>
          <w:rFonts w:cs="Arial"/>
          <w:sz w:val="24"/>
          <w:szCs w:val="24"/>
        </w:rPr>
        <w:t>1</w:t>
      </w:r>
      <w:r w:rsidRPr="006921F7">
        <w:rPr>
          <w:rFonts w:cs="Arial"/>
          <w:sz w:val="24"/>
          <w:szCs w:val="24"/>
        </w:rPr>
        <w:tab/>
        <w:t xml:space="preserve">Neujahrs-Apéro </w:t>
      </w:r>
      <w:r w:rsidR="000440EE" w:rsidRPr="006921F7">
        <w:rPr>
          <w:rFonts w:cs="Arial"/>
          <w:sz w:val="24"/>
          <w:szCs w:val="24"/>
        </w:rPr>
        <w:t>(abgesagt aufgrund COVID-19-Pandemie)</w:t>
      </w:r>
    </w:p>
    <w:p w:rsidR="00C9538A" w:rsidRPr="006921F7" w:rsidRDefault="00C75F86" w:rsidP="00C75F86">
      <w:pPr>
        <w:tabs>
          <w:tab w:val="left" w:pos="2552"/>
        </w:tabs>
        <w:spacing w:line="360" w:lineRule="auto"/>
        <w:rPr>
          <w:rFonts w:cs="Arial"/>
          <w:sz w:val="24"/>
          <w:szCs w:val="24"/>
        </w:rPr>
      </w:pPr>
      <w:r w:rsidRPr="006921F7">
        <w:rPr>
          <w:rFonts w:cs="Arial"/>
          <w:sz w:val="24"/>
          <w:szCs w:val="24"/>
        </w:rPr>
        <w:t>25. Mai 2021</w:t>
      </w:r>
      <w:r w:rsidR="00C9538A" w:rsidRPr="006921F7">
        <w:rPr>
          <w:rFonts w:cs="Arial"/>
          <w:sz w:val="24"/>
          <w:szCs w:val="24"/>
        </w:rPr>
        <w:tab/>
        <w:t>Politapéro</w:t>
      </w:r>
      <w:r w:rsidR="00846C8E" w:rsidRPr="006921F7">
        <w:rPr>
          <w:rFonts w:cs="Arial"/>
          <w:sz w:val="24"/>
          <w:szCs w:val="24"/>
        </w:rPr>
        <w:t xml:space="preserve"> (abgesagt</w:t>
      </w:r>
      <w:r w:rsidR="00AD77DD" w:rsidRPr="006921F7">
        <w:rPr>
          <w:rFonts w:cs="Arial"/>
          <w:sz w:val="24"/>
          <w:szCs w:val="24"/>
        </w:rPr>
        <w:t xml:space="preserve"> aufgrund COVID-19-Pandemie</w:t>
      </w:r>
      <w:r w:rsidR="00846C8E" w:rsidRPr="006921F7">
        <w:rPr>
          <w:rFonts w:cs="Arial"/>
          <w:sz w:val="24"/>
          <w:szCs w:val="24"/>
        </w:rPr>
        <w:t>)</w:t>
      </w:r>
    </w:p>
    <w:p w:rsidR="00C9538A" w:rsidRPr="006921F7" w:rsidRDefault="00C9538A" w:rsidP="00C75F86">
      <w:pPr>
        <w:tabs>
          <w:tab w:val="left" w:pos="2552"/>
        </w:tabs>
        <w:spacing w:line="360" w:lineRule="auto"/>
        <w:rPr>
          <w:rFonts w:cs="Arial"/>
          <w:sz w:val="24"/>
          <w:szCs w:val="24"/>
        </w:rPr>
      </w:pPr>
      <w:r w:rsidRPr="006921F7">
        <w:rPr>
          <w:rFonts w:cs="Arial"/>
          <w:sz w:val="24"/>
          <w:szCs w:val="24"/>
        </w:rPr>
        <w:t xml:space="preserve">1. August </w:t>
      </w:r>
      <w:r w:rsidR="00846C8E" w:rsidRPr="006921F7">
        <w:rPr>
          <w:rFonts w:cs="Arial"/>
          <w:sz w:val="24"/>
          <w:szCs w:val="24"/>
        </w:rPr>
        <w:t>202</w:t>
      </w:r>
      <w:r w:rsidR="003A3F8A" w:rsidRPr="006921F7">
        <w:rPr>
          <w:rFonts w:cs="Arial"/>
          <w:sz w:val="24"/>
          <w:szCs w:val="24"/>
        </w:rPr>
        <w:t>1</w:t>
      </w:r>
      <w:r w:rsidRPr="006921F7">
        <w:rPr>
          <w:rFonts w:cs="Arial"/>
          <w:sz w:val="24"/>
          <w:szCs w:val="24"/>
        </w:rPr>
        <w:tab/>
        <w:t>Bundesfeier</w:t>
      </w:r>
    </w:p>
    <w:p w:rsidR="00C9538A" w:rsidRPr="006921F7" w:rsidRDefault="00C75F86" w:rsidP="00C75F86">
      <w:pPr>
        <w:tabs>
          <w:tab w:val="left" w:pos="2552"/>
        </w:tabs>
        <w:spacing w:line="360" w:lineRule="auto"/>
        <w:rPr>
          <w:rFonts w:cs="Arial"/>
          <w:sz w:val="24"/>
          <w:szCs w:val="24"/>
        </w:rPr>
      </w:pPr>
      <w:r w:rsidRPr="006921F7">
        <w:rPr>
          <w:rFonts w:cs="Arial"/>
          <w:sz w:val="24"/>
          <w:szCs w:val="24"/>
        </w:rPr>
        <w:t>13. August 2021</w:t>
      </w:r>
      <w:r w:rsidR="000440EE">
        <w:rPr>
          <w:rFonts w:cs="Arial"/>
          <w:sz w:val="24"/>
          <w:szCs w:val="24"/>
        </w:rPr>
        <w:tab/>
        <w:t>Neuzuzügerbegrüssung</w:t>
      </w:r>
    </w:p>
    <w:p w:rsidR="00C9538A" w:rsidRPr="006921F7" w:rsidRDefault="00C75F86" w:rsidP="00C75F86">
      <w:pPr>
        <w:tabs>
          <w:tab w:val="left" w:pos="2552"/>
        </w:tabs>
        <w:spacing w:line="360" w:lineRule="auto"/>
        <w:rPr>
          <w:rFonts w:cs="Arial"/>
          <w:sz w:val="24"/>
          <w:szCs w:val="24"/>
        </w:rPr>
      </w:pPr>
      <w:r w:rsidRPr="006921F7">
        <w:rPr>
          <w:rFonts w:cs="Arial"/>
          <w:sz w:val="24"/>
          <w:szCs w:val="24"/>
        </w:rPr>
        <w:t>1. September 2021</w:t>
      </w:r>
      <w:r w:rsidR="00C9538A" w:rsidRPr="006921F7">
        <w:rPr>
          <w:rFonts w:cs="Arial"/>
          <w:sz w:val="24"/>
          <w:szCs w:val="24"/>
        </w:rPr>
        <w:tab/>
        <w:t>Seniorenausflug</w:t>
      </w:r>
      <w:r w:rsidR="00846C8E" w:rsidRPr="006921F7">
        <w:rPr>
          <w:rFonts w:cs="Arial"/>
          <w:sz w:val="24"/>
          <w:szCs w:val="24"/>
        </w:rPr>
        <w:t xml:space="preserve"> (abgesagt</w:t>
      </w:r>
      <w:r w:rsidR="00AD77DD" w:rsidRPr="006921F7">
        <w:rPr>
          <w:rFonts w:cs="Arial"/>
          <w:sz w:val="24"/>
          <w:szCs w:val="24"/>
        </w:rPr>
        <w:t xml:space="preserve"> aufgrund COVID-19-Pandemie</w:t>
      </w:r>
      <w:r w:rsidR="00846C8E" w:rsidRPr="006921F7">
        <w:rPr>
          <w:rFonts w:cs="Arial"/>
          <w:sz w:val="24"/>
          <w:szCs w:val="24"/>
        </w:rPr>
        <w:t>)</w:t>
      </w:r>
    </w:p>
    <w:p w:rsidR="00C9538A" w:rsidRPr="006921F7" w:rsidRDefault="00C75F86" w:rsidP="00C75F86">
      <w:pPr>
        <w:tabs>
          <w:tab w:val="left" w:pos="2552"/>
        </w:tabs>
        <w:spacing w:line="360" w:lineRule="auto"/>
        <w:rPr>
          <w:rFonts w:cs="Arial"/>
          <w:sz w:val="24"/>
          <w:szCs w:val="24"/>
        </w:rPr>
      </w:pPr>
      <w:r w:rsidRPr="006921F7">
        <w:rPr>
          <w:rFonts w:cs="Arial"/>
          <w:sz w:val="24"/>
          <w:szCs w:val="24"/>
        </w:rPr>
        <w:t>22. Oktober 2021</w:t>
      </w:r>
      <w:r w:rsidR="00C9538A" w:rsidRPr="006921F7">
        <w:rPr>
          <w:rFonts w:cs="Arial"/>
          <w:sz w:val="24"/>
          <w:szCs w:val="24"/>
        </w:rPr>
        <w:tab/>
        <w:t>Kulturpreisverleihung</w:t>
      </w:r>
    </w:p>
    <w:p w:rsidR="00C9538A" w:rsidRPr="006921F7" w:rsidRDefault="00C75F86" w:rsidP="00C75F86">
      <w:pPr>
        <w:tabs>
          <w:tab w:val="left" w:pos="2552"/>
        </w:tabs>
        <w:spacing w:line="360" w:lineRule="auto"/>
        <w:rPr>
          <w:rFonts w:cs="Arial"/>
          <w:sz w:val="24"/>
          <w:szCs w:val="24"/>
        </w:rPr>
      </w:pPr>
      <w:r w:rsidRPr="006921F7">
        <w:rPr>
          <w:rFonts w:cs="Arial"/>
          <w:sz w:val="24"/>
          <w:szCs w:val="24"/>
        </w:rPr>
        <w:t>29. Oktober 2021</w:t>
      </w:r>
      <w:r w:rsidR="00B42C5F" w:rsidRPr="006921F7">
        <w:rPr>
          <w:rFonts w:cs="Arial"/>
          <w:sz w:val="24"/>
          <w:szCs w:val="24"/>
        </w:rPr>
        <w:tab/>
        <w:t>Politapéro</w:t>
      </w:r>
    </w:p>
    <w:p w:rsidR="000E0D06" w:rsidRPr="0079582F" w:rsidRDefault="000E0D06" w:rsidP="000E20D2">
      <w:pPr>
        <w:rPr>
          <w:rFonts w:cs="Arial"/>
          <w:b/>
          <w:caps/>
          <w:sz w:val="24"/>
          <w:szCs w:val="24"/>
        </w:rPr>
      </w:pPr>
    </w:p>
    <w:p w:rsidR="000E0D06" w:rsidRPr="0079582F" w:rsidRDefault="000E0D06" w:rsidP="000E20D2">
      <w:pPr>
        <w:rPr>
          <w:rFonts w:cs="Arial"/>
          <w:b/>
          <w:caps/>
          <w:color w:val="000000" w:themeColor="text1"/>
          <w:sz w:val="24"/>
          <w:szCs w:val="24"/>
        </w:rPr>
      </w:pPr>
    </w:p>
    <w:p w:rsidR="000E20D2" w:rsidRPr="0079582F" w:rsidRDefault="000E20D2" w:rsidP="000E20D2">
      <w:pPr>
        <w:rPr>
          <w:rFonts w:cs="Arial"/>
          <w:color w:val="000000" w:themeColor="text1"/>
          <w:sz w:val="24"/>
          <w:szCs w:val="24"/>
        </w:rPr>
      </w:pPr>
      <w:r w:rsidRPr="0079582F">
        <w:rPr>
          <w:rFonts w:cs="Arial"/>
          <w:b/>
          <w:caps/>
          <w:color w:val="000000" w:themeColor="text1"/>
          <w:sz w:val="24"/>
          <w:szCs w:val="24"/>
        </w:rPr>
        <w:br w:type="page"/>
      </w:r>
    </w:p>
    <w:p w:rsidR="0084266D" w:rsidRPr="0079582F" w:rsidRDefault="0084266D" w:rsidP="000E20D2">
      <w:pPr>
        <w:rPr>
          <w:rFonts w:cs="Arial"/>
          <w:color w:val="000000" w:themeColor="text1"/>
          <w:sz w:val="24"/>
          <w:szCs w:val="24"/>
        </w:rPr>
      </w:pPr>
    </w:p>
    <w:p w:rsidR="00647E25" w:rsidRPr="0079582F" w:rsidRDefault="00C67DB0" w:rsidP="00327CAE">
      <w:pPr>
        <w:tabs>
          <w:tab w:val="left" w:pos="851"/>
        </w:tabs>
        <w:rPr>
          <w:rFonts w:cs="Arial"/>
          <w:b/>
          <w:caps/>
          <w:color w:val="000000" w:themeColor="text1"/>
          <w:sz w:val="28"/>
          <w:szCs w:val="28"/>
        </w:rPr>
      </w:pPr>
      <w:r w:rsidRPr="0079582F">
        <w:rPr>
          <w:rFonts w:cs="Arial"/>
          <w:b/>
          <w:caps/>
          <w:color w:val="000000" w:themeColor="text1"/>
          <w:sz w:val="28"/>
          <w:szCs w:val="28"/>
        </w:rPr>
        <w:t>3.</w:t>
      </w:r>
      <w:r w:rsidRPr="0079582F">
        <w:rPr>
          <w:rFonts w:cs="Arial"/>
          <w:b/>
          <w:caps/>
          <w:color w:val="000000" w:themeColor="text1"/>
          <w:sz w:val="28"/>
          <w:szCs w:val="28"/>
        </w:rPr>
        <w:tab/>
        <w:t>VERWALTUNG</w:t>
      </w:r>
    </w:p>
    <w:p w:rsidR="00855DA4" w:rsidRPr="0079582F" w:rsidRDefault="00855DA4" w:rsidP="00647E25">
      <w:pPr>
        <w:rPr>
          <w:rFonts w:cs="Arial"/>
          <w:color w:val="000000" w:themeColor="text1"/>
          <w:sz w:val="20"/>
          <w:szCs w:val="24"/>
        </w:rPr>
      </w:pPr>
    </w:p>
    <w:p w:rsidR="00D00FB7" w:rsidRPr="0079582F" w:rsidRDefault="00D00FB7" w:rsidP="00647E25">
      <w:pPr>
        <w:rPr>
          <w:rFonts w:cs="Arial"/>
          <w:color w:val="000000" w:themeColor="text1"/>
          <w:sz w:val="20"/>
          <w:szCs w:val="24"/>
        </w:rPr>
      </w:pPr>
    </w:p>
    <w:p w:rsidR="00C67DB0" w:rsidRPr="0079582F" w:rsidRDefault="00736311" w:rsidP="00327CAE">
      <w:pPr>
        <w:tabs>
          <w:tab w:val="left" w:pos="851"/>
          <w:tab w:val="right" w:pos="5103"/>
          <w:tab w:val="right" w:pos="8505"/>
        </w:tabs>
        <w:rPr>
          <w:rFonts w:cs="Arial"/>
          <w:b/>
          <w:color w:val="000000" w:themeColor="text1"/>
          <w:sz w:val="24"/>
          <w:szCs w:val="24"/>
        </w:rPr>
      </w:pPr>
      <w:r w:rsidRPr="0079582F">
        <w:rPr>
          <w:rFonts w:cs="Arial"/>
          <w:b/>
          <w:color w:val="000000" w:themeColor="text1"/>
          <w:sz w:val="24"/>
          <w:szCs w:val="24"/>
        </w:rPr>
        <w:t>3.1</w:t>
      </w:r>
      <w:r w:rsidRPr="0079582F">
        <w:rPr>
          <w:rFonts w:cs="Arial"/>
          <w:b/>
          <w:color w:val="000000" w:themeColor="text1"/>
          <w:sz w:val="24"/>
          <w:szCs w:val="24"/>
        </w:rPr>
        <w:tab/>
      </w:r>
      <w:r w:rsidR="00787BBB" w:rsidRPr="0079582F">
        <w:rPr>
          <w:rFonts w:cs="Arial"/>
          <w:b/>
          <w:color w:val="000000" w:themeColor="text1"/>
          <w:sz w:val="24"/>
          <w:szCs w:val="24"/>
        </w:rPr>
        <w:t>Abteilungen</w:t>
      </w:r>
      <w:r w:rsidR="00787BBB" w:rsidRPr="0079582F">
        <w:rPr>
          <w:rFonts w:cs="Arial"/>
          <w:b/>
          <w:color w:val="000000" w:themeColor="text1"/>
          <w:sz w:val="24"/>
          <w:szCs w:val="24"/>
        </w:rPr>
        <w:tab/>
      </w:r>
      <w:r w:rsidR="008E7B63" w:rsidRPr="0079582F">
        <w:rPr>
          <w:rFonts w:cs="Arial"/>
          <w:b/>
          <w:color w:val="000000" w:themeColor="text1"/>
          <w:sz w:val="24"/>
          <w:szCs w:val="24"/>
        </w:rPr>
        <w:t>Leitung</w:t>
      </w:r>
      <w:r w:rsidR="00787BBB" w:rsidRPr="0079582F">
        <w:rPr>
          <w:rFonts w:cs="Arial"/>
          <w:b/>
          <w:color w:val="000000" w:themeColor="text1"/>
          <w:sz w:val="24"/>
          <w:szCs w:val="24"/>
        </w:rPr>
        <w:tab/>
      </w:r>
      <w:r w:rsidR="00C67DB0" w:rsidRPr="0079582F">
        <w:rPr>
          <w:rFonts w:cs="Arial"/>
          <w:b/>
          <w:color w:val="000000" w:themeColor="text1"/>
          <w:sz w:val="24"/>
          <w:szCs w:val="24"/>
        </w:rPr>
        <w:t>Stellvertretung</w:t>
      </w:r>
    </w:p>
    <w:p w:rsidR="00C67DB0" w:rsidRPr="0079582F" w:rsidRDefault="00C67DB0" w:rsidP="00C84819">
      <w:pPr>
        <w:tabs>
          <w:tab w:val="left" w:pos="284"/>
          <w:tab w:val="left" w:pos="567"/>
          <w:tab w:val="left" w:pos="2835"/>
          <w:tab w:val="left" w:pos="3969"/>
          <w:tab w:val="left" w:pos="7230"/>
        </w:tabs>
        <w:rPr>
          <w:rFonts w:cs="Arial"/>
          <w:color w:val="000000" w:themeColor="text1"/>
          <w:sz w:val="24"/>
          <w:szCs w:val="24"/>
        </w:rPr>
      </w:pP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Bauverwaltung</w:t>
      </w:r>
      <w:r w:rsidRPr="00673202">
        <w:rPr>
          <w:rFonts w:cs="Arial"/>
          <w:sz w:val="24"/>
          <w:szCs w:val="24"/>
        </w:rPr>
        <w:tab/>
      </w:r>
      <w:r w:rsidR="00336D60" w:rsidRPr="00673202">
        <w:rPr>
          <w:rFonts w:cs="Arial"/>
          <w:sz w:val="24"/>
          <w:szCs w:val="24"/>
        </w:rPr>
        <w:t>Lukas Nadig</w:t>
      </w:r>
      <w:r w:rsidRPr="00673202">
        <w:rPr>
          <w:rFonts w:cs="Arial"/>
          <w:sz w:val="24"/>
          <w:szCs w:val="24"/>
        </w:rPr>
        <w:tab/>
      </w:r>
      <w:r w:rsidR="007838C1" w:rsidRPr="00673202">
        <w:rPr>
          <w:rFonts w:cs="Arial"/>
          <w:sz w:val="24"/>
          <w:szCs w:val="24"/>
        </w:rPr>
        <w:t>Daniel Schluep</w:t>
      </w: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Betreibungsamt</w:t>
      </w:r>
      <w:r w:rsidRPr="00673202">
        <w:rPr>
          <w:rFonts w:cs="Arial"/>
          <w:sz w:val="24"/>
          <w:szCs w:val="24"/>
        </w:rPr>
        <w:tab/>
        <w:t>Reto Daniel</w:t>
      </w:r>
      <w:r w:rsidRPr="00673202">
        <w:rPr>
          <w:rFonts w:cs="Arial"/>
          <w:sz w:val="24"/>
          <w:szCs w:val="24"/>
        </w:rPr>
        <w:tab/>
        <w:t>Michael Sutter</w:t>
      </w: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Finanzverwaltung</w:t>
      </w:r>
      <w:r w:rsidRPr="00673202">
        <w:rPr>
          <w:rFonts w:cs="Arial"/>
          <w:sz w:val="24"/>
          <w:szCs w:val="24"/>
        </w:rPr>
        <w:tab/>
        <w:t>Peter Brunner</w:t>
      </w:r>
      <w:r w:rsidRPr="00673202">
        <w:rPr>
          <w:rFonts w:cs="Arial"/>
          <w:sz w:val="24"/>
          <w:szCs w:val="24"/>
        </w:rPr>
        <w:tab/>
        <w:t>Silvia Bodenmann</w:t>
      </w: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 xml:space="preserve">Einwohnerkontrolle </w:t>
      </w:r>
      <w:r w:rsidRPr="00673202">
        <w:rPr>
          <w:rFonts w:cs="Arial"/>
          <w:sz w:val="24"/>
          <w:szCs w:val="24"/>
        </w:rPr>
        <w:tab/>
        <w:t>Jürg Müller</w:t>
      </w:r>
      <w:r w:rsidRPr="00673202">
        <w:rPr>
          <w:rFonts w:cs="Arial"/>
          <w:sz w:val="24"/>
          <w:szCs w:val="24"/>
        </w:rPr>
        <w:tab/>
        <w:t>Irene Müller</w:t>
      </w: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Gemeindekanzlei</w:t>
      </w:r>
      <w:r w:rsidRPr="00673202">
        <w:rPr>
          <w:rFonts w:cs="Arial"/>
          <w:sz w:val="24"/>
          <w:szCs w:val="24"/>
        </w:rPr>
        <w:tab/>
        <w:t>Jürg Müller</w:t>
      </w:r>
      <w:r w:rsidRPr="00673202">
        <w:rPr>
          <w:rFonts w:cs="Arial"/>
          <w:sz w:val="24"/>
          <w:szCs w:val="24"/>
        </w:rPr>
        <w:tab/>
        <w:t>Tanja Peric</w:t>
      </w:r>
    </w:p>
    <w:p w:rsidR="00C9538A" w:rsidRPr="00673202" w:rsidRDefault="00C9538A" w:rsidP="00C9538A">
      <w:pPr>
        <w:tabs>
          <w:tab w:val="left" w:pos="567"/>
          <w:tab w:val="right" w:pos="5103"/>
          <w:tab w:val="right" w:pos="8505"/>
        </w:tabs>
        <w:spacing w:before="20"/>
        <w:rPr>
          <w:rFonts w:cs="Arial"/>
          <w:sz w:val="24"/>
          <w:szCs w:val="24"/>
        </w:rPr>
      </w:pPr>
      <w:r w:rsidRPr="00673202">
        <w:rPr>
          <w:rFonts w:cs="Arial"/>
          <w:sz w:val="24"/>
          <w:szCs w:val="24"/>
        </w:rPr>
        <w:t>Soziale Dienste</w:t>
      </w:r>
      <w:r w:rsidRPr="00673202">
        <w:rPr>
          <w:rFonts w:cs="Arial"/>
          <w:sz w:val="24"/>
          <w:szCs w:val="24"/>
        </w:rPr>
        <w:tab/>
      </w:r>
      <w:r w:rsidR="00336D60" w:rsidRPr="00673202">
        <w:rPr>
          <w:rFonts w:cs="Arial"/>
          <w:sz w:val="24"/>
          <w:szCs w:val="24"/>
        </w:rPr>
        <w:t>Zuzana Hauri</w:t>
      </w:r>
      <w:r w:rsidRPr="00673202">
        <w:rPr>
          <w:rFonts w:cs="Arial"/>
          <w:sz w:val="24"/>
          <w:szCs w:val="24"/>
        </w:rPr>
        <w:tab/>
      </w:r>
      <w:r w:rsidR="00E66BF3" w:rsidRPr="00673202">
        <w:rPr>
          <w:rFonts w:cs="Arial"/>
          <w:sz w:val="24"/>
          <w:szCs w:val="24"/>
        </w:rPr>
        <w:t>Belinda Turnell</w:t>
      </w:r>
    </w:p>
    <w:p w:rsidR="00C9538A" w:rsidRDefault="00C9538A" w:rsidP="00C9538A">
      <w:pPr>
        <w:tabs>
          <w:tab w:val="left" w:pos="567"/>
          <w:tab w:val="right" w:pos="5103"/>
          <w:tab w:val="right" w:pos="8505"/>
        </w:tabs>
        <w:spacing w:before="20"/>
        <w:rPr>
          <w:rFonts w:cs="Arial"/>
          <w:sz w:val="24"/>
          <w:szCs w:val="24"/>
        </w:rPr>
      </w:pPr>
      <w:r w:rsidRPr="00673202">
        <w:rPr>
          <w:rFonts w:cs="Arial"/>
          <w:sz w:val="24"/>
          <w:szCs w:val="24"/>
        </w:rPr>
        <w:t>Steueramt</w:t>
      </w:r>
      <w:r w:rsidRPr="00673202">
        <w:rPr>
          <w:rFonts w:cs="Arial"/>
          <w:sz w:val="24"/>
          <w:szCs w:val="24"/>
        </w:rPr>
        <w:tab/>
        <w:t>Christiane Ritzi</w:t>
      </w:r>
      <w:r w:rsidRPr="00673202">
        <w:rPr>
          <w:rFonts w:cs="Arial"/>
          <w:sz w:val="24"/>
          <w:szCs w:val="24"/>
        </w:rPr>
        <w:tab/>
      </w:r>
      <w:r w:rsidR="007838C1" w:rsidRPr="00673202">
        <w:rPr>
          <w:rFonts w:cs="Arial"/>
          <w:sz w:val="24"/>
          <w:szCs w:val="24"/>
        </w:rPr>
        <w:t>Luca Marcon</w:t>
      </w:r>
    </w:p>
    <w:p w:rsidR="00493B4B" w:rsidRPr="00673202" w:rsidRDefault="00493B4B" w:rsidP="00C9538A">
      <w:pPr>
        <w:tabs>
          <w:tab w:val="left" w:pos="567"/>
          <w:tab w:val="right" w:pos="5103"/>
          <w:tab w:val="right" w:pos="8505"/>
        </w:tabs>
        <w:spacing w:before="20"/>
        <w:rPr>
          <w:rFonts w:cs="Arial"/>
          <w:sz w:val="24"/>
          <w:szCs w:val="24"/>
        </w:rPr>
      </w:pPr>
      <w:r>
        <w:rPr>
          <w:rFonts w:cs="Arial"/>
          <w:sz w:val="24"/>
          <w:szCs w:val="24"/>
        </w:rPr>
        <w:t xml:space="preserve">Werke </w:t>
      </w:r>
      <w:r>
        <w:rPr>
          <w:rFonts w:cs="Arial"/>
          <w:sz w:val="24"/>
          <w:szCs w:val="24"/>
        </w:rPr>
        <w:tab/>
        <w:t>Peter Meyer</w:t>
      </w:r>
      <w:r>
        <w:rPr>
          <w:rFonts w:cs="Arial"/>
          <w:sz w:val="24"/>
          <w:szCs w:val="24"/>
        </w:rPr>
        <w:tab/>
        <w:t>Viktor Ott</w:t>
      </w:r>
    </w:p>
    <w:p w:rsidR="00855DA4" w:rsidRPr="00673202" w:rsidRDefault="00855DA4" w:rsidP="00647E25">
      <w:pPr>
        <w:rPr>
          <w:rFonts w:cs="Arial"/>
          <w:sz w:val="20"/>
          <w:szCs w:val="24"/>
        </w:rPr>
      </w:pPr>
    </w:p>
    <w:p w:rsidR="004F47C3" w:rsidRPr="0079582F" w:rsidRDefault="004F47C3" w:rsidP="00647E25">
      <w:pPr>
        <w:rPr>
          <w:rFonts w:cs="Arial"/>
          <w:color w:val="000000" w:themeColor="text1"/>
          <w:sz w:val="20"/>
          <w:szCs w:val="24"/>
        </w:rPr>
      </w:pPr>
    </w:p>
    <w:p w:rsidR="00C67DB0" w:rsidRPr="0079582F" w:rsidRDefault="00736311" w:rsidP="00327CAE">
      <w:pPr>
        <w:tabs>
          <w:tab w:val="left" w:pos="851"/>
          <w:tab w:val="left" w:pos="4536"/>
          <w:tab w:val="left" w:pos="7230"/>
        </w:tabs>
        <w:rPr>
          <w:rFonts w:cs="Arial"/>
          <w:b/>
          <w:color w:val="000000" w:themeColor="text1"/>
          <w:sz w:val="24"/>
          <w:szCs w:val="24"/>
        </w:rPr>
      </w:pPr>
      <w:r w:rsidRPr="0079582F">
        <w:rPr>
          <w:rFonts w:cs="Arial"/>
          <w:b/>
          <w:color w:val="000000" w:themeColor="text1"/>
          <w:sz w:val="24"/>
          <w:szCs w:val="24"/>
        </w:rPr>
        <w:t>3.2</w:t>
      </w:r>
      <w:r w:rsidRPr="0079582F">
        <w:rPr>
          <w:rFonts w:cs="Arial"/>
          <w:b/>
          <w:color w:val="000000" w:themeColor="text1"/>
          <w:sz w:val="24"/>
          <w:szCs w:val="24"/>
        </w:rPr>
        <w:tab/>
      </w:r>
      <w:r w:rsidR="00C67DB0" w:rsidRPr="0079582F">
        <w:rPr>
          <w:rFonts w:cs="Arial"/>
          <w:b/>
          <w:color w:val="000000" w:themeColor="text1"/>
          <w:sz w:val="24"/>
          <w:szCs w:val="24"/>
        </w:rPr>
        <w:t>Personalbestand</w:t>
      </w:r>
    </w:p>
    <w:p w:rsidR="002D13B7" w:rsidRPr="0079582F" w:rsidRDefault="002D13B7" w:rsidP="00736311">
      <w:pPr>
        <w:tabs>
          <w:tab w:val="left" w:pos="567"/>
          <w:tab w:val="left" w:pos="4536"/>
          <w:tab w:val="left" w:pos="7230"/>
        </w:tabs>
        <w:rPr>
          <w:rFonts w:cs="Arial"/>
          <w:b/>
          <w:color w:val="000000" w:themeColor="text1"/>
          <w:sz w:val="12"/>
          <w:szCs w:val="24"/>
        </w:rPr>
      </w:pPr>
    </w:p>
    <w:tbl>
      <w:tblPr>
        <w:tblW w:w="9639"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253"/>
        <w:gridCol w:w="1134"/>
        <w:gridCol w:w="1134"/>
        <w:gridCol w:w="3118"/>
      </w:tblGrid>
      <w:tr w:rsidR="007838C1" w:rsidRPr="0079582F" w:rsidTr="007838C1">
        <w:trPr>
          <w:trHeight w:val="517"/>
        </w:trPr>
        <w:tc>
          <w:tcPr>
            <w:tcW w:w="4253" w:type="dxa"/>
            <w:shd w:val="clear" w:color="auto" w:fill="E6E6E6"/>
            <w:noWrap/>
            <w:vAlign w:val="center"/>
          </w:tcPr>
          <w:p w:rsidR="007838C1" w:rsidRPr="0079582F" w:rsidRDefault="007838C1" w:rsidP="007838C1">
            <w:pPr>
              <w:jc w:val="left"/>
              <w:rPr>
                <w:rFonts w:cs="Arial"/>
                <w:b/>
                <w:sz w:val="24"/>
                <w:szCs w:val="24"/>
                <w:lang w:eastAsia="de-CH"/>
              </w:rPr>
            </w:pPr>
            <w:r w:rsidRPr="0079582F">
              <w:rPr>
                <w:rFonts w:cs="Arial"/>
                <w:b/>
                <w:sz w:val="24"/>
                <w:szCs w:val="24"/>
                <w:lang w:eastAsia="de-CH"/>
              </w:rPr>
              <w:t>Funktion/Abteilung</w:t>
            </w:r>
          </w:p>
        </w:tc>
        <w:tc>
          <w:tcPr>
            <w:tcW w:w="1134" w:type="dxa"/>
            <w:shd w:val="clear" w:color="auto" w:fill="E6E6E6"/>
            <w:vAlign w:val="bottom"/>
          </w:tcPr>
          <w:p w:rsidR="007838C1" w:rsidRPr="00673202" w:rsidRDefault="007838C1" w:rsidP="007838C1">
            <w:pPr>
              <w:rPr>
                <w:rFonts w:cs="Arial"/>
                <w:b/>
                <w:sz w:val="24"/>
                <w:szCs w:val="24"/>
                <w:lang w:eastAsia="de-CH"/>
              </w:rPr>
            </w:pPr>
            <w:r w:rsidRPr="00673202">
              <w:rPr>
                <w:rFonts w:cs="Arial"/>
                <w:b/>
                <w:sz w:val="24"/>
                <w:szCs w:val="24"/>
                <w:lang w:eastAsia="de-CH"/>
              </w:rPr>
              <w:t>Budget-Stellen</w:t>
            </w:r>
          </w:p>
          <w:p w:rsidR="007838C1" w:rsidRPr="00673202" w:rsidRDefault="007838C1" w:rsidP="007838C1">
            <w:pPr>
              <w:jc w:val="center"/>
              <w:rPr>
                <w:rFonts w:cs="Arial"/>
                <w:b/>
                <w:sz w:val="16"/>
                <w:szCs w:val="16"/>
                <w:lang w:eastAsia="de-CH"/>
              </w:rPr>
            </w:pPr>
            <w:r w:rsidRPr="00673202">
              <w:rPr>
                <w:rFonts w:cs="Arial"/>
                <w:b/>
                <w:sz w:val="24"/>
                <w:szCs w:val="24"/>
                <w:lang w:eastAsia="de-CH"/>
              </w:rPr>
              <w:t>2021</w:t>
            </w:r>
          </w:p>
        </w:tc>
        <w:tc>
          <w:tcPr>
            <w:tcW w:w="1134" w:type="dxa"/>
            <w:shd w:val="clear" w:color="auto" w:fill="E6E6E6"/>
            <w:vAlign w:val="bottom"/>
          </w:tcPr>
          <w:p w:rsidR="007838C1" w:rsidRPr="00673202" w:rsidRDefault="007838C1" w:rsidP="007838C1">
            <w:pPr>
              <w:rPr>
                <w:rFonts w:cs="Arial"/>
                <w:b/>
                <w:sz w:val="24"/>
                <w:szCs w:val="24"/>
                <w:lang w:eastAsia="de-CH"/>
              </w:rPr>
            </w:pPr>
            <w:r w:rsidRPr="00673202">
              <w:rPr>
                <w:rFonts w:cs="Arial"/>
                <w:b/>
                <w:sz w:val="24"/>
                <w:szCs w:val="24"/>
                <w:lang w:eastAsia="de-CH"/>
              </w:rPr>
              <w:t>Budget-Stellen</w:t>
            </w:r>
          </w:p>
          <w:p w:rsidR="007838C1" w:rsidRPr="00673202" w:rsidRDefault="007838C1" w:rsidP="007838C1">
            <w:pPr>
              <w:jc w:val="center"/>
              <w:rPr>
                <w:rFonts w:cs="Arial"/>
                <w:b/>
                <w:sz w:val="16"/>
                <w:szCs w:val="16"/>
                <w:lang w:eastAsia="de-CH"/>
              </w:rPr>
            </w:pPr>
            <w:r w:rsidRPr="00673202">
              <w:rPr>
                <w:rFonts w:cs="Arial"/>
                <w:b/>
                <w:sz w:val="24"/>
                <w:szCs w:val="24"/>
                <w:lang w:eastAsia="de-CH"/>
              </w:rPr>
              <w:t>2022</w:t>
            </w:r>
          </w:p>
        </w:tc>
        <w:tc>
          <w:tcPr>
            <w:tcW w:w="3118" w:type="dxa"/>
            <w:shd w:val="clear" w:color="auto" w:fill="E6E6E6"/>
            <w:noWrap/>
            <w:vAlign w:val="bottom"/>
          </w:tcPr>
          <w:p w:rsidR="007838C1" w:rsidRPr="00673202" w:rsidRDefault="007838C1" w:rsidP="007838C1">
            <w:pPr>
              <w:jc w:val="center"/>
              <w:rPr>
                <w:rFonts w:cs="Arial"/>
                <w:b/>
                <w:sz w:val="24"/>
                <w:szCs w:val="24"/>
                <w:lang w:eastAsia="de-CH"/>
              </w:rPr>
            </w:pPr>
            <w:r w:rsidRPr="00673202">
              <w:rPr>
                <w:rFonts w:cs="Arial"/>
                <w:b/>
                <w:sz w:val="24"/>
                <w:szCs w:val="24"/>
                <w:lang w:eastAsia="de-CH"/>
              </w:rPr>
              <w:t>Hinweise</w:t>
            </w:r>
          </w:p>
          <w:p w:rsidR="007838C1" w:rsidRPr="00673202" w:rsidRDefault="007838C1" w:rsidP="007838C1">
            <w:pPr>
              <w:rPr>
                <w:rFonts w:cs="Arial"/>
                <w:b/>
                <w:sz w:val="24"/>
                <w:szCs w:val="24"/>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Gemeindepräsident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0,80</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0,80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Verwaltungsleiter</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1,00</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1,00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Gemeindekanzlei, Einwohnerkontrolle,</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7,65</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7,65</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Finanzverwaltung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5,00</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5,00</w:t>
            </w:r>
          </w:p>
        </w:tc>
        <w:tc>
          <w:tcPr>
            <w:tcW w:w="3118" w:type="dxa"/>
            <w:shd w:val="clear" w:color="auto" w:fill="auto"/>
            <w:noWrap/>
            <w:vAlign w:val="bottom"/>
          </w:tcPr>
          <w:p w:rsidR="007838C1" w:rsidRPr="00673202" w:rsidRDefault="007838C1" w:rsidP="007838C1">
            <w:pPr>
              <w:jc w:val="left"/>
              <w:rPr>
                <w:rFonts w:cs="Arial"/>
                <w:strike/>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EDV-Support Verwaltung/Schule/</w:t>
            </w:r>
          </w:p>
          <w:p w:rsidR="007838C1" w:rsidRPr="0079582F" w:rsidRDefault="007838C1" w:rsidP="007838C1">
            <w:pPr>
              <w:jc w:val="left"/>
              <w:rPr>
                <w:rFonts w:cs="Arial"/>
                <w:szCs w:val="22"/>
                <w:lang w:eastAsia="de-CH"/>
              </w:rPr>
            </w:pPr>
            <w:r w:rsidRPr="0079582F">
              <w:rPr>
                <w:rFonts w:cs="Arial"/>
                <w:szCs w:val="22"/>
                <w:lang w:eastAsia="de-CH"/>
              </w:rPr>
              <w:t>Telefonanlage, inkl. Stellvertretung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1,20</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2,20</w:t>
            </w:r>
          </w:p>
        </w:tc>
        <w:tc>
          <w:tcPr>
            <w:tcW w:w="3118" w:type="dxa"/>
            <w:shd w:val="clear" w:color="auto" w:fill="auto"/>
            <w:noWrap/>
            <w:vAlign w:val="bottom"/>
          </w:tcPr>
          <w:p w:rsidR="007838C1" w:rsidRPr="00673202" w:rsidRDefault="007838C1" w:rsidP="007838C1">
            <w:pPr>
              <w:jc w:val="left"/>
              <w:rPr>
                <w:rFonts w:cs="Arial"/>
                <w:sz w:val="20"/>
                <w:lang w:eastAsia="de-CH"/>
              </w:rPr>
            </w:pPr>
            <w:r w:rsidRPr="00673202">
              <w:rPr>
                <w:rFonts w:cs="Arial"/>
                <w:sz w:val="20"/>
                <w:lang w:eastAsia="de-CH"/>
              </w:rPr>
              <w:t>Separater Antrag, + 1,00</w:t>
            </w: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Steueramt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6,25</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6,25</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Bauverwaltung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6,47</w:t>
            </w:r>
          </w:p>
        </w:tc>
        <w:tc>
          <w:tcPr>
            <w:tcW w:w="1134" w:type="dxa"/>
            <w:vAlign w:val="bottom"/>
          </w:tcPr>
          <w:p w:rsidR="007838C1" w:rsidRPr="00673202" w:rsidRDefault="007838C1" w:rsidP="007838C1">
            <w:pPr>
              <w:jc w:val="center"/>
              <w:rPr>
                <w:rFonts w:cs="Arial"/>
                <w:sz w:val="20"/>
              </w:rPr>
            </w:pPr>
            <w:r w:rsidRPr="00673202">
              <w:rPr>
                <w:rFonts w:cs="Arial"/>
                <w:sz w:val="20"/>
              </w:rPr>
              <w:t>6,47</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Betreibungsamt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5,00</w:t>
            </w:r>
          </w:p>
        </w:tc>
        <w:tc>
          <w:tcPr>
            <w:tcW w:w="1134" w:type="dxa"/>
            <w:vAlign w:val="bottom"/>
          </w:tcPr>
          <w:p w:rsidR="007838C1" w:rsidRPr="00673202" w:rsidRDefault="007838C1" w:rsidP="007838C1">
            <w:pPr>
              <w:jc w:val="center"/>
              <w:rPr>
                <w:rFonts w:cs="Arial"/>
                <w:sz w:val="20"/>
              </w:rPr>
            </w:pPr>
            <w:r w:rsidRPr="00673202">
              <w:rPr>
                <w:rFonts w:cs="Arial"/>
                <w:sz w:val="20"/>
              </w:rPr>
              <w:t>5,00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 Gemeindehaus</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1,30</w:t>
            </w:r>
          </w:p>
        </w:tc>
        <w:tc>
          <w:tcPr>
            <w:tcW w:w="1134" w:type="dxa"/>
            <w:vAlign w:val="bottom"/>
          </w:tcPr>
          <w:p w:rsidR="007838C1" w:rsidRPr="00673202" w:rsidRDefault="007838C1" w:rsidP="007838C1">
            <w:pPr>
              <w:jc w:val="center"/>
              <w:rPr>
                <w:rFonts w:cs="Arial"/>
                <w:sz w:val="20"/>
              </w:rPr>
            </w:pPr>
            <w:r w:rsidRPr="00673202">
              <w:rPr>
                <w:rFonts w:cs="Arial"/>
                <w:sz w:val="20"/>
              </w:rPr>
              <w:t>1,30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Feuerwehr Materialwart / Administrator</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1,00</w:t>
            </w:r>
          </w:p>
        </w:tc>
        <w:tc>
          <w:tcPr>
            <w:tcW w:w="1134" w:type="dxa"/>
            <w:vAlign w:val="bottom"/>
          </w:tcPr>
          <w:p w:rsidR="007838C1" w:rsidRPr="00673202" w:rsidRDefault="007838C1" w:rsidP="007838C1">
            <w:pPr>
              <w:jc w:val="center"/>
              <w:rPr>
                <w:rFonts w:cs="Arial"/>
                <w:sz w:val="20"/>
              </w:rPr>
            </w:pPr>
            <w:r w:rsidRPr="00673202">
              <w:rPr>
                <w:rFonts w:cs="Arial"/>
                <w:sz w:val="20"/>
              </w:rPr>
              <w:t>1,80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 Kindergarten</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1,19</w:t>
            </w:r>
          </w:p>
        </w:tc>
        <w:tc>
          <w:tcPr>
            <w:tcW w:w="1134" w:type="dxa"/>
            <w:vAlign w:val="bottom"/>
          </w:tcPr>
          <w:p w:rsidR="007838C1" w:rsidRPr="00673202" w:rsidRDefault="007838C1" w:rsidP="007838C1">
            <w:pPr>
              <w:jc w:val="center"/>
              <w:rPr>
                <w:rFonts w:cs="Arial"/>
                <w:sz w:val="20"/>
              </w:rPr>
            </w:pPr>
            <w:r w:rsidRPr="00673202">
              <w:rPr>
                <w:rFonts w:cs="Arial"/>
                <w:sz w:val="20"/>
              </w:rPr>
              <w:t>1,19</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 Schulhaus Hasel</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1,50</w:t>
            </w:r>
          </w:p>
        </w:tc>
        <w:tc>
          <w:tcPr>
            <w:tcW w:w="1134" w:type="dxa"/>
            <w:vAlign w:val="bottom"/>
          </w:tcPr>
          <w:p w:rsidR="007838C1" w:rsidRPr="00673202" w:rsidRDefault="007838C1" w:rsidP="007838C1">
            <w:pPr>
              <w:jc w:val="center"/>
              <w:rPr>
                <w:rFonts w:cs="Arial"/>
                <w:sz w:val="20"/>
              </w:rPr>
            </w:pPr>
            <w:r w:rsidRPr="00673202">
              <w:rPr>
                <w:rFonts w:cs="Arial"/>
                <w:sz w:val="20"/>
              </w:rPr>
              <w:t>1,50</w:t>
            </w:r>
          </w:p>
        </w:tc>
        <w:tc>
          <w:tcPr>
            <w:tcW w:w="3118" w:type="dxa"/>
            <w:shd w:val="clear" w:color="auto" w:fill="auto"/>
            <w:noWrap/>
            <w:vAlign w:val="bottom"/>
          </w:tcPr>
          <w:p w:rsidR="007838C1" w:rsidRPr="00673202" w:rsidRDefault="007838C1" w:rsidP="007838C1">
            <w:pPr>
              <w:jc w:val="left"/>
              <w:rPr>
                <w:rFonts w:cs="Arial"/>
                <w:sz w:val="16"/>
                <w:szCs w:val="16"/>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 Schulhaus Seefeld</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1,80</w:t>
            </w:r>
          </w:p>
        </w:tc>
        <w:tc>
          <w:tcPr>
            <w:tcW w:w="1134" w:type="dxa"/>
            <w:vAlign w:val="bottom"/>
          </w:tcPr>
          <w:p w:rsidR="007838C1" w:rsidRPr="00673202" w:rsidRDefault="007838C1" w:rsidP="007838C1">
            <w:pPr>
              <w:jc w:val="center"/>
              <w:rPr>
                <w:rFonts w:cs="Arial"/>
                <w:sz w:val="20"/>
              </w:rPr>
            </w:pPr>
            <w:r w:rsidRPr="00673202">
              <w:rPr>
                <w:rFonts w:cs="Arial"/>
                <w:sz w:val="20"/>
              </w:rPr>
              <w:t>1,80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Hauswartungen Schulanlage Zentrum</w:t>
            </w:r>
          </w:p>
        </w:tc>
        <w:tc>
          <w:tcPr>
            <w:tcW w:w="1134" w:type="dxa"/>
            <w:tcBorders>
              <w:top w:val="single" w:sz="8" w:space="0" w:color="auto"/>
              <w:left w:val="single" w:sz="8" w:space="0" w:color="auto"/>
              <w:bottom w:val="single" w:sz="8" w:space="0" w:color="auto"/>
              <w:right w:val="single" w:sz="8" w:space="0" w:color="auto"/>
            </w:tcBorders>
            <w:vAlign w:val="bottom"/>
          </w:tcPr>
          <w:p w:rsidR="007838C1" w:rsidRPr="00673202" w:rsidRDefault="007838C1" w:rsidP="007838C1">
            <w:pPr>
              <w:jc w:val="center"/>
              <w:rPr>
                <w:rFonts w:cs="Arial"/>
                <w:sz w:val="20"/>
                <w:lang w:eastAsia="de-CH"/>
              </w:rPr>
            </w:pPr>
            <w:r w:rsidRPr="00673202">
              <w:rPr>
                <w:rFonts w:cs="Arial"/>
                <w:sz w:val="20"/>
                <w:lang w:eastAsia="de-CH"/>
              </w:rPr>
              <w:t>4,90</w:t>
            </w:r>
          </w:p>
        </w:tc>
        <w:tc>
          <w:tcPr>
            <w:tcW w:w="1134" w:type="dxa"/>
            <w:tcBorders>
              <w:top w:val="single" w:sz="8" w:space="0" w:color="auto"/>
              <w:left w:val="single" w:sz="8" w:space="0" w:color="auto"/>
              <w:bottom w:val="single" w:sz="8" w:space="0" w:color="auto"/>
              <w:right w:val="single" w:sz="8" w:space="0" w:color="auto"/>
            </w:tcBorders>
            <w:vAlign w:val="bottom"/>
          </w:tcPr>
          <w:p w:rsidR="007838C1" w:rsidRPr="00673202" w:rsidRDefault="007838C1" w:rsidP="007838C1">
            <w:pPr>
              <w:jc w:val="center"/>
              <w:rPr>
                <w:rFonts w:cs="Arial"/>
                <w:sz w:val="20"/>
              </w:rPr>
            </w:pPr>
            <w:r w:rsidRPr="00673202">
              <w:rPr>
                <w:rFonts w:cs="Arial"/>
                <w:sz w:val="20"/>
              </w:rPr>
              <w:t>4,90</w:t>
            </w:r>
          </w:p>
        </w:tc>
        <w:tc>
          <w:tcPr>
            <w:tcW w:w="31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Schulverwaltung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2,30</w:t>
            </w:r>
          </w:p>
        </w:tc>
        <w:tc>
          <w:tcPr>
            <w:tcW w:w="1134" w:type="dxa"/>
            <w:vAlign w:val="bottom"/>
          </w:tcPr>
          <w:p w:rsidR="007838C1" w:rsidRPr="00673202" w:rsidRDefault="007838C1" w:rsidP="007838C1">
            <w:pPr>
              <w:jc w:val="center"/>
              <w:rPr>
                <w:rFonts w:cs="Arial"/>
                <w:sz w:val="20"/>
              </w:rPr>
            </w:pPr>
            <w:r w:rsidRPr="00673202">
              <w:rPr>
                <w:rFonts w:cs="Arial"/>
                <w:sz w:val="20"/>
              </w:rPr>
              <w:t>2,70</w:t>
            </w:r>
          </w:p>
        </w:tc>
        <w:tc>
          <w:tcPr>
            <w:tcW w:w="3118" w:type="dxa"/>
            <w:shd w:val="clear" w:color="auto" w:fill="auto"/>
            <w:noWrap/>
            <w:vAlign w:val="bottom"/>
          </w:tcPr>
          <w:p w:rsidR="007838C1" w:rsidRPr="00673202" w:rsidRDefault="007838C1" w:rsidP="007838C1">
            <w:pPr>
              <w:jc w:val="left"/>
              <w:rPr>
                <w:rFonts w:cs="Arial"/>
                <w:sz w:val="20"/>
                <w:lang w:eastAsia="de-CH"/>
              </w:rPr>
            </w:pPr>
            <w:r w:rsidRPr="00673202">
              <w:rPr>
                <w:rFonts w:cs="Arial"/>
                <w:sz w:val="20"/>
                <w:lang w:eastAsia="de-CH"/>
              </w:rPr>
              <w:t>Separater Antrag, + 0,40</w:t>
            </w: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Hauswartungen Zentrumsschopf und</w:t>
            </w:r>
          </w:p>
          <w:p w:rsidR="007838C1" w:rsidRPr="0079582F" w:rsidRDefault="007838C1" w:rsidP="007838C1">
            <w:pPr>
              <w:jc w:val="left"/>
              <w:rPr>
                <w:rFonts w:cs="Arial"/>
                <w:szCs w:val="22"/>
                <w:lang w:eastAsia="de-CH"/>
              </w:rPr>
            </w:pPr>
            <w:r w:rsidRPr="0079582F">
              <w:rPr>
                <w:rFonts w:cs="Arial"/>
                <w:szCs w:val="22"/>
                <w:lang w:eastAsia="de-CH"/>
              </w:rPr>
              <w:t>Quartierzentrum Langäcker</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0,64</w:t>
            </w:r>
          </w:p>
        </w:tc>
        <w:tc>
          <w:tcPr>
            <w:tcW w:w="1134" w:type="dxa"/>
            <w:vAlign w:val="bottom"/>
          </w:tcPr>
          <w:p w:rsidR="007838C1" w:rsidRPr="00673202" w:rsidRDefault="007838C1" w:rsidP="007838C1">
            <w:pPr>
              <w:jc w:val="center"/>
              <w:rPr>
                <w:rFonts w:cs="Arial"/>
                <w:sz w:val="20"/>
              </w:rPr>
            </w:pPr>
            <w:r w:rsidRPr="00673202">
              <w:rPr>
                <w:rFonts w:cs="Arial"/>
                <w:sz w:val="20"/>
              </w:rPr>
              <w:t>0,64</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Bibliothek</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1,30</w:t>
            </w:r>
          </w:p>
        </w:tc>
        <w:tc>
          <w:tcPr>
            <w:tcW w:w="1134" w:type="dxa"/>
            <w:vAlign w:val="bottom"/>
          </w:tcPr>
          <w:p w:rsidR="007838C1" w:rsidRPr="00673202" w:rsidRDefault="007838C1" w:rsidP="007838C1">
            <w:pPr>
              <w:jc w:val="center"/>
              <w:rPr>
                <w:rFonts w:cs="Arial"/>
                <w:sz w:val="20"/>
              </w:rPr>
            </w:pPr>
            <w:r w:rsidRPr="00673202">
              <w:rPr>
                <w:rFonts w:cs="Arial"/>
                <w:sz w:val="20"/>
              </w:rPr>
              <w:t>1,30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Hallenbad</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2,00</w:t>
            </w:r>
          </w:p>
        </w:tc>
        <w:tc>
          <w:tcPr>
            <w:tcW w:w="1134" w:type="dxa"/>
            <w:vAlign w:val="bottom"/>
          </w:tcPr>
          <w:p w:rsidR="007838C1" w:rsidRPr="00673202" w:rsidRDefault="007838C1" w:rsidP="007838C1">
            <w:pPr>
              <w:jc w:val="center"/>
              <w:rPr>
                <w:rFonts w:cs="Arial"/>
                <w:sz w:val="20"/>
              </w:rPr>
            </w:pPr>
            <w:r w:rsidRPr="00673202">
              <w:rPr>
                <w:rFonts w:cs="Arial"/>
                <w:sz w:val="20"/>
              </w:rPr>
              <w:t>2,00</w:t>
            </w:r>
          </w:p>
        </w:tc>
        <w:tc>
          <w:tcPr>
            <w:tcW w:w="3118" w:type="dxa"/>
            <w:shd w:val="clear" w:color="auto" w:fill="auto"/>
            <w:noWrap/>
            <w:vAlign w:val="bottom"/>
          </w:tcPr>
          <w:p w:rsidR="007838C1" w:rsidRPr="00673202" w:rsidRDefault="007838C1" w:rsidP="007838C1">
            <w:pPr>
              <w:ind w:left="56"/>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Schulgesundheitsdienst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0,17</w:t>
            </w:r>
          </w:p>
        </w:tc>
        <w:tc>
          <w:tcPr>
            <w:tcW w:w="1134" w:type="dxa"/>
            <w:vAlign w:val="bottom"/>
          </w:tcPr>
          <w:p w:rsidR="007838C1" w:rsidRPr="00673202" w:rsidRDefault="007838C1" w:rsidP="007838C1">
            <w:pPr>
              <w:jc w:val="center"/>
              <w:rPr>
                <w:rFonts w:cs="Arial"/>
                <w:sz w:val="20"/>
              </w:rPr>
            </w:pPr>
            <w:r w:rsidRPr="00673202">
              <w:rPr>
                <w:rFonts w:cs="Arial"/>
                <w:sz w:val="20"/>
              </w:rPr>
              <w:t>0,17</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Jugend- und Schulsozialarbeit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3,50</w:t>
            </w:r>
          </w:p>
        </w:tc>
        <w:tc>
          <w:tcPr>
            <w:tcW w:w="1134" w:type="dxa"/>
            <w:vAlign w:val="bottom"/>
          </w:tcPr>
          <w:p w:rsidR="007838C1" w:rsidRPr="00673202" w:rsidRDefault="007838C1" w:rsidP="007838C1">
            <w:pPr>
              <w:jc w:val="center"/>
              <w:rPr>
                <w:rFonts w:cs="Arial"/>
                <w:sz w:val="20"/>
              </w:rPr>
            </w:pPr>
            <w:r w:rsidRPr="00673202">
              <w:rPr>
                <w:rFonts w:cs="Arial"/>
                <w:sz w:val="20"/>
              </w:rPr>
              <w:t>3,50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Tagesstrukturen</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7,30</w:t>
            </w:r>
          </w:p>
        </w:tc>
        <w:tc>
          <w:tcPr>
            <w:tcW w:w="1134" w:type="dxa"/>
            <w:vAlign w:val="bottom"/>
          </w:tcPr>
          <w:p w:rsidR="007838C1" w:rsidRPr="00673202" w:rsidRDefault="007838C1" w:rsidP="007838C1">
            <w:pPr>
              <w:jc w:val="center"/>
              <w:rPr>
                <w:rFonts w:cs="Arial"/>
                <w:sz w:val="20"/>
              </w:rPr>
            </w:pPr>
            <w:r w:rsidRPr="00673202">
              <w:rPr>
                <w:rFonts w:cs="Arial"/>
                <w:sz w:val="20"/>
              </w:rPr>
              <w:t>7,30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 xml:space="preserve">Sozialdienst, Sozialversicherungen, </w:t>
            </w:r>
          </w:p>
          <w:p w:rsidR="007838C1" w:rsidRPr="0079582F" w:rsidRDefault="007838C1" w:rsidP="007838C1">
            <w:pPr>
              <w:jc w:val="left"/>
              <w:rPr>
                <w:rFonts w:cs="Arial"/>
                <w:szCs w:val="22"/>
                <w:lang w:eastAsia="de-CH"/>
              </w:rPr>
            </w:pPr>
            <w:r w:rsidRPr="0079582F">
              <w:rPr>
                <w:rFonts w:cs="Arial"/>
                <w:szCs w:val="22"/>
                <w:lang w:eastAsia="de-CH"/>
              </w:rPr>
              <w:t>Kindes- und Erwachsenschutz</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7,90</w:t>
            </w:r>
          </w:p>
        </w:tc>
        <w:tc>
          <w:tcPr>
            <w:tcW w:w="1134" w:type="dxa"/>
            <w:vAlign w:val="bottom"/>
          </w:tcPr>
          <w:p w:rsidR="007838C1" w:rsidRPr="00673202" w:rsidRDefault="007838C1" w:rsidP="007838C1">
            <w:pPr>
              <w:jc w:val="center"/>
              <w:rPr>
                <w:rFonts w:cs="Arial"/>
                <w:sz w:val="20"/>
              </w:rPr>
            </w:pPr>
            <w:r w:rsidRPr="00673202">
              <w:rPr>
                <w:rFonts w:cs="Arial"/>
                <w:sz w:val="20"/>
              </w:rPr>
              <w:t>7,90</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Bauamt / Friedhofunterhalt</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8,00</w:t>
            </w:r>
          </w:p>
        </w:tc>
        <w:tc>
          <w:tcPr>
            <w:tcW w:w="1134" w:type="dxa"/>
            <w:vAlign w:val="bottom"/>
          </w:tcPr>
          <w:p w:rsidR="007838C1" w:rsidRPr="00673202" w:rsidRDefault="007838C1" w:rsidP="007838C1">
            <w:pPr>
              <w:jc w:val="center"/>
              <w:rPr>
                <w:rFonts w:cs="Arial"/>
                <w:sz w:val="20"/>
              </w:rPr>
            </w:pPr>
            <w:r w:rsidRPr="00673202">
              <w:rPr>
                <w:rFonts w:cs="Arial"/>
                <w:sz w:val="20"/>
              </w:rPr>
              <w:t>10,00</w:t>
            </w:r>
          </w:p>
        </w:tc>
        <w:tc>
          <w:tcPr>
            <w:tcW w:w="3118" w:type="dxa"/>
            <w:shd w:val="clear" w:color="auto" w:fill="auto"/>
            <w:noWrap/>
            <w:vAlign w:val="bottom"/>
          </w:tcPr>
          <w:p w:rsidR="007838C1" w:rsidRPr="00673202" w:rsidRDefault="007838C1" w:rsidP="007838C1">
            <w:pPr>
              <w:jc w:val="left"/>
              <w:rPr>
                <w:rFonts w:cs="Arial"/>
                <w:sz w:val="20"/>
                <w:lang w:eastAsia="de-CH"/>
              </w:rPr>
            </w:pPr>
            <w:r w:rsidRPr="00673202">
              <w:rPr>
                <w:rFonts w:cs="Arial"/>
                <w:sz w:val="20"/>
                <w:lang w:eastAsia="de-CH"/>
              </w:rPr>
              <w:t>Friedhofunterhalt + 1,00, genehmigt GV Juni 21</w:t>
            </w:r>
            <w:r w:rsidR="00493B4B">
              <w:rPr>
                <w:rFonts w:cs="Arial"/>
                <w:sz w:val="20"/>
                <w:lang w:eastAsia="de-CH"/>
              </w:rPr>
              <w:t>;</w:t>
            </w:r>
          </w:p>
          <w:p w:rsidR="007838C1" w:rsidRPr="00673202" w:rsidRDefault="007838C1" w:rsidP="007838C1">
            <w:pPr>
              <w:jc w:val="left"/>
              <w:rPr>
                <w:rFonts w:cs="Arial"/>
                <w:sz w:val="20"/>
                <w:lang w:eastAsia="de-CH"/>
              </w:rPr>
            </w:pPr>
            <w:r w:rsidRPr="00673202">
              <w:rPr>
                <w:rFonts w:cs="Arial"/>
                <w:sz w:val="20"/>
                <w:lang w:eastAsia="de-CH"/>
              </w:rPr>
              <w:t xml:space="preserve">Bauamt </w:t>
            </w:r>
          </w:p>
          <w:p w:rsidR="007838C1" w:rsidRPr="00673202" w:rsidRDefault="007838C1" w:rsidP="007838C1">
            <w:pPr>
              <w:jc w:val="left"/>
              <w:rPr>
                <w:rFonts w:cs="Arial"/>
                <w:strike/>
                <w:sz w:val="20"/>
                <w:lang w:eastAsia="de-CH"/>
              </w:rPr>
            </w:pPr>
            <w:r w:rsidRPr="00673202">
              <w:rPr>
                <w:rFonts w:cs="Arial"/>
                <w:sz w:val="20"/>
                <w:lang w:eastAsia="de-CH"/>
              </w:rPr>
              <w:t>separater Antrag, + 1,00</w:t>
            </w: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Elektrizitätsversorgung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6,18</w:t>
            </w:r>
          </w:p>
        </w:tc>
        <w:tc>
          <w:tcPr>
            <w:tcW w:w="1134" w:type="dxa"/>
            <w:vAlign w:val="bottom"/>
          </w:tcPr>
          <w:p w:rsidR="007838C1" w:rsidRPr="00673202" w:rsidRDefault="007838C1" w:rsidP="007838C1">
            <w:pPr>
              <w:jc w:val="center"/>
              <w:rPr>
                <w:rFonts w:cs="Arial"/>
                <w:sz w:val="20"/>
              </w:rPr>
            </w:pPr>
            <w:r w:rsidRPr="00673202">
              <w:rPr>
                <w:rFonts w:cs="Arial"/>
                <w:sz w:val="20"/>
              </w:rPr>
              <w:t>6,18</w:t>
            </w:r>
          </w:p>
        </w:tc>
        <w:tc>
          <w:tcPr>
            <w:tcW w:w="3118" w:type="dxa"/>
            <w:shd w:val="clear" w:color="auto" w:fill="auto"/>
            <w:noWrap/>
            <w:vAlign w:val="bottom"/>
          </w:tcPr>
          <w:p w:rsidR="007838C1" w:rsidRPr="00673202" w:rsidRDefault="007838C1" w:rsidP="007838C1">
            <w:pPr>
              <w:jc w:val="lef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szCs w:val="22"/>
                <w:lang w:eastAsia="de-CH"/>
              </w:rPr>
            </w:pPr>
            <w:r w:rsidRPr="0079582F">
              <w:rPr>
                <w:rFonts w:cs="Arial"/>
                <w:szCs w:val="22"/>
                <w:lang w:eastAsia="de-CH"/>
              </w:rPr>
              <w:t>Gemeindewerke, Leitung</w:t>
            </w:r>
          </w:p>
        </w:tc>
        <w:tc>
          <w:tcPr>
            <w:tcW w:w="1134" w:type="dxa"/>
            <w:vAlign w:val="bottom"/>
          </w:tcPr>
          <w:p w:rsidR="007838C1" w:rsidRPr="00673202" w:rsidRDefault="007838C1" w:rsidP="007838C1">
            <w:pPr>
              <w:jc w:val="center"/>
              <w:rPr>
                <w:rFonts w:cs="Arial"/>
                <w:sz w:val="20"/>
                <w:lang w:eastAsia="de-CH"/>
              </w:rPr>
            </w:pPr>
            <w:r w:rsidRPr="00673202">
              <w:rPr>
                <w:rFonts w:cs="Arial"/>
                <w:sz w:val="20"/>
                <w:lang w:eastAsia="de-CH"/>
              </w:rPr>
              <w:t>2,00</w:t>
            </w:r>
          </w:p>
        </w:tc>
        <w:tc>
          <w:tcPr>
            <w:tcW w:w="1134" w:type="dxa"/>
            <w:vAlign w:val="bottom"/>
          </w:tcPr>
          <w:p w:rsidR="007838C1" w:rsidRPr="00673202" w:rsidRDefault="007838C1" w:rsidP="007838C1">
            <w:pPr>
              <w:jc w:val="center"/>
              <w:rPr>
                <w:rFonts w:cs="Arial"/>
                <w:sz w:val="20"/>
              </w:rPr>
            </w:pPr>
            <w:r w:rsidRPr="00673202">
              <w:rPr>
                <w:rFonts w:cs="Arial"/>
                <w:sz w:val="20"/>
              </w:rPr>
              <w:t>2,00</w:t>
            </w:r>
          </w:p>
        </w:tc>
        <w:tc>
          <w:tcPr>
            <w:tcW w:w="3118" w:type="dxa"/>
            <w:shd w:val="clear" w:color="auto" w:fill="auto"/>
            <w:noWrap/>
            <w:vAlign w:val="bottom"/>
          </w:tcPr>
          <w:p w:rsidR="007838C1" w:rsidRPr="00673202" w:rsidRDefault="007838C1" w:rsidP="007838C1">
            <w:pPr>
              <w:jc w:val="right"/>
              <w:rPr>
                <w:rFonts w:cs="Arial"/>
                <w:sz w:val="20"/>
                <w:lang w:eastAsia="de-CH"/>
              </w:rPr>
            </w:pPr>
          </w:p>
        </w:tc>
      </w:tr>
      <w:tr w:rsidR="007838C1" w:rsidRPr="0079582F" w:rsidTr="007838C1">
        <w:trPr>
          <w:trHeight w:val="255"/>
        </w:trPr>
        <w:tc>
          <w:tcPr>
            <w:tcW w:w="4253" w:type="dxa"/>
            <w:shd w:val="clear" w:color="auto" w:fill="auto"/>
            <w:noWrap/>
            <w:vAlign w:val="bottom"/>
          </w:tcPr>
          <w:p w:rsidR="007838C1" w:rsidRPr="0079582F" w:rsidRDefault="007838C1" w:rsidP="007838C1">
            <w:pPr>
              <w:jc w:val="left"/>
              <w:rPr>
                <w:rFonts w:cs="Arial"/>
                <w:b/>
                <w:szCs w:val="22"/>
                <w:lang w:eastAsia="de-CH"/>
              </w:rPr>
            </w:pPr>
            <w:r w:rsidRPr="0079582F">
              <w:rPr>
                <w:rFonts w:cs="Arial"/>
                <w:b/>
                <w:szCs w:val="22"/>
                <w:lang w:eastAsia="de-CH"/>
              </w:rPr>
              <w:t>Total</w:t>
            </w:r>
          </w:p>
        </w:tc>
        <w:tc>
          <w:tcPr>
            <w:tcW w:w="1134" w:type="dxa"/>
            <w:vAlign w:val="bottom"/>
          </w:tcPr>
          <w:p w:rsidR="007838C1" w:rsidRPr="00673202" w:rsidRDefault="007838C1" w:rsidP="007838C1">
            <w:pPr>
              <w:jc w:val="center"/>
              <w:rPr>
                <w:rFonts w:cs="Arial"/>
                <w:b/>
                <w:szCs w:val="22"/>
                <w:lang w:eastAsia="de-CH"/>
              </w:rPr>
            </w:pPr>
            <w:r w:rsidRPr="00673202">
              <w:rPr>
                <w:rFonts w:cs="Arial"/>
                <w:b/>
                <w:szCs w:val="22"/>
                <w:lang w:eastAsia="de-CH"/>
              </w:rPr>
              <w:t>87,15</w:t>
            </w:r>
          </w:p>
        </w:tc>
        <w:tc>
          <w:tcPr>
            <w:tcW w:w="1134" w:type="dxa"/>
            <w:vAlign w:val="bottom"/>
          </w:tcPr>
          <w:p w:rsidR="007838C1" w:rsidRPr="00673202" w:rsidRDefault="007838C1" w:rsidP="007838C1">
            <w:pPr>
              <w:jc w:val="center"/>
              <w:rPr>
                <w:rFonts w:cs="Arial"/>
                <w:b/>
                <w:sz w:val="20"/>
                <w:lang w:eastAsia="de-CH"/>
              </w:rPr>
            </w:pPr>
            <w:r w:rsidRPr="00673202">
              <w:rPr>
                <w:rFonts w:cs="Arial"/>
                <w:b/>
                <w:sz w:val="20"/>
                <w:lang w:eastAsia="de-CH"/>
              </w:rPr>
              <w:t>90,55</w:t>
            </w:r>
          </w:p>
        </w:tc>
        <w:tc>
          <w:tcPr>
            <w:tcW w:w="3118" w:type="dxa"/>
            <w:shd w:val="clear" w:color="auto" w:fill="auto"/>
            <w:noWrap/>
            <w:vAlign w:val="bottom"/>
          </w:tcPr>
          <w:p w:rsidR="007838C1" w:rsidRPr="00673202" w:rsidRDefault="007838C1" w:rsidP="007838C1">
            <w:pPr>
              <w:jc w:val="right"/>
              <w:rPr>
                <w:rFonts w:cs="Arial"/>
                <w:b/>
                <w:sz w:val="20"/>
                <w:lang w:eastAsia="de-CH"/>
              </w:rPr>
            </w:pPr>
          </w:p>
        </w:tc>
      </w:tr>
    </w:tbl>
    <w:p w:rsidR="00EC17C3" w:rsidRPr="0079582F" w:rsidRDefault="00EC17C3" w:rsidP="00C84819">
      <w:pPr>
        <w:tabs>
          <w:tab w:val="left" w:pos="0"/>
          <w:tab w:val="left" w:pos="284"/>
          <w:tab w:val="left" w:pos="2835"/>
          <w:tab w:val="left" w:pos="3969"/>
        </w:tabs>
        <w:rPr>
          <w:rFonts w:cs="Arial"/>
          <w:color w:val="000000" w:themeColor="text1"/>
          <w:sz w:val="24"/>
          <w:szCs w:val="24"/>
        </w:rPr>
      </w:pPr>
    </w:p>
    <w:p w:rsidR="00C67DB0" w:rsidRPr="0079582F" w:rsidRDefault="00C67DB0" w:rsidP="00C84819">
      <w:pPr>
        <w:tabs>
          <w:tab w:val="left" w:pos="0"/>
          <w:tab w:val="left" w:pos="284"/>
          <w:tab w:val="left" w:pos="2835"/>
          <w:tab w:val="left" w:pos="3969"/>
        </w:tabs>
        <w:rPr>
          <w:rFonts w:cs="Arial"/>
          <w:color w:val="000000" w:themeColor="text1"/>
          <w:sz w:val="24"/>
          <w:szCs w:val="24"/>
        </w:rPr>
      </w:pPr>
      <w:r w:rsidRPr="0079582F">
        <w:rPr>
          <w:rFonts w:cs="Arial"/>
          <w:color w:val="000000" w:themeColor="text1"/>
          <w:sz w:val="24"/>
          <w:szCs w:val="24"/>
        </w:rPr>
        <w:t>Im vorstehenden Stellenplan ist jenes Personal, wel</w:t>
      </w:r>
      <w:r w:rsidR="0004436C" w:rsidRPr="0079582F">
        <w:rPr>
          <w:rFonts w:cs="Arial"/>
          <w:color w:val="000000" w:themeColor="text1"/>
          <w:sz w:val="24"/>
          <w:szCs w:val="24"/>
        </w:rPr>
        <w:t>ches von Gemeindeverbänden oder</w:t>
      </w:r>
      <w:r w:rsidR="0004436C" w:rsidRPr="0079582F">
        <w:rPr>
          <w:rFonts w:cs="Arial"/>
          <w:color w:val="000000" w:themeColor="text1"/>
          <w:sz w:val="24"/>
          <w:szCs w:val="24"/>
        </w:rPr>
        <w:br/>
      </w:r>
      <w:r w:rsidRPr="0079582F">
        <w:rPr>
          <w:rFonts w:cs="Arial"/>
          <w:color w:val="000000" w:themeColor="text1"/>
          <w:sz w:val="24"/>
          <w:szCs w:val="24"/>
        </w:rPr>
        <w:t>anderen Gemeinden angestellt wird, nicht berücksichtigt. Namentlich sind dies die Berei</w:t>
      </w:r>
      <w:r w:rsidR="002A5669" w:rsidRPr="0079582F">
        <w:rPr>
          <w:rFonts w:cs="Arial"/>
          <w:color w:val="000000" w:themeColor="text1"/>
          <w:sz w:val="24"/>
          <w:szCs w:val="24"/>
        </w:rPr>
        <w:t>che</w:t>
      </w:r>
      <w:r w:rsidR="002A5669" w:rsidRPr="0079582F">
        <w:rPr>
          <w:rFonts w:cs="Arial"/>
          <w:color w:val="000000" w:themeColor="text1"/>
          <w:sz w:val="24"/>
          <w:szCs w:val="24"/>
        </w:rPr>
        <w:br/>
      </w:r>
      <w:r w:rsidRPr="0079582F">
        <w:rPr>
          <w:rFonts w:cs="Arial"/>
          <w:color w:val="000000" w:themeColor="text1"/>
          <w:sz w:val="24"/>
          <w:szCs w:val="24"/>
        </w:rPr>
        <w:t>Forstrevier Heitersberg, Kläranlage Killwange</w:t>
      </w:r>
      <w:r w:rsidR="002A5669" w:rsidRPr="0079582F">
        <w:rPr>
          <w:rFonts w:cs="Arial"/>
          <w:color w:val="000000" w:themeColor="text1"/>
          <w:sz w:val="24"/>
          <w:szCs w:val="24"/>
        </w:rPr>
        <w:t xml:space="preserve">n / </w:t>
      </w:r>
      <w:r w:rsidRPr="0079582F">
        <w:rPr>
          <w:rFonts w:cs="Arial"/>
          <w:color w:val="000000" w:themeColor="text1"/>
          <w:sz w:val="24"/>
          <w:szCs w:val="24"/>
        </w:rPr>
        <w:t>Sp</w:t>
      </w:r>
      <w:r w:rsidR="002A5669" w:rsidRPr="0079582F">
        <w:rPr>
          <w:rFonts w:cs="Arial"/>
          <w:color w:val="000000" w:themeColor="text1"/>
          <w:sz w:val="24"/>
          <w:szCs w:val="24"/>
        </w:rPr>
        <w:t>re</w:t>
      </w:r>
      <w:r w:rsidR="00127FD9" w:rsidRPr="0079582F">
        <w:rPr>
          <w:rFonts w:cs="Arial"/>
          <w:color w:val="000000" w:themeColor="text1"/>
          <w:sz w:val="24"/>
          <w:szCs w:val="24"/>
        </w:rPr>
        <w:t>itenbach / Würenlos, Regionales</w:t>
      </w:r>
      <w:r w:rsidR="00127FD9" w:rsidRPr="0079582F">
        <w:rPr>
          <w:rFonts w:cs="Arial"/>
          <w:color w:val="000000" w:themeColor="text1"/>
          <w:sz w:val="24"/>
          <w:szCs w:val="24"/>
        </w:rPr>
        <w:br/>
      </w:r>
      <w:r w:rsidRPr="0079582F">
        <w:rPr>
          <w:rFonts w:cs="Arial"/>
          <w:color w:val="000000" w:themeColor="text1"/>
          <w:sz w:val="24"/>
          <w:szCs w:val="24"/>
        </w:rPr>
        <w:t xml:space="preserve">Zivilstandsamt und </w:t>
      </w:r>
      <w:r w:rsidR="00DE24B8" w:rsidRPr="0079582F">
        <w:rPr>
          <w:rFonts w:cs="Arial"/>
          <w:color w:val="000000" w:themeColor="text1"/>
          <w:sz w:val="24"/>
          <w:szCs w:val="24"/>
        </w:rPr>
        <w:t>Zivils</w:t>
      </w:r>
      <w:r w:rsidR="00B514CD" w:rsidRPr="0079582F">
        <w:rPr>
          <w:rFonts w:cs="Arial"/>
          <w:color w:val="000000" w:themeColor="text1"/>
          <w:sz w:val="24"/>
          <w:szCs w:val="24"/>
        </w:rPr>
        <w:t xml:space="preserve">chutzstelle </w:t>
      </w:r>
      <w:r w:rsidR="00764117" w:rsidRPr="0079582F">
        <w:rPr>
          <w:rFonts w:cs="Arial"/>
          <w:color w:val="000000" w:themeColor="text1"/>
          <w:sz w:val="24"/>
          <w:szCs w:val="24"/>
        </w:rPr>
        <w:t xml:space="preserve">sowie Regionalpolizei </w:t>
      </w:r>
      <w:r w:rsidR="00B514CD" w:rsidRPr="0079582F">
        <w:rPr>
          <w:rFonts w:cs="Arial"/>
          <w:color w:val="000000" w:themeColor="text1"/>
          <w:sz w:val="24"/>
          <w:szCs w:val="24"/>
        </w:rPr>
        <w:t>Wettingen-Limmattal</w:t>
      </w:r>
      <w:r w:rsidR="00127FD9" w:rsidRPr="0079582F">
        <w:rPr>
          <w:rFonts w:cs="Arial"/>
          <w:color w:val="000000" w:themeColor="text1"/>
          <w:sz w:val="24"/>
          <w:szCs w:val="24"/>
        </w:rPr>
        <w:t>.</w:t>
      </w:r>
    </w:p>
    <w:p w:rsidR="00C67DB0" w:rsidRPr="0079582F" w:rsidRDefault="00C67DB0" w:rsidP="00C84819">
      <w:pPr>
        <w:tabs>
          <w:tab w:val="left" w:pos="0"/>
          <w:tab w:val="left" w:pos="284"/>
          <w:tab w:val="left" w:pos="2835"/>
          <w:tab w:val="left" w:pos="3969"/>
        </w:tabs>
        <w:rPr>
          <w:rFonts w:cs="Arial"/>
          <w:color w:val="000000" w:themeColor="text1"/>
          <w:sz w:val="24"/>
          <w:szCs w:val="24"/>
        </w:rPr>
      </w:pPr>
      <w:r w:rsidRPr="0079582F">
        <w:rPr>
          <w:rFonts w:cs="Arial"/>
          <w:color w:val="000000" w:themeColor="text1"/>
          <w:sz w:val="24"/>
          <w:szCs w:val="24"/>
        </w:rPr>
        <w:t>Weiter nicht aufgeführt sind die verschiedene</w:t>
      </w:r>
      <w:r w:rsidR="002A5669" w:rsidRPr="0079582F">
        <w:rPr>
          <w:rFonts w:cs="Arial"/>
          <w:color w:val="000000" w:themeColor="text1"/>
          <w:sz w:val="24"/>
          <w:szCs w:val="24"/>
        </w:rPr>
        <w:t xml:space="preserve">n Ausbildungsstellen (Lehre als </w:t>
      </w:r>
      <w:r w:rsidRPr="0079582F">
        <w:rPr>
          <w:rFonts w:cs="Arial"/>
          <w:color w:val="000000" w:themeColor="text1"/>
          <w:sz w:val="24"/>
          <w:szCs w:val="24"/>
        </w:rPr>
        <w:t>Kauffrau</w:t>
      </w:r>
      <w:r w:rsidR="0004436C" w:rsidRPr="0079582F">
        <w:rPr>
          <w:rFonts w:cs="Arial"/>
          <w:color w:val="000000" w:themeColor="text1"/>
          <w:sz w:val="24"/>
          <w:szCs w:val="24"/>
        </w:rPr>
        <w:t xml:space="preserve"> </w:t>
      </w:r>
      <w:r w:rsidRPr="0079582F">
        <w:rPr>
          <w:rFonts w:cs="Arial"/>
          <w:color w:val="000000" w:themeColor="text1"/>
          <w:sz w:val="24"/>
          <w:szCs w:val="24"/>
        </w:rPr>
        <w:t>/</w:t>
      </w:r>
      <w:r w:rsidR="00A35B3D" w:rsidRPr="0079582F">
        <w:rPr>
          <w:rFonts w:cs="Arial"/>
          <w:color w:val="000000" w:themeColor="text1"/>
          <w:sz w:val="24"/>
          <w:szCs w:val="24"/>
        </w:rPr>
        <w:br/>
        <w:t>Kaufmann (6) /</w:t>
      </w:r>
      <w:r w:rsidR="002A5669" w:rsidRPr="0079582F">
        <w:rPr>
          <w:rFonts w:cs="Arial"/>
          <w:color w:val="000000" w:themeColor="text1"/>
          <w:sz w:val="24"/>
          <w:szCs w:val="24"/>
        </w:rPr>
        <w:t xml:space="preserve"> kaufmännisches</w:t>
      </w:r>
      <w:r w:rsidRPr="0079582F">
        <w:rPr>
          <w:rFonts w:cs="Arial"/>
          <w:color w:val="000000" w:themeColor="text1"/>
          <w:sz w:val="24"/>
          <w:szCs w:val="24"/>
        </w:rPr>
        <w:t xml:space="preserve"> Praktikum </w:t>
      </w:r>
      <w:r w:rsidR="002A5669" w:rsidRPr="0079582F">
        <w:rPr>
          <w:rFonts w:cs="Arial"/>
          <w:color w:val="000000" w:themeColor="text1"/>
          <w:sz w:val="24"/>
          <w:szCs w:val="24"/>
        </w:rPr>
        <w:t>(</w:t>
      </w:r>
      <w:r w:rsidR="005D5AAE" w:rsidRPr="0079582F">
        <w:rPr>
          <w:rFonts w:cs="Arial"/>
          <w:color w:val="000000" w:themeColor="text1"/>
          <w:sz w:val="24"/>
          <w:szCs w:val="24"/>
        </w:rPr>
        <w:t>2</w:t>
      </w:r>
      <w:r w:rsidR="002A5669" w:rsidRPr="0079582F">
        <w:rPr>
          <w:rFonts w:cs="Arial"/>
          <w:color w:val="000000" w:themeColor="text1"/>
          <w:sz w:val="24"/>
          <w:szCs w:val="24"/>
        </w:rPr>
        <w:t>)</w:t>
      </w:r>
      <w:r w:rsidR="00A35B3D" w:rsidRPr="0079582F">
        <w:rPr>
          <w:rFonts w:cs="Arial"/>
          <w:color w:val="000000" w:themeColor="text1"/>
          <w:sz w:val="24"/>
          <w:szCs w:val="24"/>
        </w:rPr>
        <w:t xml:space="preserve"> / </w:t>
      </w:r>
      <w:r w:rsidR="00455604" w:rsidRPr="0079582F">
        <w:rPr>
          <w:rFonts w:cs="Arial"/>
          <w:color w:val="000000" w:themeColor="text1"/>
          <w:sz w:val="24"/>
          <w:szCs w:val="24"/>
        </w:rPr>
        <w:t>Fachmann Betriebsunterhalt</w:t>
      </w:r>
      <w:r w:rsidR="002A5669" w:rsidRPr="0079582F">
        <w:rPr>
          <w:rFonts w:cs="Arial"/>
          <w:color w:val="000000" w:themeColor="text1"/>
          <w:sz w:val="24"/>
          <w:szCs w:val="24"/>
        </w:rPr>
        <w:t xml:space="preserve"> (</w:t>
      </w:r>
      <w:r w:rsidR="006018C4" w:rsidRPr="0079582F">
        <w:rPr>
          <w:rFonts w:cs="Arial"/>
          <w:color w:val="000000" w:themeColor="text1"/>
          <w:sz w:val="24"/>
          <w:szCs w:val="24"/>
        </w:rPr>
        <w:t>2</w:t>
      </w:r>
      <w:r w:rsidR="002A5669" w:rsidRPr="0079582F">
        <w:rPr>
          <w:rFonts w:cs="Arial"/>
          <w:color w:val="000000" w:themeColor="text1"/>
          <w:sz w:val="24"/>
          <w:szCs w:val="24"/>
        </w:rPr>
        <w:t>)</w:t>
      </w:r>
      <w:r w:rsidR="00A35B3D" w:rsidRPr="0079582F">
        <w:rPr>
          <w:rFonts w:cs="Arial"/>
          <w:color w:val="000000" w:themeColor="text1"/>
          <w:sz w:val="24"/>
          <w:szCs w:val="24"/>
        </w:rPr>
        <w:t xml:space="preserve"> /</w:t>
      </w:r>
      <w:r w:rsidR="00A35B3D" w:rsidRPr="0079582F">
        <w:rPr>
          <w:rFonts w:cs="Arial"/>
          <w:color w:val="000000" w:themeColor="text1"/>
          <w:sz w:val="24"/>
          <w:szCs w:val="24"/>
        </w:rPr>
        <w:br/>
      </w:r>
      <w:r w:rsidRPr="0079582F">
        <w:rPr>
          <w:rFonts w:cs="Arial"/>
          <w:color w:val="000000" w:themeColor="text1"/>
          <w:sz w:val="24"/>
          <w:szCs w:val="24"/>
        </w:rPr>
        <w:t>Lehre als Fachfrau</w:t>
      </w:r>
      <w:r w:rsidR="0004436C" w:rsidRPr="0079582F">
        <w:rPr>
          <w:rFonts w:cs="Arial"/>
          <w:color w:val="000000" w:themeColor="text1"/>
          <w:sz w:val="24"/>
          <w:szCs w:val="24"/>
        </w:rPr>
        <w:t xml:space="preserve"> </w:t>
      </w:r>
      <w:r w:rsidRPr="0079582F">
        <w:rPr>
          <w:rFonts w:cs="Arial"/>
          <w:color w:val="000000" w:themeColor="text1"/>
          <w:sz w:val="24"/>
          <w:szCs w:val="24"/>
        </w:rPr>
        <w:t>/</w:t>
      </w:r>
      <w:r w:rsidR="0004436C" w:rsidRPr="0079582F">
        <w:rPr>
          <w:rFonts w:cs="Arial"/>
          <w:color w:val="000000" w:themeColor="text1"/>
          <w:sz w:val="24"/>
          <w:szCs w:val="24"/>
        </w:rPr>
        <w:t xml:space="preserve"> </w:t>
      </w:r>
      <w:r w:rsidR="002A5669" w:rsidRPr="0079582F">
        <w:rPr>
          <w:rFonts w:cs="Arial"/>
          <w:color w:val="000000" w:themeColor="text1"/>
          <w:sz w:val="24"/>
          <w:szCs w:val="24"/>
        </w:rPr>
        <w:t>Fachmann Betreuung (4)</w:t>
      </w:r>
      <w:r w:rsidR="00A35B3D" w:rsidRPr="0079582F">
        <w:rPr>
          <w:rFonts w:cs="Arial"/>
          <w:color w:val="000000" w:themeColor="text1"/>
          <w:sz w:val="24"/>
          <w:szCs w:val="24"/>
        </w:rPr>
        <w:t xml:space="preserve"> / </w:t>
      </w:r>
      <w:r w:rsidR="002A5669" w:rsidRPr="0079582F">
        <w:rPr>
          <w:rFonts w:cs="Arial"/>
          <w:color w:val="000000" w:themeColor="text1"/>
          <w:sz w:val="24"/>
          <w:szCs w:val="24"/>
        </w:rPr>
        <w:t>Praktikant</w:t>
      </w:r>
      <w:r w:rsidR="00FA02F6" w:rsidRPr="0079582F">
        <w:rPr>
          <w:rFonts w:cs="Arial"/>
          <w:color w:val="000000" w:themeColor="text1"/>
          <w:sz w:val="24"/>
          <w:szCs w:val="24"/>
        </w:rPr>
        <w:t>/</w:t>
      </w:r>
      <w:r w:rsidR="002A5669" w:rsidRPr="0079582F">
        <w:rPr>
          <w:rFonts w:cs="Arial"/>
          <w:color w:val="000000" w:themeColor="text1"/>
          <w:sz w:val="24"/>
          <w:szCs w:val="24"/>
        </w:rPr>
        <w:t>in Kinderbetreuung (1</w:t>
      </w:r>
      <w:r w:rsidR="002D7FE7" w:rsidRPr="0079582F">
        <w:rPr>
          <w:rFonts w:cs="Arial"/>
          <w:color w:val="000000" w:themeColor="text1"/>
          <w:sz w:val="24"/>
          <w:szCs w:val="24"/>
        </w:rPr>
        <w:t>) / Praktikant/in Jugendarbeit (1) / Praktikant/in Schulsozialarbeit (1).</w:t>
      </w:r>
    </w:p>
    <w:p w:rsidR="00A8508C" w:rsidRPr="0079582F" w:rsidRDefault="00A8508C" w:rsidP="00C84819">
      <w:pPr>
        <w:tabs>
          <w:tab w:val="left" w:pos="284"/>
          <w:tab w:val="left" w:pos="567"/>
          <w:tab w:val="left" w:pos="2835"/>
          <w:tab w:val="left" w:pos="3969"/>
        </w:tabs>
        <w:rPr>
          <w:rFonts w:cs="Arial"/>
          <w:color w:val="000000" w:themeColor="text1"/>
          <w:sz w:val="24"/>
          <w:szCs w:val="24"/>
        </w:rPr>
      </w:pPr>
    </w:p>
    <w:p w:rsidR="006C6D87" w:rsidRPr="0079582F" w:rsidRDefault="00990816" w:rsidP="00D47DC0">
      <w:pPr>
        <w:tabs>
          <w:tab w:val="left" w:pos="284"/>
          <w:tab w:val="left" w:pos="567"/>
          <w:tab w:val="left" w:pos="2835"/>
          <w:tab w:val="left" w:pos="3969"/>
        </w:tabs>
        <w:rPr>
          <w:rFonts w:cs="Arial"/>
          <w:b/>
          <w:color w:val="000000" w:themeColor="text1"/>
          <w:sz w:val="24"/>
          <w:szCs w:val="24"/>
        </w:rPr>
      </w:pPr>
      <w:r w:rsidRPr="0079582F">
        <w:rPr>
          <w:rFonts w:cs="Arial"/>
          <w:b/>
          <w:color w:val="000000" w:themeColor="text1"/>
          <w:sz w:val="24"/>
          <w:szCs w:val="24"/>
        </w:rPr>
        <w:t xml:space="preserve">Dienstjubiläen des Personals mit Pensum ab 50 % </w:t>
      </w:r>
    </w:p>
    <w:p w:rsidR="008537E1" w:rsidRPr="0079582F" w:rsidRDefault="008537E1" w:rsidP="00D47DC0">
      <w:pPr>
        <w:tabs>
          <w:tab w:val="left" w:pos="284"/>
          <w:tab w:val="left" w:pos="567"/>
          <w:tab w:val="left" w:pos="2835"/>
          <w:tab w:val="left" w:pos="3969"/>
        </w:tabs>
        <w:rPr>
          <w:rFonts w:cs="Arial"/>
          <w:b/>
          <w:color w:val="000000" w:themeColor="text1"/>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126"/>
        <w:gridCol w:w="1985"/>
        <w:gridCol w:w="3118"/>
      </w:tblGrid>
      <w:tr w:rsidR="005A7057" w:rsidRPr="00673202" w:rsidTr="005A7057">
        <w:trPr>
          <w:trHeight w:val="397"/>
        </w:trPr>
        <w:tc>
          <w:tcPr>
            <w:tcW w:w="2552" w:type="dxa"/>
            <w:vAlign w:val="center"/>
          </w:tcPr>
          <w:p w:rsidR="00B2157C" w:rsidRPr="00673202" w:rsidRDefault="00F513D5" w:rsidP="005A7057">
            <w:pPr>
              <w:ind w:leftChars="-31" w:left="2" w:hangingChars="29" w:hanging="70"/>
              <w:jc w:val="left"/>
              <w:rPr>
                <w:rFonts w:cs="Arial"/>
                <w:sz w:val="24"/>
                <w:szCs w:val="24"/>
                <w:lang w:eastAsia="de-CH"/>
              </w:rPr>
            </w:pPr>
            <w:r w:rsidRPr="00673202">
              <w:rPr>
                <w:rFonts w:cs="Arial"/>
                <w:sz w:val="24"/>
                <w:szCs w:val="24"/>
                <w:lang w:eastAsia="de-CH"/>
              </w:rPr>
              <w:t xml:space="preserve">   </w:t>
            </w:r>
            <w:r w:rsidR="006B333E" w:rsidRPr="00673202">
              <w:rPr>
                <w:rFonts w:cs="Arial"/>
                <w:sz w:val="24"/>
                <w:szCs w:val="24"/>
                <w:lang w:eastAsia="de-CH"/>
              </w:rPr>
              <w:t>5 Dienstjahre</w:t>
            </w:r>
          </w:p>
        </w:tc>
        <w:tc>
          <w:tcPr>
            <w:tcW w:w="2126" w:type="dxa"/>
            <w:shd w:val="clear" w:color="auto" w:fill="auto"/>
            <w:noWrap/>
            <w:vAlign w:val="center"/>
          </w:tcPr>
          <w:p w:rsidR="00B2157C" w:rsidRPr="00673202" w:rsidRDefault="005A7057" w:rsidP="005A7057">
            <w:pPr>
              <w:ind w:leftChars="-31" w:left="2" w:hangingChars="29" w:hanging="70"/>
              <w:jc w:val="left"/>
              <w:rPr>
                <w:rFonts w:cs="Arial"/>
                <w:sz w:val="24"/>
                <w:szCs w:val="24"/>
                <w:lang w:eastAsia="de-CH"/>
              </w:rPr>
            </w:pPr>
            <w:r w:rsidRPr="00673202">
              <w:rPr>
                <w:rFonts w:cs="Arial"/>
                <w:sz w:val="24"/>
                <w:szCs w:val="24"/>
                <w:lang w:eastAsia="de-CH"/>
              </w:rPr>
              <w:t>Badalli</w:t>
            </w:r>
          </w:p>
        </w:tc>
        <w:tc>
          <w:tcPr>
            <w:tcW w:w="1985" w:type="dxa"/>
            <w:shd w:val="clear" w:color="auto" w:fill="auto"/>
            <w:noWrap/>
            <w:vAlign w:val="center"/>
          </w:tcPr>
          <w:p w:rsidR="00B2157C" w:rsidRPr="00673202" w:rsidRDefault="005A7057" w:rsidP="005A7057">
            <w:pPr>
              <w:ind w:leftChars="-31" w:left="2" w:hangingChars="29" w:hanging="70"/>
              <w:jc w:val="left"/>
              <w:rPr>
                <w:rFonts w:cs="Arial"/>
                <w:sz w:val="24"/>
                <w:szCs w:val="24"/>
                <w:lang w:eastAsia="de-CH"/>
              </w:rPr>
            </w:pPr>
            <w:r w:rsidRPr="00673202">
              <w:rPr>
                <w:rFonts w:cs="Arial"/>
                <w:sz w:val="24"/>
                <w:szCs w:val="24"/>
                <w:lang w:eastAsia="de-CH"/>
              </w:rPr>
              <w:t>Adelina</w:t>
            </w:r>
          </w:p>
        </w:tc>
        <w:tc>
          <w:tcPr>
            <w:tcW w:w="3118" w:type="dxa"/>
            <w:vAlign w:val="center"/>
          </w:tcPr>
          <w:p w:rsidR="00B2157C" w:rsidRPr="00673202" w:rsidRDefault="005A7057" w:rsidP="005A7057">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Tagesstrukturen</w:t>
            </w:r>
          </w:p>
        </w:tc>
      </w:tr>
      <w:tr w:rsidR="005A7057" w:rsidRPr="00673202" w:rsidTr="005A7057">
        <w:trPr>
          <w:trHeight w:val="397"/>
        </w:trPr>
        <w:tc>
          <w:tcPr>
            <w:tcW w:w="2552" w:type="dxa"/>
            <w:vAlign w:val="center"/>
          </w:tcPr>
          <w:p w:rsidR="005A7057" w:rsidRPr="00673202" w:rsidRDefault="005A7057" w:rsidP="005A7057">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5A7057" w:rsidRPr="00673202" w:rsidRDefault="005A7057" w:rsidP="005A7057">
            <w:pPr>
              <w:ind w:leftChars="-31" w:left="2" w:hangingChars="29" w:hanging="70"/>
              <w:jc w:val="left"/>
              <w:rPr>
                <w:rFonts w:cs="Arial"/>
                <w:sz w:val="24"/>
                <w:szCs w:val="24"/>
                <w:lang w:eastAsia="de-CH"/>
              </w:rPr>
            </w:pPr>
            <w:r w:rsidRPr="00673202">
              <w:rPr>
                <w:rFonts w:cs="Arial"/>
                <w:sz w:val="24"/>
                <w:szCs w:val="24"/>
                <w:lang w:eastAsia="de-CH"/>
              </w:rPr>
              <w:t>Berweger</w:t>
            </w:r>
          </w:p>
        </w:tc>
        <w:tc>
          <w:tcPr>
            <w:tcW w:w="1985" w:type="dxa"/>
            <w:shd w:val="clear" w:color="auto" w:fill="auto"/>
            <w:noWrap/>
            <w:vAlign w:val="center"/>
          </w:tcPr>
          <w:p w:rsidR="005A7057" w:rsidRPr="00673202" w:rsidRDefault="005A7057" w:rsidP="005A7057">
            <w:pPr>
              <w:ind w:leftChars="-31" w:left="2" w:hangingChars="29" w:hanging="70"/>
              <w:jc w:val="left"/>
              <w:rPr>
                <w:rFonts w:cs="Arial"/>
                <w:sz w:val="24"/>
                <w:szCs w:val="24"/>
                <w:lang w:eastAsia="de-CH"/>
              </w:rPr>
            </w:pPr>
            <w:r w:rsidRPr="00673202">
              <w:rPr>
                <w:rFonts w:cs="Arial"/>
                <w:sz w:val="24"/>
                <w:szCs w:val="24"/>
                <w:lang w:eastAsia="de-CH"/>
              </w:rPr>
              <w:t>Daniel</w:t>
            </w:r>
          </w:p>
        </w:tc>
        <w:tc>
          <w:tcPr>
            <w:tcW w:w="3118" w:type="dxa"/>
            <w:vAlign w:val="center"/>
          </w:tcPr>
          <w:p w:rsidR="005A7057" w:rsidRPr="00673202" w:rsidRDefault="005A7057" w:rsidP="005A7057">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Bauverwaltung</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Elmer</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Marie</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Musikschule</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Gräni</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Anastasia</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Schulverwaltung</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Jauslin</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Ajda</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Musikschule</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Mameli</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Vanessa</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Soziale Dienste</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Rölli</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Adrian</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Bauamt</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Schüpbach</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Regula</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Musikschule</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Wittwer</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Markus</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Bauamt</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Bini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Natascha</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Soziale Dienste</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Della Torre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Alessia</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Jugendarbeit</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Hakverdi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Aline</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Einwohnerkontrolle</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Müller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Philipp</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Bauamt</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Velija Sedolli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Arbresha</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Tagesstrukturen</w:t>
            </w:r>
          </w:p>
        </w:tc>
      </w:tr>
      <w:tr w:rsidR="00882725" w:rsidRPr="00673202" w:rsidTr="00F513D5">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15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Gsell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Corinne</w:t>
            </w:r>
          </w:p>
        </w:tc>
        <w:tc>
          <w:tcPr>
            <w:tcW w:w="3118" w:type="dxa"/>
            <w:tcBorders>
              <w:top w:val="single" w:sz="4" w:space="0" w:color="auto"/>
              <w:left w:val="single" w:sz="4" w:space="0" w:color="auto"/>
              <w:bottom w:val="single" w:sz="4" w:space="0" w:color="auto"/>
              <w:right w:val="single" w:sz="4" w:space="0" w:color="auto"/>
            </w:tcBorders>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Finanzverwaltung</w:t>
            </w:r>
          </w:p>
        </w:tc>
      </w:tr>
      <w:tr w:rsidR="00882725" w:rsidRPr="00673202" w:rsidTr="00F513D5">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15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Fernandez-Arias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Milagros</w:t>
            </w:r>
          </w:p>
        </w:tc>
        <w:tc>
          <w:tcPr>
            <w:tcW w:w="3118" w:type="dxa"/>
            <w:tcBorders>
              <w:top w:val="single" w:sz="4" w:space="0" w:color="auto"/>
              <w:left w:val="single" w:sz="4" w:space="0" w:color="auto"/>
              <w:bottom w:val="single" w:sz="4" w:space="0" w:color="auto"/>
              <w:right w:val="single" w:sz="4" w:space="0" w:color="auto"/>
            </w:tcBorders>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Verwaltungsliegenschaften</w:t>
            </w:r>
          </w:p>
        </w:tc>
      </w:tr>
      <w:tr w:rsidR="00882725" w:rsidRPr="00673202" w:rsidTr="005A7057">
        <w:trPr>
          <w:trHeight w:val="397"/>
        </w:trPr>
        <w:tc>
          <w:tcPr>
            <w:tcW w:w="2552"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20 Dienstjahre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Daniel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Reto</w:t>
            </w:r>
          </w:p>
        </w:tc>
        <w:tc>
          <w:tcPr>
            <w:tcW w:w="3118" w:type="dxa"/>
            <w:tcBorders>
              <w:top w:val="single" w:sz="4" w:space="0" w:color="auto"/>
              <w:left w:val="single" w:sz="4" w:space="0" w:color="auto"/>
              <w:bottom w:val="single" w:sz="4" w:space="0" w:color="auto"/>
              <w:right w:val="single" w:sz="4" w:space="0" w:color="auto"/>
            </w:tcBorders>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Betreibungsamt</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20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Klossner</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Carmen</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Verwaltungsliegenschaften</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20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Streit</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Martin</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Hauswart Zentrum</w:t>
            </w:r>
          </w:p>
        </w:tc>
      </w:tr>
      <w:tr w:rsidR="00882725" w:rsidRPr="00673202" w:rsidTr="005A7057">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20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Von Allmen</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Jacqueline</w:t>
            </w:r>
          </w:p>
        </w:tc>
        <w:tc>
          <w:tcPr>
            <w:tcW w:w="3118" w:type="dxa"/>
            <w:vAlign w:val="center"/>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Soziale Dienste</w:t>
            </w:r>
          </w:p>
        </w:tc>
      </w:tr>
      <w:tr w:rsidR="00882725" w:rsidRPr="00673202" w:rsidTr="00F513D5">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30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Bodenmann</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Silvia</w:t>
            </w:r>
          </w:p>
        </w:tc>
        <w:tc>
          <w:tcPr>
            <w:tcW w:w="3118" w:type="dxa"/>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Finanzverwaltung</w:t>
            </w:r>
          </w:p>
        </w:tc>
      </w:tr>
      <w:tr w:rsidR="00882725" w:rsidRPr="00673202" w:rsidTr="00F513D5">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30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Oreiro</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Maria</w:t>
            </w:r>
          </w:p>
        </w:tc>
        <w:tc>
          <w:tcPr>
            <w:tcW w:w="3118" w:type="dxa"/>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Verwaltungsliegenschaften</w:t>
            </w:r>
          </w:p>
        </w:tc>
      </w:tr>
      <w:tr w:rsidR="00882725" w:rsidRPr="00673202" w:rsidTr="00F513D5">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35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Müller</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Jürg</w:t>
            </w:r>
          </w:p>
        </w:tc>
        <w:tc>
          <w:tcPr>
            <w:tcW w:w="3118" w:type="dxa"/>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Gemeindekanzlei</w:t>
            </w:r>
          </w:p>
        </w:tc>
      </w:tr>
      <w:tr w:rsidR="00882725" w:rsidRPr="00673202" w:rsidTr="00F513D5">
        <w:trPr>
          <w:trHeight w:val="397"/>
        </w:trPr>
        <w:tc>
          <w:tcPr>
            <w:tcW w:w="2552" w:type="dxa"/>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 xml:space="preserve"> 35 Dienstjahre</w:t>
            </w:r>
          </w:p>
        </w:tc>
        <w:tc>
          <w:tcPr>
            <w:tcW w:w="2126"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Weber</w:t>
            </w:r>
          </w:p>
        </w:tc>
        <w:tc>
          <w:tcPr>
            <w:tcW w:w="1985" w:type="dxa"/>
            <w:shd w:val="clear" w:color="auto" w:fill="auto"/>
            <w:noWrap/>
            <w:vAlign w:val="center"/>
          </w:tcPr>
          <w:p w:rsidR="00882725" w:rsidRPr="00673202" w:rsidRDefault="00882725" w:rsidP="00882725">
            <w:pPr>
              <w:ind w:leftChars="-31" w:left="2" w:hangingChars="29" w:hanging="70"/>
              <w:jc w:val="left"/>
              <w:rPr>
                <w:rFonts w:cs="Arial"/>
                <w:sz w:val="24"/>
                <w:szCs w:val="24"/>
                <w:lang w:eastAsia="de-CH"/>
              </w:rPr>
            </w:pPr>
            <w:r w:rsidRPr="00673202">
              <w:rPr>
                <w:rFonts w:cs="Arial"/>
                <w:sz w:val="24"/>
                <w:szCs w:val="24"/>
                <w:lang w:eastAsia="de-CH"/>
              </w:rPr>
              <w:t>Marcel</w:t>
            </w:r>
          </w:p>
        </w:tc>
        <w:tc>
          <w:tcPr>
            <w:tcW w:w="3118" w:type="dxa"/>
          </w:tcPr>
          <w:p w:rsidR="00882725" w:rsidRPr="00673202" w:rsidRDefault="00882725" w:rsidP="00882725">
            <w:pPr>
              <w:tabs>
                <w:tab w:val="left" w:pos="195"/>
              </w:tabs>
              <w:spacing w:before="60"/>
              <w:ind w:leftChars="-31" w:left="2" w:hangingChars="29" w:hanging="70"/>
              <w:jc w:val="left"/>
              <w:rPr>
                <w:rFonts w:cs="Arial"/>
                <w:sz w:val="24"/>
                <w:szCs w:val="24"/>
                <w:lang w:eastAsia="de-CH"/>
              </w:rPr>
            </w:pPr>
            <w:r w:rsidRPr="00673202">
              <w:rPr>
                <w:rFonts w:cs="Arial"/>
                <w:sz w:val="24"/>
                <w:szCs w:val="24"/>
                <w:lang w:eastAsia="de-CH"/>
              </w:rPr>
              <w:t>Forstrevier Heitersberg</w:t>
            </w:r>
          </w:p>
        </w:tc>
      </w:tr>
    </w:tbl>
    <w:p w:rsidR="00B2157C" w:rsidRPr="00673202" w:rsidRDefault="00B2157C" w:rsidP="006E3AE9">
      <w:pPr>
        <w:tabs>
          <w:tab w:val="left" w:pos="284"/>
          <w:tab w:val="left" w:pos="567"/>
          <w:tab w:val="left" w:pos="2835"/>
          <w:tab w:val="left" w:pos="3969"/>
        </w:tabs>
        <w:rPr>
          <w:rFonts w:cs="Arial"/>
          <w:b/>
          <w:caps/>
          <w:sz w:val="24"/>
          <w:szCs w:val="24"/>
        </w:rPr>
      </w:pPr>
    </w:p>
    <w:p w:rsidR="00B2157C" w:rsidRPr="0079582F" w:rsidRDefault="00B2157C" w:rsidP="00B2157C">
      <w:pPr>
        <w:tabs>
          <w:tab w:val="left" w:pos="284"/>
          <w:tab w:val="left" w:pos="567"/>
          <w:tab w:val="left" w:pos="2835"/>
          <w:tab w:val="left" w:pos="3969"/>
        </w:tabs>
        <w:spacing w:after="120"/>
        <w:rPr>
          <w:rFonts w:cs="Arial"/>
          <w:b/>
          <w:sz w:val="24"/>
          <w:szCs w:val="24"/>
        </w:rPr>
      </w:pPr>
      <w:r w:rsidRPr="0079582F">
        <w:rPr>
          <w:rFonts w:cs="Arial"/>
          <w:b/>
          <w:sz w:val="24"/>
          <w:szCs w:val="24"/>
        </w:rPr>
        <w:t>Pensionierungen</w:t>
      </w:r>
    </w:p>
    <w:p w:rsidR="009A0463" w:rsidRPr="00673202" w:rsidRDefault="00882725" w:rsidP="00B2157C">
      <w:pPr>
        <w:tabs>
          <w:tab w:val="left" w:pos="284"/>
          <w:tab w:val="left" w:pos="567"/>
          <w:tab w:val="left" w:pos="2835"/>
          <w:tab w:val="left" w:pos="3969"/>
        </w:tabs>
        <w:rPr>
          <w:rFonts w:cs="Arial"/>
          <w:sz w:val="24"/>
          <w:szCs w:val="24"/>
        </w:rPr>
      </w:pPr>
      <w:r w:rsidRPr="00673202">
        <w:rPr>
          <w:rFonts w:cs="Arial"/>
          <w:sz w:val="24"/>
          <w:szCs w:val="24"/>
        </w:rPr>
        <w:t>Betschart Werner</w:t>
      </w:r>
      <w:r w:rsidR="009A0463" w:rsidRPr="00673202">
        <w:rPr>
          <w:rFonts w:cs="Arial"/>
          <w:sz w:val="24"/>
          <w:szCs w:val="24"/>
        </w:rPr>
        <w:tab/>
      </w:r>
      <w:r w:rsidRPr="00673202">
        <w:rPr>
          <w:rFonts w:cs="Arial"/>
          <w:sz w:val="24"/>
          <w:szCs w:val="24"/>
        </w:rPr>
        <w:t>Mitarbeiter Bauamt</w:t>
      </w:r>
    </w:p>
    <w:p w:rsidR="000E20D2" w:rsidRPr="0079582F" w:rsidRDefault="004C4195" w:rsidP="006E3AE9">
      <w:pPr>
        <w:tabs>
          <w:tab w:val="left" w:pos="284"/>
          <w:tab w:val="left" w:pos="567"/>
          <w:tab w:val="left" w:pos="2835"/>
          <w:tab w:val="left" w:pos="3969"/>
        </w:tabs>
        <w:rPr>
          <w:rFonts w:cs="Arial"/>
          <w:b/>
          <w:caps/>
          <w:color w:val="000000" w:themeColor="text1"/>
          <w:sz w:val="24"/>
          <w:szCs w:val="24"/>
        </w:rPr>
      </w:pPr>
      <w:r w:rsidRPr="0079582F">
        <w:rPr>
          <w:rFonts w:cs="Arial"/>
          <w:b/>
          <w:caps/>
          <w:color w:val="000000" w:themeColor="text1"/>
          <w:sz w:val="24"/>
          <w:szCs w:val="24"/>
        </w:rPr>
        <w:br w:type="page"/>
      </w:r>
    </w:p>
    <w:p w:rsidR="000E20D2" w:rsidRPr="0079582F" w:rsidRDefault="000E20D2" w:rsidP="000E20D2">
      <w:pPr>
        <w:rPr>
          <w:rFonts w:cs="Arial"/>
          <w:color w:val="000000" w:themeColor="text1"/>
          <w:sz w:val="24"/>
          <w:szCs w:val="24"/>
        </w:rPr>
      </w:pPr>
    </w:p>
    <w:p w:rsidR="006D367D" w:rsidRPr="0079582F" w:rsidRDefault="00327CAE" w:rsidP="00327CAE">
      <w:pPr>
        <w:tabs>
          <w:tab w:val="left" w:pos="284"/>
          <w:tab w:val="left" w:pos="851"/>
          <w:tab w:val="left" w:pos="2835"/>
          <w:tab w:val="left" w:pos="3969"/>
        </w:tabs>
        <w:rPr>
          <w:rFonts w:cs="Arial"/>
          <w:b/>
          <w:caps/>
          <w:color w:val="000000" w:themeColor="text1"/>
          <w:sz w:val="28"/>
          <w:szCs w:val="28"/>
        </w:rPr>
      </w:pPr>
      <w:r w:rsidRPr="0079582F">
        <w:rPr>
          <w:rFonts w:cs="Arial"/>
          <w:b/>
          <w:caps/>
          <w:color w:val="000000" w:themeColor="text1"/>
          <w:sz w:val="28"/>
          <w:szCs w:val="28"/>
        </w:rPr>
        <w:t>3.3</w:t>
      </w:r>
      <w:r w:rsidR="00F6607D" w:rsidRPr="0079582F">
        <w:rPr>
          <w:rFonts w:cs="Arial"/>
          <w:b/>
          <w:caps/>
          <w:color w:val="000000" w:themeColor="text1"/>
          <w:sz w:val="28"/>
          <w:szCs w:val="28"/>
        </w:rPr>
        <w:tab/>
      </w:r>
      <w:r w:rsidR="006D367D" w:rsidRPr="0079582F">
        <w:rPr>
          <w:rFonts w:cs="Arial"/>
          <w:b/>
          <w:caps/>
          <w:color w:val="000000" w:themeColor="text1"/>
          <w:sz w:val="28"/>
          <w:szCs w:val="28"/>
        </w:rPr>
        <w:t>Gemeindekanzlei</w:t>
      </w:r>
    </w:p>
    <w:p w:rsidR="006D367D" w:rsidRPr="0079582F" w:rsidRDefault="006D367D" w:rsidP="00C84819">
      <w:pPr>
        <w:tabs>
          <w:tab w:val="left" w:pos="284"/>
          <w:tab w:val="left" w:pos="567"/>
          <w:tab w:val="left" w:pos="993"/>
          <w:tab w:val="left" w:pos="2835"/>
          <w:tab w:val="left" w:pos="3969"/>
        </w:tabs>
        <w:rPr>
          <w:rFonts w:cs="Arial"/>
          <w:caps/>
          <w:color w:val="000000" w:themeColor="text1"/>
          <w:sz w:val="24"/>
          <w:szCs w:val="24"/>
        </w:rPr>
      </w:pPr>
    </w:p>
    <w:p w:rsidR="00DE7502" w:rsidRPr="0079582F" w:rsidRDefault="00563C77" w:rsidP="00BA0319">
      <w:pPr>
        <w:tabs>
          <w:tab w:val="left" w:pos="284"/>
          <w:tab w:val="left" w:pos="567"/>
          <w:tab w:val="left" w:pos="993"/>
          <w:tab w:val="left" w:pos="2835"/>
          <w:tab w:val="left" w:pos="3969"/>
        </w:tabs>
        <w:rPr>
          <w:rFonts w:cs="Arial"/>
          <w:color w:val="000000" w:themeColor="text1"/>
          <w:sz w:val="24"/>
          <w:szCs w:val="24"/>
        </w:rPr>
      </w:pPr>
      <w:r w:rsidRPr="0079582F">
        <w:rPr>
          <w:rFonts w:cs="Arial"/>
          <w:caps/>
          <w:color w:val="000000" w:themeColor="text1"/>
          <w:sz w:val="24"/>
          <w:szCs w:val="24"/>
        </w:rPr>
        <w:t>s</w:t>
      </w:r>
      <w:r w:rsidRPr="0079582F">
        <w:rPr>
          <w:rFonts w:cs="Arial"/>
          <w:color w:val="000000" w:themeColor="text1"/>
          <w:sz w:val="24"/>
          <w:szCs w:val="24"/>
        </w:rPr>
        <w:t xml:space="preserve">ämtliche für den Gemeinderat ausgeführten Positionen </w:t>
      </w:r>
      <w:r w:rsidR="00BA0319" w:rsidRPr="0079582F">
        <w:rPr>
          <w:rFonts w:cs="Arial"/>
          <w:color w:val="000000" w:themeColor="text1"/>
          <w:sz w:val="24"/>
          <w:szCs w:val="24"/>
        </w:rPr>
        <w:t xml:space="preserve">(Seiten </w:t>
      </w:r>
      <w:r w:rsidR="00594A90" w:rsidRPr="0079582F">
        <w:rPr>
          <w:rFonts w:cs="Arial"/>
          <w:color w:val="000000" w:themeColor="text1"/>
          <w:sz w:val="24"/>
          <w:szCs w:val="24"/>
        </w:rPr>
        <w:t>6</w:t>
      </w:r>
      <w:r w:rsidR="00BA0319" w:rsidRPr="0079582F">
        <w:rPr>
          <w:rFonts w:cs="Arial"/>
          <w:color w:val="000000" w:themeColor="text1"/>
          <w:sz w:val="24"/>
          <w:szCs w:val="24"/>
        </w:rPr>
        <w:t xml:space="preserve"> </w:t>
      </w:r>
      <w:r w:rsidR="00594A90" w:rsidRPr="0079582F">
        <w:rPr>
          <w:rFonts w:cs="Arial"/>
          <w:color w:val="000000" w:themeColor="text1"/>
          <w:sz w:val="24"/>
          <w:szCs w:val="24"/>
        </w:rPr>
        <w:t>-</w:t>
      </w:r>
      <w:r w:rsidR="00BA0319" w:rsidRPr="0079582F">
        <w:rPr>
          <w:rFonts w:cs="Arial"/>
          <w:color w:val="000000" w:themeColor="text1"/>
          <w:sz w:val="24"/>
          <w:szCs w:val="24"/>
        </w:rPr>
        <w:t xml:space="preserve"> 8) </w:t>
      </w:r>
      <w:r w:rsidRPr="0079582F">
        <w:rPr>
          <w:rFonts w:cs="Arial"/>
          <w:color w:val="000000" w:themeColor="text1"/>
          <w:sz w:val="24"/>
          <w:szCs w:val="24"/>
        </w:rPr>
        <w:t xml:space="preserve">betreffen auch die Gemeindekanzlei, da diese </w:t>
      </w:r>
      <w:r w:rsidR="001A658C" w:rsidRPr="0079582F">
        <w:rPr>
          <w:rFonts w:cs="Arial"/>
          <w:color w:val="000000" w:themeColor="text1"/>
          <w:sz w:val="24"/>
          <w:szCs w:val="24"/>
        </w:rPr>
        <w:t>Sachgeschäfte</w:t>
      </w:r>
      <w:r w:rsidRPr="0079582F">
        <w:rPr>
          <w:rFonts w:cs="Arial"/>
          <w:color w:val="000000" w:themeColor="text1"/>
          <w:sz w:val="24"/>
          <w:szCs w:val="24"/>
        </w:rPr>
        <w:t xml:space="preserve"> bei der Gemeindekanzlei </w:t>
      </w:r>
      <w:r w:rsidR="00BA0319" w:rsidRPr="0079582F">
        <w:rPr>
          <w:rFonts w:cs="Arial"/>
          <w:color w:val="000000" w:themeColor="text1"/>
          <w:sz w:val="24"/>
          <w:szCs w:val="24"/>
        </w:rPr>
        <w:t xml:space="preserve">einer Normenkontrolle unterliegen und dort </w:t>
      </w:r>
      <w:r w:rsidRPr="0079582F">
        <w:rPr>
          <w:rFonts w:cs="Arial"/>
          <w:color w:val="000000" w:themeColor="text1"/>
          <w:sz w:val="24"/>
          <w:szCs w:val="24"/>
        </w:rPr>
        <w:t xml:space="preserve">verarbeitet werden. </w:t>
      </w:r>
      <w:r w:rsidR="00BA0319" w:rsidRPr="0079582F">
        <w:rPr>
          <w:rFonts w:cs="Arial"/>
          <w:color w:val="000000" w:themeColor="text1"/>
          <w:sz w:val="24"/>
          <w:szCs w:val="24"/>
        </w:rPr>
        <w:t xml:space="preserve">In einzelnen Bereichen hat der Gemeinderat der Gemeindekanzlei zudem erweiterte Aufgaben und Kompetenzen übertragen. </w:t>
      </w:r>
    </w:p>
    <w:p w:rsidR="001A658C" w:rsidRPr="0079582F" w:rsidRDefault="001A658C" w:rsidP="00BA0319">
      <w:pPr>
        <w:tabs>
          <w:tab w:val="left" w:pos="284"/>
          <w:tab w:val="left" w:pos="567"/>
          <w:tab w:val="left" w:pos="993"/>
          <w:tab w:val="left" w:pos="2835"/>
          <w:tab w:val="left" w:pos="3969"/>
        </w:tabs>
        <w:rPr>
          <w:rFonts w:cs="Arial"/>
          <w:color w:val="000000" w:themeColor="text1"/>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79582F" w:rsidTr="00B928E0">
        <w:trPr>
          <w:trHeight w:val="361"/>
        </w:trPr>
        <w:tc>
          <w:tcPr>
            <w:tcW w:w="5387" w:type="dxa"/>
            <w:shd w:val="clear" w:color="auto" w:fill="E6E6E6"/>
            <w:vAlign w:val="center"/>
          </w:tcPr>
          <w:p w:rsidR="002B46EA" w:rsidRPr="0079582F" w:rsidRDefault="002B46EA" w:rsidP="002B46EA">
            <w:pPr>
              <w:pStyle w:val="Kopfzeile"/>
              <w:numPr>
                <w:ilvl w:val="12"/>
                <w:numId w:val="0"/>
              </w:numPr>
              <w:tabs>
                <w:tab w:val="left" w:pos="708"/>
                <w:tab w:val="left" w:pos="993"/>
              </w:tabs>
              <w:jc w:val="left"/>
              <w:rPr>
                <w:rFonts w:cs="Arial"/>
                <w:b/>
                <w:sz w:val="24"/>
                <w:szCs w:val="24"/>
              </w:rPr>
            </w:pPr>
            <w:r w:rsidRPr="0079582F">
              <w:rPr>
                <w:rFonts w:cs="Arial"/>
                <w:b/>
                <w:sz w:val="24"/>
                <w:szCs w:val="24"/>
              </w:rPr>
              <w:t>Berichte / Zeugnisse / Beglaubigungen</w:t>
            </w:r>
          </w:p>
        </w:tc>
        <w:tc>
          <w:tcPr>
            <w:tcW w:w="1446" w:type="dxa"/>
            <w:shd w:val="clear" w:color="auto" w:fill="E6E6E6"/>
          </w:tcPr>
          <w:p w:rsidR="002B46EA" w:rsidRPr="0079582F" w:rsidRDefault="002B46EA" w:rsidP="002B46EA">
            <w:pPr>
              <w:pStyle w:val="Kopfzeile"/>
              <w:numPr>
                <w:ilvl w:val="12"/>
                <w:numId w:val="0"/>
              </w:numPr>
              <w:tabs>
                <w:tab w:val="left" w:pos="708"/>
                <w:tab w:val="left" w:pos="993"/>
              </w:tabs>
              <w:spacing w:before="40"/>
              <w:jc w:val="right"/>
              <w:rPr>
                <w:rFonts w:cs="Arial"/>
                <w:b/>
                <w:sz w:val="24"/>
                <w:szCs w:val="24"/>
              </w:rPr>
            </w:pPr>
            <w:r w:rsidRPr="0079582F">
              <w:rPr>
                <w:rFonts w:cs="Arial"/>
                <w:b/>
                <w:sz w:val="24"/>
                <w:szCs w:val="24"/>
              </w:rPr>
              <w:t>2019</w:t>
            </w:r>
          </w:p>
        </w:tc>
        <w:tc>
          <w:tcPr>
            <w:tcW w:w="1446" w:type="dxa"/>
            <w:shd w:val="clear" w:color="auto" w:fill="E6E6E6"/>
            <w:vAlign w:val="center"/>
          </w:tcPr>
          <w:p w:rsidR="002B46EA" w:rsidRPr="0079582F" w:rsidRDefault="002B46EA" w:rsidP="002B46EA">
            <w:pPr>
              <w:pStyle w:val="Kopfzeile"/>
              <w:numPr>
                <w:ilvl w:val="12"/>
                <w:numId w:val="0"/>
              </w:numPr>
              <w:tabs>
                <w:tab w:val="left" w:pos="708"/>
                <w:tab w:val="left" w:pos="993"/>
              </w:tabs>
              <w:jc w:val="right"/>
              <w:rPr>
                <w:rFonts w:cs="Arial"/>
                <w:b/>
                <w:sz w:val="24"/>
                <w:szCs w:val="24"/>
              </w:rPr>
            </w:pPr>
            <w:r w:rsidRPr="0079582F">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0670E8" w:rsidTr="002B46EA">
        <w:tc>
          <w:tcPr>
            <w:tcW w:w="5387" w:type="dxa"/>
          </w:tcPr>
          <w:p w:rsidR="002B46EA" w:rsidRPr="000670E8" w:rsidRDefault="002B46EA" w:rsidP="002B46EA">
            <w:pPr>
              <w:pStyle w:val="Kopfzeile"/>
              <w:numPr>
                <w:ilvl w:val="12"/>
                <w:numId w:val="0"/>
              </w:numPr>
              <w:tabs>
                <w:tab w:val="left" w:pos="708"/>
                <w:tab w:val="left" w:pos="993"/>
              </w:tabs>
              <w:jc w:val="left"/>
              <w:rPr>
                <w:rFonts w:cs="Arial"/>
                <w:sz w:val="24"/>
                <w:szCs w:val="24"/>
              </w:rPr>
            </w:pPr>
            <w:r w:rsidRPr="000670E8">
              <w:rPr>
                <w:rFonts w:cs="Arial"/>
                <w:bCs/>
                <w:sz w:val="24"/>
                <w:szCs w:val="24"/>
              </w:rPr>
              <w:t>Berichte für erleichterte Einbürgerungen</w:t>
            </w:r>
          </w:p>
        </w:tc>
        <w:tc>
          <w:tcPr>
            <w:tcW w:w="1446" w:type="dxa"/>
          </w:tcPr>
          <w:p w:rsidR="002B46EA" w:rsidRPr="000670E8" w:rsidRDefault="002B46EA" w:rsidP="002B46EA">
            <w:pPr>
              <w:pStyle w:val="Kopfzeile"/>
              <w:numPr>
                <w:ilvl w:val="12"/>
                <w:numId w:val="0"/>
              </w:numPr>
              <w:tabs>
                <w:tab w:val="left" w:pos="708"/>
                <w:tab w:val="left" w:pos="993"/>
              </w:tabs>
              <w:spacing w:before="40"/>
              <w:jc w:val="right"/>
              <w:rPr>
                <w:rFonts w:cs="Arial"/>
                <w:sz w:val="24"/>
                <w:szCs w:val="24"/>
              </w:rPr>
            </w:pPr>
            <w:r w:rsidRPr="000670E8">
              <w:rPr>
                <w:rFonts w:cs="Arial"/>
                <w:sz w:val="24"/>
                <w:szCs w:val="24"/>
              </w:rPr>
              <w:t>7</w:t>
            </w:r>
          </w:p>
        </w:tc>
        <w:tc>
          <w:tcPr>
            <w:tcW w:w="1446" w:type="dxa"/>
          </w:tcPr>
          <w:p w:rsidR="002B46EA" w:rsidRPr="000670E8" w:rsidRDefault="002B46EA" w:rsidP="002B46EA">
            <w:pPr>
              <w:pStyle w:val="Kopfzeile"/>
              <w:numPr>
                <w:ilvl w:val="12"/>
                <w:numId w:val="0"/>
              </w:numPr>
              <w:tabs>
                <w:tab w:val="left" w:pos="708"/>
                <w:tab w:val="left" w:pos="993"/>
              </w:tabs>
              <w:spacing w:before="40"/>
              <w:jc w:val="right"/>
              <w:rPr>
                <w:rFonts w:cs="Arial"/>
                <w:sz w:val="24"/>
                <w:szCs w:val="24"/>
              </w:rPr>
            </w:pPr>
            <w:r w:rsidRPr="000670E8">
              <w:rPr>
                <w:rFonts w:cs="Arial"/>
                <w:sz w:val="24"/>
                <w:szCs w:val="24"/>
              </w:rPr>
              <w:t>6</w:t>
            </w:r>
          </w:p>
        </w:tc>
        <w:tc>
          <w:tcPr>
            <w:tcW w:w="1446" w:type="dxa"/>
          </w:tcPr>
          <w:p w:rsidR="002B46EA" w:rsidRPr="000670E8" w:rsidRDefault="00CB4959" w:rsidP="002B46EA">
            <w:pPr>
              <w:pStyle w:val="Kopfzeile"/>
              <w:numPr>
                <w:ilvl w:val="12"/>
                <w:numId w:val="0"/>
              </w:numPr>
              <w:tabs>
                <w:tab w:val="left" w:pos="708"/>
                <w:tab w:val="left" w:pos="993"/>
              </w:tabs>
              <w:spacing w:before="40"/>
              <w:jc w:val="right"/>
              <w:rPr>
                <w:rFonts w:cs="Arial"/>
                <w:sz w:val="24"/>
                <w:szCs w:val="24"/>
              </w:rPr>
            </w:pPr>
            <w:r w:rsidRPr="000670E8">
              <w:rPr>
                <w:rFonts w:cs="Arial"/>
                <w:sz w:val="24"/>
                <w:szCs w:val="24"/>
              </w:rPr>
              <w:t>7</w:t>
            </w:r>
          </w:p>
        </w:tc>
      </w:tr>
      <w:tr w:rsidR="002B46EA" w:rsidRPr="000670E8" w:rsidTr="002B46EA">
        <w:tc>
          <w:tcPr>
            <w:tcW w:w="5387" w:type="dxa"/>
          </w:tcPr>
          <w:p w:rsidR="002B46EA" w:rsidRPr="000670E8" w:rsidRDefault="002B46EA" w:rsidP="002B46EA">
            <w:pPr>
              <w:pStyle w:val="Kopfzeile"/>
              <w:numPr>
                <w:ilvl w:val="12"/>
                <w:numId w:val="0"/>
              </w:numPr>
              <w:tabs>
                <w:tab w:val="left" w:pos="708"/>
                <w:tab w:val="left" w:pos="993"/>
              </w:tabs>
              <w:jc w:val="left"/>
              <w:rPr>
                <w:rFonts w:cs="Arial"/>
                <w:sz w:val="24"/>
                <w:szCs w:val="24"/>
              </w:rPr>
            </w:pPr>
            <w:r w:rsidRPr="000670E8">
              <w:rPr>
                <w:rFonts w:cs="Arial"/>
                <w:bCs/>
                <w:sz w:val="24"/>
                <w:szCs w:val="24"/>
              </w:rPr>
              <w:t>Beglaubigungen v. Unterschriften u. Dokumenten</w:t>
            </w:r>
          </w:p>
        </w:tc>
        <w:tc>
          <w:tcPr>
            <w:tcW w:w="1446" w:type="dxa"/>
          </w:tcPr>
          <w:p w:rsidR="002B46EA" w:rsidRPr="000670E8" w:rsidRDefault="00970799"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*3</w:t>
            </w:r>
            <w:r w:rsidR="002B46EA" w:rsidRPr="000670E8">
              <w:rPr>
                <w:rFonts w:cs="Arial"/>
                <w:sz w:val="24"/>
                <w:szCs w:val="24"/>
              </w:rPr>
              <w:t>32</w:t>
            </w:r>
          </w:p>
        </w:tc>
        <w:tc>
          <w:tcPr>
            <w:tcW w:w="1446" w:type="dxa"/>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*268</w:t>
            </w:r>
          </w:p>
        </w:tc>
        <w:tc>
          <w:tcPr>
            <w:tcW w:w="1446" w:type="dxa"/>
          </w:tcPr>
          <w:p w:rsidR="002B46EA" w:rsidRPr="000670E8" w:rsidRDefault="000670E8"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*364</w:t>
            </w:r>
          </w:p>
        </w:tc>
      </w:tr>
      <w:tr w:rsidR="00673202" w:rsidRPr="000670E8" w:rsidTr="002B46EA">
        <w:tc>
          <w:tcPr>
            <w:tcW w:w="5387" w:type="dxa"/>
            <w:tcBorders>
              <w:top w:val="single" w:sz="8" w:space="0" w:color="auto"/>
              <w:left w:val="single" w:sz="8" w:space="0" w:color="auto"/>
              <w:bottom w:val="single" w:sz="8" w:space="0" w:color="auto"/>
              <w:right w:val="single" w:sz="8" w:space="0" w:color="auto"/>
            </w:tcBorders>
          </w:tcPr>
          <w:p w:rsidR="002B46EA" w:rsidRPr="000670E8" w:rsidRDefault="002B46EA" w:rsidP="002B46EA">
            <w:pPr>
              <w:pStyle w:val="Kopfzeile"/>
              <w:numPr>
                <w:ilvl w:val="12"/>
                <w:numId w:val="0"/>
              </w:numPr>
              <w:tabs>
                <w:tab w:val="left" w:pos="708"/>
                <w:tab w:val="left" w:pos="993"/>
              </w:tabs>
              <w:jc w:val="left"/>
              <w:rPr>
                <w:rFonts w:cs="Arial"/>
                <w:sz w:val="24"/>
                <w:szCs w:val="24"/>
              </w:rPr>
            </w:pPr>
            <w:r w:rsidRPr="000670E8">
              <w:rPr>
                <w:rFonts w:cs="Arial"/>
                <w:sz w:val="24"/>
                <w:szCs w:val="24"/>
              </w:rPr>
              <w:t>Unterhaltsverträge Minderjähriger</w:t>
            </w:r>
          </w:p>
        </w:tc>
        <w:tc>
          <w:tcPr>
            <w:tcW w:w="1446" w:type="dxa"/>
            <w:tcBorders>
              <w:top w:val="single" w:sz="8" w:space="0" w:color="auto"/>
              <w:left w:val="single" w:sz="8" w:space="0" w:color="auto"/>
              <w:bottom w:val="single" w:sz="8" w:space="0" w:color="auto"/>
              <w:right w:val="single" w:sz="8" w:space="0" w:color="auto"/>
            </w:tcBorders>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0</w:t>
            </w:r>
          </w:p>
        </w:tc>
        <w:tc>
          <w:tcPr>
            <w:tcW w:w="1446" w:type="dxa"/>
            <w:tcBorders>
              <w:top w:val="single" w:sz="8" w:space="0" w:color="auto"/>
              <w:left w:val="single" w:sz="8" w:space="0" w:color="auto"/>
              <w:bottom w:val="single" w:sz="8" w:space="0" w:color="auto"/>
              <w:right w:val="single" w:sz="8" w:space="0" w:color="auto"/>
            </w:tcBorders>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1</w:t>
            </w:r>
          </w:p>
        </w:tc>
        <w:tc>
          <w:tcPr>
            <w:tcW w:w="1446" w:type="dxa"/>
            <w:tcBorders>
              <w:top w:val="single" w:sz="8" w:space="0" w:color="auto"/>
              <w:left w:val="single" w:sz="8" w:space="0" w:color="auto"/>
              <w:bottom w:val="single" w:sz="8" w:space="0" w:color="auto"/>
              <w:right w:val="single" w:sz="8" w:space="0" w:color="auto"/>
            </w:tcBorders>
          </w:tcPr>
          <w:p w:rsidR="002B46EA" w:rsidRPr="000670E8" w:rsidRDefault="00970799"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w:t>
            </w:r>
          </w:p>
        </w:tc>
      </w:tr>
    </w:tbl>
    <w:p w:rsidR="004441BD" w:rsidRPr="000670E8" w:rsidRDefault="004441BD" w:rsidP="006516F3">
      <w:pPr>
        <w:tabs>
          <w:tab w:val="left" w:pos="284"/>
          <w:tab w:val="left" w:pos="567"/>
          <w:tab w:val="left" w:pos="993"/>
          <w:tab w:val="left" w:pos="2835"/>
          <w:tab w:val="left" w:pos="3969"/>
        </w:tabs>
        <w:rPr>
          <w:rFonts w:cs="Arial"/>
          <w:sz w:val="18"/>
        </w:rPr>
      </w:pPr>
      <w:r w:rsidRPr="000670E8">
        <w:rPr>
          <w:rFonts w:cs="Arial"/>
          <w:sz w:val="18"/>
        </w:rPr>
        <w:t>* Teilweise auch auf der Einwohnerkontrolle erledigt.</w:t>
      </w:r>
    </w:p>
    <w:p w:rsidR="00970799" w:rsidRPr="0079582F" w:rsidRDefault="00970799" w:rsidP="006516F3">
      <w:pPr>
        <w:tabs>
          <w:tab w:val="left" w:pos="284"/>
          <w:tab w:val="left" w:pos="567"/>
          <w:tab w:val="left" w:pos="993"/>
          <w:tab w:val="left" w:pos="2835"/>
          <w:tab w:val="left" w:pos="3969"/>
        </w:tabs>
        <w:rPr>
          <w:rFonts w:cs="Arial"/>
          <w:sz w:val="20"/>
        </w:rPr>
      </w:pPr>
      <w:r>
        <w:rPr>
          <w:rFonts w:cs="Arial"/>
          <w:sz w:val="18"/>
        </w:rPr>
        <w:t>** Seit dem 01.01.2021 werden die Unterhaltsverträge Minderjähriger durch die Sozialen Dienste erstellt</w:t>
      </w:r>
    </w:p>
    <w:p w:rsidR="00DE7502" w:rsidRPr="0079582F" w:rsidRDefault="00DE7502" w:rsidP="00647E25">
      <w:pPr>
        <w:rPr>
          <w:rFonts w:cs="Arial"/>
          <w:color w:val="000000" w:themeColor="text1"/>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2B46EA">
        <w:trPr>
          <w:trHeight w:val="333"/>
        </w:trPr>
        <w:tc>
          <w:tcPr>
            <w:tcW w:w="5387" w:type="dxa"/>
            <w:shd w:val="clear" w:color="auto" w:fill="E6E6E6"/>
            <w:vAlign w:val="center"/>
          </w:tcPr>
          <w:p w:rsidR="002B46EA" w:rsidRPr="00673202" w:rsidRDefault="002B46EA" w:rsidP="002B46EA">
            <w:pPr>
              <w:pStyle w:val="Beschriftung"/>
              <w:tabs>
                <w:tab w:val="left" w:pos="993"/>
              </w:tabs>
              <w:rPr>
                <w:rFonts w:cs="Arial"/>
                <w:sz w:val="24"/>
                <w:szCs w:val="24"/>
              </w:rPr>
            </w:pPr>
            <w:r w:rsidRPr="00673202">
              <w:rPr>
                <w:rFonts w:cs="Arial"/>
                <w:sz w:val="24"/>
                <w:szCs w:val="24"/>
              </w:rPr>
              <w:t>Ordentliche Einbürgerungsverfahren von Ausländern</w:t>
            </w:r>
          </w:p>
        </w:tc>
        <w:tc>
          <w:tcPr>
            <w:tcW w:w="1446" w:type="dxa"/>
            <w:shd w:val="clear" w:color="auto" w:fill="E6E6E6"/>
          </w:tcPr>
          <w:p w:rsidR="002B46EA" w:rsidRPr="00673202" w:rsidRDefault="002B46EA" w:rsidP="002B46EA">
            <w:pPr>
              <w:pStyle w:val="Beschriftung"/>
              <w:tabs>
                <w:tab w:val="right" w:pos="1974"/>
              </w:tabs>
              <w:jc w:val="right"/>
              <w:rPr>
                <w:rFonts w:cs="Arial"/>
                <w:sz w:val="24"/>
                <w:szCs w:val="24"/>
              </w:rPr>
            </w:pPr>
            <w:r w:rsidRPr="00673202">
              <w:rPr>
                <w:rFonts w:cs="Arial"/>
                <w:sz w:val="24"/>
                <w:szCs w:val="24"/>
              </w:rPr>
              <w:t>2019</w:t>
            </w:r>
          </w:p>
        </w:tc>
        <w:tc>
          <w:tcPr>
            <w:tcW w:w="1446" w:type="dxa"/>
            <w:shd w:val="clear" w:color="auto" w:fill="E6E6E6"/>
          </w:tcPr>
          <w:p w:rsidR="002B46EA" w:rsidRPr="00673202" w:rsidRDefault="002B46EA" w:rsidP="002B46EA">
            <w:pPr>
              <w:pStyle w:val="Beschriftung"/>
              <w:tabs>
                <w:tab w:val="right" w:pos="1974"/>
              </w:tabs>
              <w:jc w:val="right"/>
              <w:rPr>
                <w:rFonts w:cs="Arial"/>
                <w:sz w:val="24"/>
                <w:szCs w:val="24"/>
              </w:rPr>
            </w:pPr>
            <w:r w:rsidRPr="00673202">
              <w:rPr>
                <w:rFonts w:cs="Arial"/>
                <w:sz w:val="24"/>
                <w:szCs w:val="24"/>
              </w:rPr>
              <w:t>2020</w:t>
            </w:r>
          </w:p>
        </w:tc>
        <w:tc>
          <w:tcPr>
            <w:tcW w:w="1446" w:type="dxa"/>
            <w:shd w:val="clear" w:color="auto" w:fill="E6E6E6"/>
          </w:tcPr>
          <w:p w:rsidR="002B46EA" w:rsidRPr="00673202" w:rsidRDefault="002B46EA" w:rsidP="002B46EA">
            <w:pPr>
              <w:pStyle w:val="Beschriftung"/>
              <w:tabs>
                <w:tab w:val="right" w:pos="1974"/>
              </w:tabs>
              <w:jc w:val="right"/>
              <w:rPr>
                <w:rFonts w:cs="Arial"/>
                <w:sz w:val="24"/>
                <w:szCs w:val="24"/>
              </w:rPr>
            </w:pPr>
            <w:r w:rsidRPr="00673202">
              <w:rPr>
                <w:rFonts w:cs="Arial"/>
                <w:sz w:val="24"/>
                <w:szCs w:val="24"/>
              </w:rPr>
              <w:t>2021</w:t>
            </w:r>
          </w:p>
        </w:tc>
      </w:tr>
      <w:tr w:rsidR="00846D16" w:rsidRPr="00673202" w:rsidTr="002B46EA">
        <w:trPr>
          <w:trHeight w:val="333"/>
        </w:trPr>
        <w:tc>
          <w:tcPr>
            <w:tcW w:w="5387" w:type="dxa"/>
            <w:shd w:val="clear" w:color="auto" w:fill="FFFFFF"/>
            <w:vAlign w:val="center"/>
          </w:tcPr>
          <w:p w:rsidR="00846D16" w:rsidRPr="00673202" w:rsidRDefault="00846D16" w:rsidP="00846D16">
            <w:pPr>
              <w:tabs>
                <w:tab w:val="left" w:pos="993"/>
              </w:tabs>
              <w:jc w:val="left"/>
              <w:rPr>
                <w:rFonts w:cs="Arial"/>
                <w:sz w:val="24"/>
                <w:szCs w:val="24"/>
              </w:rPr>
            </w:pPr>
            <w:r w:rsidRPr="00673202">
              <w:rPr>
                <w:rFonts w:cs="Arial"/>
                <w:sz w:val="24"/>
                <w:szCs w:val="24"/>
              </w:rPr>
              <w:t>Im Berichtsjahr neu eingereichte Gesuche</w:t>
            </w:r>
          </w:p>
        </w:tc>
        <w:tc>
          <w:tcPr>
            <w:tcW w:w="1446" w:type="dxa"/>
            <w:shd w:val="clear" w:color="auto" w:fill="FFFFFF"/>
          </w:tcPr>
          <w:p w:rsidR="00846D16" w:rsidRPr="00673202" w:rsidRDefault="00846D16" w:rsidP="00846D16">
            <w:pPr>
              <w:tabs>
                <w:tab w:val="left" w:pos="993"/>
              </w:tabs>
              <w:jc w:val="right"/>
              <w:rPr>
                <w:rFonts w:cs="Arial"/>
                <w:sz w:val="24"/>
                <w:szCs w:val="24"/>
              </w:rPr>
            </w:pPr>
            <w:r w:rsidRPr="00673202">
              <w:rPr>
                <w:rFonts w:cs="Arial"/>
                <w:sz w:val="24"/>
                <w:szCs w:val="24"/>
              </w:rPr>
              <w:t>30</w:t>
            </w:r>
          </w:p>
        </w:tc>
        <w:tc>
          <w:tcPr>
            <w:tcW w:w="1446" w:type="dxa"/>
            <w:shd w:val="clear" w:color="auto" w:fill="FFFFFF"/>
          </w:tcPr>
          <w:p w:rsidR="00846D16" w:rsidRPr="00673202" w:rsidRDefault="00846D16" w:rsidP="00846D16">
            <w:pPr>
              <w:tabs>
                <w:tab w:val="left" w:pos="993"/>
              </w:tabs>
              <w:jc w:val="right"/>
              <w:rPr>
                <w:rFonts w:cs="Arial"/>
                <w:sz w:val="24"/>
                <w:szCs w:val="24"/>
              </w:rPr>
            </w:pPr>
            <w:r w:rsidRPr="00673202">
              <w:rPr>
                <w:rFonts w:cs="Arial"/>
                <w:sz w:val="24"/>
                <w:szCs w:val="24"/>
              </w:rPr>
              <w:t>28</w:t>
            </w:r>
          </w:p>
        </w:tc>
        <w:tc>
          <w:tcPr>
            <w:tcW w:w="1446" w:type="dxa"/>
            <w:shd w:val="clear" w:color="auto" w:fill="FFFFFF"/>
          </w:tcPr>
          <w:p w:rsidR="00846D16" w:rsidRPr="00673202" w:rsidRDefault="00846D16" w:rsidP="00846D16">
            <w:pPr>
              <w:tabs>
                <w:tab w:val="left" w:pos="993"/>
              </w:tabs>
              <w:jc w:val="right"/>
              <w:rPr>
                <w:rFonts w:cs="Arial"/>
                <w:sz w:val="24"/>
                <w:szCs w:val="24"/>
              </w:rPr>
            </w:pPr>
            <w:r w:rsidRPr="00673202">
              <w:rPr>
                <w:rFonts w:cs="Arial"/>
                <w:sz w:val="24"/>
                <w:szCs w:val="24"/>
              </w:rPr>
              <w:t>46</w:t>
            </w:r>
          </w:p>
        </w:tc>
      </w:tr>
      <w:tr w:rsidR="00846D16" w:rsidRPr="00673202" w:rsidTr="002B46EA">
        <w:trPr>
          <w:trHeight w:val="333"/>
        </w:trPr>
        <w:tc>
          <w:tcPr>
            <w:tcW w:w="5387" w:type="dxa"/>
            <w:shd w:val="clear" w:color="auto" w:fill="FFFFFF"/>
            <w:vAlign w:val="center"/>
          </w:tcPr>
          <w:p w:rsidR="00846D16" w:rsidRPr="00673202" w:rsidRDefault="00846D16" w:rsidP="00846D16">
            <w:pPr>
              <w:tabs>
                <w:tab w:val="left" w:pos="993"/>
              </w:tabs>
              <w:jc w:val="left"/>
              <w:rPr>
                <w:rFonts w:cs="Arial"/>
                <w:sz w:val="24"/>
                <w:szCs w:val="24"/>
              </w:rPr>
            </w:pPr>
            <w:r w:rsidRPr="00673202">
              <w:rPr>
                <w:rFonts w:cs="Arial"/>
                <w:sz w:val="24"/>
                <w:szCs w:val="24"/>
              </w:rPr>
              <w:t>Abweisungen durch Gemeinderat</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*5</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*2</w:t>
            </w:r>
          </w:p>
        </w:tc>
        <w:tc>
          <w:tcPr>
            <w:tcW w:w="1446" w:type="dxa"/>
            <w:shd w:val="clear" w:color="auto" w:fill="FFFFFF"/>
          </w:tcPr>
          <w:p w:rsidR="00846D16" w:rsidRPr="00673202" w:rsidRDefault="00873683" w:rsidP="00846D16">
            <w:pPr>
              <w:tabs>
                <w:tab w:val="right" w:pos="1974"/>
              </w:tabs>
              <w:jc w:val="right"/>
              <w:rPr>
                <w:rFonts w:cs="Arial"/>
                <w:sz w:val="24"/>
                <w:szCs w:val="24"/>
              </w:rPr>
            </w:pPr>
            <w:r w:rsidRPr="00673202">
              <w:rPr>
                <w:rFonts w:cs="Arial"/>
                <w:sz w:val="24"/>
                <w:szCs w:val="24"/>
              </w:rPr>
              <w:t>*</w:t>
            </w:r>
            <w:r w:rsidR="00846D16" w:rsidRPr="00673202">
              <w:rPr>
                <w:rFonts w:cs="Arial"/>
                <w:sz w:val="24"/>
                <w:szCs w:val="24"/>
              </w:rPr>
              <w:t>7</w:t>
            </w:r>
          </w:p>
        </w:tc>
      </w:tr>
      <w:tr w:rsidR="00846D16" w:rsidRPr="00673202" w:rsidTr="00CA35BA">
        <w:trPr>
          <w:trHeight w:val="333"/>
        </w:trPr>
        <w:tc>
          <w:tcPr>
            <w:tcW w:w="5387" w:type="dxa"/>
            <w:shd w:val="clear" w:color="auto" w:fill="auto"/>
            <w:vAlign w:val="center"/>
          </w:tcPr>
          <w:p w:rsidR="00846D16" w:rsidRPr="00673202" w:rsidRDefault="00846D16" w:rsidP="00846D16">
            <w:pPr>
              <w:tabs>
                <w:tab w:val="left" w:pos="993"/>
              </w:tabs>
              <w:jc w:val="left"/>
              <w:rPr>
                <w:rFonts w:cs="Arial"/>
                <w:sz w:val="24"/>
                <w:szCs w:val="24"/>
              </w:rPr>
            </w:pPr>
            <w:r w:rsidRPr="00673202">
              <w:rPr>
                <w:rFonts w:cs="Arial"/>
                <w:sz w:val="24"/>
                <w:szCs w:val="24"/>
              </w:rPr>
              <w:t>Gesuchs-Rückzüge</w:t>
            </w:r>
          </w:p>
        </w:tc>
        <w:tc>
          <w:tcPr>
            <w:tcW w:w="1446" w:type="dxa"/>
          </w:tcPr>
          <w:p w:rsidR="00846D16" w:rsidRPr="00673202" w:rsidRDefault="00846D16" w:rsidP="00846D16">
            <w:pPr>
              <w:tabs>
                <w:tab w:val="right" w:pos="1974"/>
              </w:tabs>
              <w:jc w:val="right"/>
              <w:rPr>
                <w:rFonts w:cs="Arial"/>
                <w:sz w:val="24"/>
                <w:szCs w:val="24"/>
              </w:rPr>
            </w:pPr>
            <w:r w:rsidRPr="00673202">
              <w:rPr>
                <w:rFonts w:cs="Arial"/>
                <w:sz w:val="24"/>
                <w:szCs w:val="24"/>
              </w:rPr>
              <w:t>*6</w:t>
            </w:r>
          </w:p>
        </w:tc>
        <w:tc>
          <w:tcPr>
            <w:tcW w:w="1446" w:type="dxa"/>
          </w:tcPr>
          <w:p w:rsidR="00846D16" w:rsidRPr="00673202" w:rsidRDefault="00846D16" w:rsidP="00846D16">
            <w:pPr>
              <w:tabs>
                <w:tab w:val="right" w:pos="1974"/>
              </w:tabs>
              <w:jc w:val="right"/>
              <w:rPr>
                <w:rFonts w:cs="Arial"/>
                <w:sz w:val="24"/>
                <w:szCs w:val="24"/>
              </w:rPr>
            </w:pPr>
            <w:r w:rsidRPr="00673202">
              <w:rPr>
                <w:rFonts w:cs="Arial"/>
                <w:sz w:val="24"/>
                <w:szCs w:val="24"/>
              </w:rPr>
              <w:t>*2</w:t>
            </w:r>
          </w:p>
        </w:tc>
        <w:tc>
          <w:tcPr>
            <w:tcW w:w="1446" w:type="dxa"/>
          </w:tcPr>
          <w:p w:rsidR="00846D16" w:rsidRPr="00673202" w:rsidRDefault="00873683" w:rsidP="00846D16">
            <w:pPr>
              <w:tabs>
                <w:tab w:val="right" w:pos="1974"/>
              </w:tabs>
              <w:jc w:val="right"/>
              <w:rPr>
                <w:rFonts w:cs="Arial"/>
                <w:sz w:val="24"/>
                <w:szCs w:val="24"/>
              </w:rPr>
            </w:pPr>
            <w:r w:rsidRPr="00673202">
              <w:rPr>
                <w:rFonts w:cs="Arial"/>
                <w:sz w:val="24"/>
                <w:szCs w:val="24"/>
              </w:rPr>
              <w:t>*</w:t>
            </w:r>
            <w:r w:rsidR="00846D16" w:rsidRPr="00673202">
              <w:rPr>
                <w:rFonts w:cs="Arial"/>
                <w:sz w:val="24"/>
                <w:szCs w:val="24"/>
              </w:rPr>
              <w:t>7</w:t>
            </w:r>
          </w:p>
        </w:tc>
      </w:tr>
      <w:tr w:rsidR="00846D16" w:rsidRPr="00673202" w:rsidTr="002B46EA">
        <w:trPr>
          <w:trHeight w:val="333"/>
        </w:trPr>
        <w:tc>
          <w:tcPr>
            <w:tcW w:w="5387" w:type="dxa"/>
            <w:shd w:val="clear" w:color="auto" w:fill="auto"/>
            <w:vAlign w:val="center"/>
          </w:tcPr>
          <w:p w:rsidR="00846D16" w:rsidRPr="00673202" w:rsidRDefault="00846D16" w:rsidP="00846D16">
            <w:pPr>
              <w:tabs>
                <w:tab w:val="left" w:pos="993"/>
              </w:tabs>
              <w:jc w:val="left"/>
              <w:rPr>
                <w:rFonts w:cs="Arial"/>
                <w:sz w:val="24"/>
                <w:szCs w:val="24"/>
              </w:rPr>
            </w:pPr>
            <w:r w:rsidRPr="00673202">
              <w:rPr>
                <w:rFonts w:cs="Arial"/>
                <w:sz w:val="24"/>
                <w:szCs w:val="24"/>
              </w:rPr>
              <w:t xml:space="preserve">Zusicherungen Gemeindebürgerrecht </w:t>
            </w:r>
          </w:p>
          <w:p w:rsidR="00846D16" w:rsidRPr="00673202" w:rsidRDefault="00846D16" w:rsidP="00846D16">
            <w:pPr>
              <w:tabs>
                <w:tab w:val="left" w:pos="993"/>
              </w:tabs>
              <w:jc w:val="left"/>
              <w:rPr>
                <w:rFonts w:cs="Arial"/>
                <w:sz w:val="24"/>
                <w:szCs w:val="24"/>
              </w:rPr>
            </w:pPr>
            <w:r w:rsidRPr="00673202">
              <w:rPr>
                <w:rFonts w:cs="Arial"/>
                <w:sz w:val="24"/>
                <w:szCs w:val="24"/>
              </w:rPr>
              <w:t>durch Gemeinderat</w:t>
            </w:r>
          </w:p>
        </w:tc>
        <w:tc>
          <w:tcPr>
            <w:tcW w:w="1446" w:type="dxa"/>
          </w:tcPr>
          <w:p w:rsidR="00846D16" w:rsidRPr="00673202" w:rsidRDefault="00846D16" w:rsidP="00846D16">
            <w:pPr>
              <w:tabs>
                <w:tab w:val="right" w:pos="1974"/>
              </w:tabs>
              <w:jc w:val="right"/>
              <w:rPr>
                <w:rFonts w:cs="Arial"/>
                <w:sz w:val="24"/>
                <w:szCs w:val="24"/>
              </w:rPr>
            </w:pPr>
            <w:r w:rsidRPr="00673202">
              <w:rPr>
                <w:rFonts w:cs="Arial"/>
                <w:sz w:val="24"/>
                <w:szCs w:val="24"/>
              </w:rPr>
              <w:t>43</w:t>
            </w:r>
          </w:p>
        </w:tc>
        <w:tc>
          <w:tcPr>
            <w:tcW w:w="1446" w:type="dxa"/>
          </w:tcPr>
          <w:p w:rsidR="00846D16" w:rsidRPr="00673202" w:rsidRDefault="00846D16" w:rsidP="00846D16">
            <w:pPr>
              <w:tabs>
                <w:tab w:val="right" w:pos="1974"/>
              </w:tabs>
              <w:jc w:val="right"/>
              <w:rPr>
                <w:rFonts w:cs="Arial"/>
                <w:sz w:val="24"/>
                <w:szCs w:val="24"/>
              </w:rPr>
            </w:pPr>
            <w:r w:rsidRPr="00673202">
              <w:rPr>
                <w:rFonts w:cs="Arial"/>
                <w:sz w:val="24"/>
                <w:szCs w:val="24"/>
              </w:rPr>
              <w:t>34</w:t>
            </w:r>
          </w:p>
        </w:tc>
        <w:tc>
          <w:tcPr>
            <w:tcW w:w="1446" w:type="dxa"/>
          </w:tcPr>
          <w:p w:rsidR="00846D16" w:rsidRPr="00673202" w:rsidRDefault="00846D16" w:rsidP="00846D16">
            <w:pPr>
              <w:tabs>
                <w:tab w:val="right" w:pos="1974"/>
              </w:tabs>
              <w:jc w:val="right"/>
              <w:rPr>
                <w:rFonts w:cs="Arial"/>
                <w:sz w:val="24"/>
                <w:szCs w:val="24"/>
              </w:rPr>
            </w:pPr>
            <w:r w:rsidRPr="00673202">
              <w:rPr>
                <w:rFonts w:cs="Arial"/>
                <w:sz w:val="24"/>
                <w:szCs w:val="24"/>
              </w:rPr>
              <w:t>37</w:t>
            </w:r>
          </w:p>
        </w:tc>
      </w:tr>
      <w:tr w:rsidR="00846D16" w:rsidRPr="00673202" w:rsidTr="002B46EA">
        <w:trPr>
          <w:trHeight w:val="333"/>
        </w:trPr>
        <w:tc>
          <w:tcPr>
            <w:tcW w:w="5387" w:type="dxa"/>
            <w:shd w:val="clear" w:color="auto" w:fill="FFFFFF"/>
            <w:vAlign w:val="center"/>
          </w:tcPr>
          <w:p w:rsidR="00846D16" w:rsidRPr="00673202" w:rsidRDefault="00846D16" w:rsidP="00846D16">
            <w:pPr>
              <w:tabs>
                <w:tab w:val="left" w:pos="993"/>
              </w:tabs>
              <w:jc w:val="left"/>
              <w:rPr>
                <w:rFonts w:cs="Arial"/>
                <w:sz w:val="24"/>
                <w:szCs w:val="24"/>
              </w:rPr>
            </w:pPr>
            <w:r w:rsidRPr="00673202">
              <w:rPr>
                <w:rFonts w:cs="Arial"/>
                <w:sz w:val="24"/>
                <w:szCs w:val="24"/>
              </w:rPr>
              <w:t>hängige Verfahren per Jahresende</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28</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26</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34</w:t>
            </w:r>
          </w:p>
        </w:tc>
      </w:tr>
      <w:tr w:rsidR="00846D16" w:rsidRPr="00673202" w:rsidTr="002B46EA">
        <w:trPr>
          <w:trHeight w:val="333"/>
        </w:trPr>
        <w:tc>
          <w:tcPr>
            <w:tcW w:w="5387" w:type="dxa"/>
            <w:shd w:val="clear" w:color="auto" w:fill="FFFFFF"/>
            <w:vAlign w:val="center"/>
          </w:tcPr>
          <w:p w:rsidR="00846D16" w:rsidRPr="00673202" w:rsidRDefault="00846D16" w:rsidP="00846D16">
            <w:pPr>
              <w:tabs>
                <w:tab w:val="left" w:pos="993"/>
              </w:tabs>
              <w:jc w:val="left"/>
              <w:rPr>
                <w:rFonts w:cs="Arial"/>
                <w:sz w:val="24"/>
                <w:szCs w:val="24"/>
              </w:rPr>
            </w:pPr>
            <w:r w:rsidRPr="00673202">
              <w:rPr>
                <w:rFonts w:cs="Arial"/>
                <w:sz w:val="24"/>
                <w:szCs w:val="24"/>
              </w:rPr>
              <w:t>Anmeldungen für den Staatskundetest</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0</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**37</w:t>
            </w:r>
          </w:p>
        </w:tc>
        <w:tc>
          <w:tcPr>
            <w:tcW w:w="1446" w:type="dxa"/>
            <w:shd w:val="clear" w:color="auto" w:fill="FFFFFF"/>
          </w:tcPr>
          <w:p w:rsidR="00846D16" w:rsidRPr="00673202" w:rsidRDefault="006E568A" w:rsidP="00846D16">
            <w:pPr>
              <w:tabs>
                <w:tab w:val="right" w:pos="1974"/>
              </w:tabs>
              <w:jc w:val="right"/>
              <w:rPr>
                <w:rFonts w:cs="Arial"/>
                <w:sz w:val="24"/>
                <w:szCs w:val="24"/>
              </w:rPr>
            </w:pPr>
            <w:r w:rsidRPr="00673202">
              <w:rPr>
                <w:rFonts w:cs="Arial"/>
                <w:sz w:val="24"/>
                <w:szCs w:val="24"/>
              </w:rPr>
              <w:t>**</w:t>
            </w:r>
            <w:r w:rsidR="00846D16" w:rsidRPr="00673202">
              <w:rPr>
                <w:rFonts w:cs="Arial"/>
                <w:sz w:val="24"/>
                <w:szCs w:val="24"/>
              </w:rPr>
              <w:t>56</w:t>
            </w:r>
          </w:p>
        </w:tc>
      </w:tr>
      <w:tr w:rsidR="00846D16" w:rsidRPr="00673202" w:rsidTr="002B46EA">
        <w:trPr>
          <w:trHeight w:val="333"/>
        </w:trPr>
        <w:tc>
          <w:tcPr>
            <w:tcW w:w="5387" w:type="dxa"/>
            <w:shd w:val="clear" w:color="auto" w:fill="FFFFFF"/>
            <w:vAlign w:val="center"/>
          </w:tcPr>
          <w:p w:rsidR="00846D16" w:rsidRPr="00673202" w:rsidRDefault="00846D16" w:rsidP="00846D16">
            <w:pPr>
              <w:tabs>
                <w:tab w:val="left" w:pos="993"/>
              </w:tabs>
              <w:jc w:val="left"/>
              <w:rPr>
                <w:rFonts w:cs="Arial"/>
                <w:sz w:val="24"/>
                <w:szCs w:val="24"/>
              </w:rPr>
            </w:pPr>
            <w:r w:rsidRPr="00673202">
              <w:rPr>
                <w:rFonts w:cs="Arial"/>
                <w:sz w:val="24"/>
                <w:szCs w:val="24"/>
              </w:rPr>
              <w:t>Erfolgreich abgeschlossene Staatskundetests</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0</w:t>
            </w:r>
          </w:p>
        </w:tc>
        <w:tc>
          <w:tcPr>
            <w:tcW w:w="1446" w:type="dxa"/>
            <w:shd w:val="clear" w:color="auto" w:fill="FFFFFF"/>
          </w:tcPr>
          <w:p w:rsidR="00846D16" w:rsidRPr="00673202" w:rsidRDefault="00846D16" w:rsidP="00846D16">
            <w:pPr>
              <w:tabs>
                <w:tab w:val="right" w:pos="1974"/>
              </w:tabs>
              <w:jc w:val="right"/>
              <w:rPr>
                <w:rFonts w:cs="Arial"/>
                <w:sz w:val="24"/>
                <w:szCs w:val="24"/>
              </w:rPr>
            </w:pPr>
            <w:r w:rsidRPr="00673202">
              <w:rPr>
                <w:rFonts w:cs="Arial"/>
                <w:sz w:val="24"/>
                <w:szCs w:val="24"/>
              </w:rPr>
              <w:t>**14</w:t>
            </w:r>
          </w:p>
        </w:tc>
        <w:tc>
          <w:tcPr>
            <w:tcW w:w="1446" w:type="dxa"/>
            <w:shd w:val="clear" w:color="auto" w:fill="FFFFFF"/>
          </w:tcPr>
          <w:p w:rsidR="00846D16" w:rsidRPr="00673202" w:rsidRDefault="006E568A" w:rsidP="00846D16">
            <w:pPr>
              <w:tabs>
                <w:tab w:val="right" w:pos="1974"/>
              </w:tabs>
              <w:jc w:val="right"/>
              <w:rPr>
                <w:rFonts w:cs="Arial"/>
                <w:sz w:val="24"/>
                <w:szCs w:val="24"/>
              </w:rPr>
            </w:pPr>
            <w:r w:rsidRPr="00673202">
              <w:rPr>
                <w:rFonts w:cs="Arial"/>
                <w:sz w:val="24"/>
                <w:szCs w:val="24"/>
              </w:rPr>
              <w:t>**</w:t>
            </w:r>
            <w:r w:rsidR="00846D16" w:rsidRPr="00673202">
              <w:rPr>
                <w:rFonts w:cs="Arial"/>
                <w:sz w:val="24"/>
                <w:szCs w:val="24"/>
              </w:rPr>
              <w:t>46</w:t>
            </w:r>
          </w:p>
        </w:tc>
      </w:tr>
    </w:tbl>
    <w:p w:rsidR="00FB66C2" w:rsidRPr="0079582F" w:rsidRDefault="00FB66C2" w:rsidP="00FB66C2">
      <w:pPr>
        <w:tabs>
          <w:tab w:val="left" w:pos="284"/>
          <w:tab w:val="left" w:pos="851"/>
          <w:tab w:val="left" w:pos="2835"/>
          <w:tab w:val="left" w:pos="3969"/>
        </w:tabs>
        <w:rPr>
          <w:rFonts w:cs="Arial"/>
          <w:sz w:val="18"/>
          <w:szCs w:val="18"/>
        </w:rPr>
      </w:pPr>
      <w:r w:rsidRPr="0079582F">
        <w:rPr>
          <w:rFonts w:cs="Arial"/>
          <w:sz w:val="18"/>
          <w:szCs w:val="18"/>
        </w:rPr>
        <w:t>* Alle durch den Gemeinderat abgewiesenen Gesuchsteller haben ihr Einbürgerungsgesuch zurückgezogen</w:t>
      </w:r>
      <w:r w:rsidR="00EE566D" w:rsidRPr="0079582F">
        <w:rPr>
          <w:rFonts w:cs="Arial"/>
          <w:sz w:val="18"/>
          <w:szCs w:val="18"/>
        </w:rPr>
        <w:t>.</w:t>
      </w:r>
    </w:p>
    <w:p w:rsidR="00EE566D" w:rsidRPr="0079582F" w:rsidRDefault="00EE566D" w:rsidP="00EE566D">
      <w:pPr>
        <w:tabs>
          <w:tab w:val="left" w:pos="284"/>
          <w:tab w:val="left" w:pos="851"/>
          <w:tab w:val="left" w:pos="2835"/>
          <w:tab w:val="left" w:pos="3969"/>
        </w:tabs>
        <w:rPr>
          <w:rFonts w:cs="Arial"/>
          <w:sz w:val="18"/>
          <w:szCs w:val="18"/>
        </w:rPr>
      </w:pPr>
      <w:r w:rsidRPr="0079582F">
        <w:rPr>
          <w:rFonts w:cs="Arial"/>
          <w:sz w:val="18"/>
          <w:szCs w:val="18"/>
        </w:rPr>
        <w:t xml:space="preserve">** Gemäss neuem Gesetz (KBüG), gültig seit 01.07.2020, muss der Staatskundekurs neu vor Gesuchseinreichung </w:t>
      </w:r>
    </w:p>
    <w:p w:rsidR="00EE566D" w:rsidRPr="0079582F" w:rsidRDefault="00EE566D" w:rsidP="00EE566D">
      <w:pPr>
        <w:tabs>
          <w:tab w:val="left" w:pos="284"/>
          <w:tab w:val="left" w:pos="851"/>
          <w:tab w:val="left" w:pos="2835"/>
          <w:tab w:val="left" w:pos="3969"/>
        </w:tabs>
        <w:rPr>
          <w:rFonts w:cs="Arial"/>
          <w:sz w:val="18"/>
          <w:szCs w:val="18"/>
        </w:rPr>
      </w:pPr>
      <w:r w:rsidRPr="0079582F">
        <w:rPr>
          <w:rFonts w:cs="Arial"/>
          <w:sz w:val="18"/>
          <w:szCs w:val="18"/>
        </w:rPr>
        <w:t xml:space="preserve">    absolviert werden.</w:t>
      </w:r>
    </w:p>
    <w:p w:rsidR="00EE566D" w:rsidRPr="0079582F" w:rsidRDefault="00EE566D" w:rsidP="00FB66C2">
      <w:pPr>
        <w:tabs>
          <w:tab w:val="left" w:pos="284"/>
          <w:tab w:val="left" w:pos="851"/>
          <w:tab w:val="left" w:pos="2835"/>
          <w:tab w:val="left" w:pos="3969"/>
        </w:tabs>
        <w:rPr>
          <w:rFonts w:cs="Arial"/>
          <w:sz w:val="18"/>
          <w:szCs w:val="18"/>
        </w:rPr>
      </w:pPr>
    </w:p>
    <w:p w:rsidR="004048BB" w:rsidRPr="0079582F" w:rsidRDefault="004048BB" w:rsidP="00327CAE">
      <w:pPr>
        <w:tabs>
          <w:tab w:val="left" w:pos="284"/>
          <w:tab w:val="left" w:pos="851"/>
          <w:tab w:val="left" w:pos="2835"/>
          <w:tab w:val="left" w:pos="3969"/>
        </w:tabs>
        <w:rPr>
          <w:rFonts w:cs="Arial"/>
          <w:b/>
          <w:color w:val="000000" w:themeColor="text1"/>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 w:val="left" w:pos="2303"/>
              </w:tabs>
              <w:jc w:val="left"/>
              <w:rPr>
                <w:rFonts w:cs="Arial"/>
                <w:sz w:val="24"/>
                <w:szCs w:val="24"/>
              </w:rPr>
            </w:pPr>
            <w:r w:rsidRPr="00673202">
              <w:rPr>
                <w:rFonts w:cs="Arial"/>
                <w:b/>
                <w:bCs/>
                <w:sz w:val="24"/>
                <w:szCs w:val="24"/>
              </w:rPr>
              <w:t>SBB-Tageskarten</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B928E0">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1'443</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1'292</w:t>
            </w:r>
          </w:p>
        </w:tc>
        <w:tc>
          <w:tcPr>
            <w:tcW w:w="1446" w:type="dxa"/>
            <w:vAlign w:val="bottom"/>
          </w:tcPr>
          <w:p w:rsidR="002B46EA" w:rsidRPr="00673202" w:rsidRDefault="004C51A5"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1'376</w:t>
            </w:r>
          </w:p>
        </w:tc>
      </w:tr>
      <w:tr w:rsidR="002B46EA" w:rsidRPr="00673202" w:rsidTr="00B928E0">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Gesamtauslastung in % </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98.8 %</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88.2 %</w:t>
            </w:r>
          </w:p>
        </w:tc>
        <w:tc>
          <w:tcPr>
            <w:tcW w:w="1446" w:type="dxa"/>
            <w:vAlign w:val="bottom"/>
          </w:tcPr>
          <w:p w:rsidR="002B46EA" w:rsidRPr="00673202" w:rsidRDefault="004C51A5"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94.2 %</w:t>
            </w:r>
          </w:p>
        </w:tc>
      </w:tr>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Waldhütte</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highlight w:val="yellow"/>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highlight w:val="yellow"/>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highlight w:val="yellow"/>
              </w:rPr>
            </w:pPr>
          </w:p>
        </w:tc>
      </w:tr>
      <w:tr w:rsidR="002B46EA" w:rsidRPr="00673202" w:rsidTr="002B46EA">
        <w:trPr>
          <w:trHeight w:val="317"/>
        </w:trPr>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0"/>
              </w:rPr>
              <w:t>(Sanierung April 2020 – März 2021)</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90</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7</w:t>
            </w:r>
          </w:p>
        </w:tc>
        <w:tc>
          <w:tcPr>
            <w:tcW w:w="1446" w:type="dxa"/>
          </w:tcPr>
          <w:p w:rsidR="002B46EA" w:rsidRPr="00673202" w:rsidRDefault="004430DB" w:rsidP="004430DB">
            <w:pPr>
              <w:pStyle w:val="Kopfzeile"/>
              <w:numPr>
                <w:ilvl w:val="12"/>
                <w:numId w:val="0"/>
              </w:numPr>
              <w:tabs>
                <w:tab w:val="left" w:pos="708"/>
                <w:tab w:val="left" w:pos="993"/>
              </w:tabs>
              <w:jc w:val="right"/>
              <w:rPr>
                <w:rFonts w:cs="Arial"/>
                <w:sz w:val="24"/>
                <w:szCs w:val="24"/>
              </w:rPr>
            </w:pPr>
            <w:r w:rsidRPr="00673202">
              <w:rPr>
                <w:rFonts w:cs="Arial"/>
                <w:sz w:val="24"/>
                <w:szCs w:val="24"/>
              </w:rPr>
              <w:t>44</w:t>
            </w:r>
          </w:p>
        </w:tc>
      </w:tr>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Zentrumsschopf</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96</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30</w:t>
            </w:r>
          </w:p>
        </w:tc>
        <w:tc>
          <w:tcPr>
            <w:tcW w:w="1446" w:type="dxa"/>
          </w:tcPr>
          <w:p w:rsidR="002B46EA" w:rsidRPr="00673202" w:rsidRDefault="004430DB"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28</w:t>
            </w:r>
          </w:p>
        </w:tc>
      </w:tr>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bCs/>
                <w:sz w:val="24"/>
                <w:szCs w:val="24"/>
              </w:rPr>
            </w:pPr>
            <w:r w:rsidRPr="00673202">
              <w:rPr>
                <w:rFonts w:cs="Arial"/>
                <w:b/>
                <w:bCs/>
                <w:sz w:val="24"/>
                <w:szCs w:val="24"/>
              </w:rPr>
              <w:t>Langäckerstube</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r>
      <w:tr w:rsidR="002B46EA" w:rsidRPr="00673202" w:rsidTr="00B928E0">
        <w:trPr>
          <w:trHeight w:val="361"/>
        </w:trPr>
        <w:tc>
          <w:tcPr>
            <w:tcW w:w="5387" w:type="dxa"/>
            <w:shd w:val="clear" w:color="auto" w:fill="FFFFFF" w:themeFill="background1"/>
            <w:vAlign w:val="center"/>
          </w:tcPr>
          <w:p w:rsidR="002B46EA" w:rsidRPr="00673202" w:rsidRDefault="002B46EA" w:rsidP="002B46EA">
            <w:pPr>
              <w:pStyle w:val="Kopfzeile"/>
              <w:numPr>
                <w:ilvl w:val="12"/>
                <w:numId w:val="0"/>
              </w:numPr>
              <w:tabs>
                <w:tab w:val="left" w:pos="708"/>
                <w:tab w:val="left" w:pos="993"/>
              </w:tabs>
              <w:jc w:val="left"/>
              <w:rPr>
                <w:rFonts w:cs="Arial"/>
                <w:bCs/>
                <w:sz w:val="24"/>
                <w:szCs w:val="24"/>
              </w:rPr>
            </w:pPr>
            <w:r w:rsidRPr="00673202">
              <w:rPr>
                <w:rFonts w:cs="Arial"/>
                <w:bCs/>
                <w:sz w:val="24"/>
                <w:szCs w:val="24"/>
              </w:rPr>
              <w:t>Anzahl Reservationen</w:t>
            </w:r>
          </w:p>
        </w:tc>
        <w:tc>
          <w:tcPr>
            <w:tcW w:w="1446" w:type="dxa"/>
            <w:shd w:val="clear" w:color="auto" w:fill="FFFFFF" w:themeFill="background1"/>
            <w:vAlign w:val="center"/>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28</w:t>
            </w:r>
          </w:p>
        </w:tc>
        <w:tc>
          <w:tcPr>
            <w:tcW w:w="1446" w:type="dxa"/>
            <w:shd w:val="clear" w:color="auto" w:fill="FFFFFF" w:themeFill="background1"/>
            <w:vAlign w:val="center"/>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6</w:t>
            </w:r>
          </w:p>
        </w:tc>
        <w:tc>
          <w:tcPr>
            <w:tcW w:w="1446" w:type="dxa"/>
            <w:shd w:val="clear" w:color="auto" w:fill="FFFFFF" w:themeFill="background1"/>
            <w:vAlign w:val="center"/>
          </w:tcPr>
          <w:p w:rsidR="002B46EA" w:rsidRPr="00673202" w:rsidRDefault="004430DB"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5</w:t>
            </w:r>
          </w:p>
        </w:tc>
      </w:tr>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Mehrzweckhalle Boostock</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47</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13</w:t>
            </w:r>
          </w:p>
        </w:tc>
        <w:tc>
          <w:tcPr>
            <w:tcW w:w="1446" w:type="dxa"/>
          </w:tcPr>
          <w:p w:rsidR="002B46EA" w:rsidRPr="00673202" w:rsidRDefault="00317EE6"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31</w:t>
            </w:r>
          </w:p>
        </w:tc>
      </w:tr>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Turnhallen Seefeld</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highlight w:val="yellow"/>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highlight w:val="yellow"/>
              </w:rPr>
            </w:pP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31</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31</w:t>
            </w:r>
          </w:p>
        </w:tc>
        <w:tc>
          <w:tcPr>
            <w:tcW w:w="1446" w:type="dxa"/>
          </w:tcPr>
          <w:p w:rsidR="002B46EA" w:rsidRPr="00673202" w:rsidRDefault="00317EE6"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17</w:t>
            </w:r>
          </w:p>
        </w:tc>
      </w:tr>
    </w:tbl>
    <w:p w:rsidR="007810B9" w:rsidRPr="0079582F" w:rsidRDefault="007810B9">
      <w:pPr>
        <w:rPr>
          <w:rFonts w:cs="Arial"/>
          <w:color w:val="000000" w:themeColor="text1"/>
        </w:rPr>
      </w:pPr>
      <w:r w:rsidRPr="0079582F">
        <w:rPr>
          <w:rFonts w:cs="Arial"/>
          <w:color w:val="000000" w:themeColor="text1"/>
        </w:rPr>
        <w:br w:type="page"/>
      </w:r>
    </w:p>
    <w:p w:rsidR="00DE4A17" w:rsidRPr="0079582F" w:rsidRDefault="00DE4A17">
      <w:pPr>
        <w:rPr>
          <w:rFonts w:cs="Arial"/>
          <w:color w:val="000000" w:themeColor="text1"/>
          <w:sz w:val="24"/>
        </w:rPr>
      </w:pPr>
    </w:p>
    <w:tbl>
      <w:tblPr>
        <w:tblW w:w="972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6"/>
        <w:gridCol w:w="1446"/>
        <w:gridCol w:w="1446"/>
        <w:gridCol w:w="1446"/>
      </w:tblGrid>
      <w:tr w:rsidR="002B46EA" w:rsidRPr="00673202" w:rsidTr="00B928E0">
        <w:trPr>
          <w:trHeight w:val="361"/>
        </w:trPr>
        <w:tc>
          <w:tcPr>
            <w:tcW w:w="5386"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Turnhallen Haufländli</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6"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16</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22</w:t>
            </w:r>
          </w:p>
        </w:tc>
        <w:tc>
          <w:tcPr>
            <w:tcW w:w="1446" w:type="dxa"/>
          </w:tcPr>
          <w:p w:rsidR="002B46EA" w:rsidRPr="00673202" w:rsidRDefault="00317EE6"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27</w:t>
            </w:r>
          </w:p>
        </w:tc>
      </w:tr>
      <w:tr w:rsidR="002B46EA" w:rsidRPr="00673202" w:rsidTr="00B928E0">
        <w:trPr>
          <w:trHeight w:val="361"/>
        </w:trPr>
        <w:tc>
          <w:tcPr>
            <w:tcW w:w="5386"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Turnhalle Hasel</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r>
      <w:tr w:rsidR="002B46EA" w:rsidRPr="00673202" w:rsidTr="002B46EA">
        <w:tc>
          <w:tcPr>
            <w:tcW w:w="5386"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6</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2</w:t>
            </w:r>
          </w:p>
        </w:tc>
        <w:tc>
          <w:tcPr>
            <w:tcW w:w="1446" w:type="dxa"/>
          </w:tcPr>
          <w:p w:rsidR="002B46EA" w:rsidRPr="00673202" w:rsidRDefault="00317EE6"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4</w:t>
            </w:r>
          </w:p>
        </w:tc>
      </w:tr>
      <w:tr w:rsidR="002B46EA" w:rsidRPr="00673202" w:rsidTr="00B928E0">
        <w:trPr>
          <w:trHeight w:val="361"/>
        </w:trPr>
        <w:tc>
          <w:tcPr>
            <w:tcW w:w="5386"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Fussball- / Rasenspielfelder</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p>
        </w:tc>
      </w:tr>
      <w:tr w:rsidR="002B46EA" w:rsidRPr="00673202" w:rsidTr="002B46EA">
        <w:tc>
          <w:tcPr>
            <w:tcW w:w="5386"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Anzahl Reservationen </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8</w:t>
            </w:r>
          </w:p>
        </w:tc>
        <w:tc>
          <w:tcPr>
            <w:tcW w:w="1446" w:type="dxa"/>
          </w:tcPr>
          <w:p w:rsidR="002B46EA" w:rsidRPr="00673202" w:rsidRDefault="002B46EA"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0</w:t>
            </w:r>
          </w:p>
        </w:tc>
        <w:tc>
          <w:tcPr>
            <w:tcW w:w="1446" w:type="dxa"/>
          </w:tcPr>
          <w:p w:rsidR="002B46EA" w:rsidRPr="00673202" w:rsidRDefault="00317EE6" w:rsidP="002B46EA">
            <w:pPr>
              <w:pStyle w:val="Kopfzeile"/>
              <w:numPr>
                <w:ilvl w:val="12"/>
                <w:numId w:val="0"/>
              </w:numPr>
              <w:tabs>
                <w:tab w:val="left" w:pos="708"/>
                <w:tab w:val="left" w:pos="993"/>
              </w:tabs>
              <w:spacing w:before="40"/>
              <w:jc w:val="right"/>
              <w:rPr>
                <w:rFonts w:cs="Arial"/>
                <w:sz w:val="24"/>
                <w:szCs w:val="24"/>
              </w:rPr>
            </w:pPr>
            <w:r w:rsidRPr="00673202">
              <w:rPr>
                <w:rFonts w:cs="Arial"/>
                <w:sz w:val="24"/>
                <w:szCs w:val="24"/>
              </w:rPr>
              <w:t>1</w:t>
            </w:r>
          </w:p>
        </w:tc>
      </w:tr>
    </w:tbl>
    <w:p w:rsidR="00855DA4" w:rsidRPr="0079582F" w:rsidRDefault="00855DA4" w:rsidP="00327CAE">
      <w:pPr>
        <w:rPr>
          <w:rFonts w:cs="Arial"/>
          <w:color w:val="000000" w:themeColor="text1"/>
        </w:rPr>
      </w:pPr>
    </w:p>
    <w:tbl>
      <w:tblPr>
        <w:tblW w:w="972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6"/>
        <w:gridCol w:w="1446"/>
        <w:gridCol w:w="1446"/>
        <w:gridCol w:w="1446"/>
      </w:tblGrid>
      <w:tr w:rsidR="002B46EA" w:rsidRPr="000670E8" w:rsidTr="00B928E0">
        <w:trPr>
          <w:trHeight w:val="361"/>
        </w:trPr>
        <w:tc>
          <w:tcPr>
            <w:tcW w:w="5386" w:type="dxa"/>
            <w:shd w:val="clear" w:color="auto" w:fill="E6E6E6"/>
            <w:vAlign w:val="center"/>
          </w:tcPr>
          <w:p w:rsidR="002B46EA" w:rsidRPr="000670E8" w:rsidRDefault="002B46EA" w:rsidP="002B46EA">
            <w:pPr>
              <w:pStyle w:val="Kopfzeile"/>
              <w:numPr>
                <w:ilvl w:val="12"/>
                <w:numId w:val="0"/>
              </w:numPr>
              <w:tabs>
                <w:tab w:val="left" w:pos="708"/>
                <w:tab w:val="left" w:pos="993"/>
                <w:tab w:val="left" w:pos="2303"/>
              </w:tabs>
              <w:jc w:val="left"/>
              <w:rPr>
                <w:rFonts w:cs="Arial"/>
                <w:sz w:val="24"/>
                <w:szCs w:val="24"/>
              </w:rPr>
            </w:pPr>
            <w:r w:rsidRPr="000670E8">
              <w:rPr>
                <w:rFonts w:cs="Arial"/>
                <w:b/>
                <w:bCs/>
                <w:sz w:val="24"/>
                <w:szCs w:val="24"/>
              </w:rPr>
              <w:t>www.spreitenbach.ch</w:t>
            </w:r>
          </w:p>
        </w:tc>
        <w:tc>
          <w:tcPr>
            <w:tcW w:w="1446" w:type="dxa"/>
            <w:shd w:val="clear" w:color="auto" w:fill="E6E6E6"/>
            <w:vAlign w:val="center"/>
          </w:tcPr>
          <w:p w:rsidR="002B46EA" w:rsidRPr="000670E8" w:rsidRDefault="002B46EA" w:rsidP="002B46EA">
            <w:pPr>
              <w:pStyle w:val="Kopfzeile"/>
              <w:numPr>
                <w:ilvl w:val="12"/>
                <w:numId w:val="0"/>
              </w:numPr>
              <w:tabs>
                <w:tab w:val="left" w:pos="708"/>
                <w:tab w:val="left" w:pos="993"/>
              </w:tabs>
              <w:jc w:val="right"/>
              <w:rPr>
                <w:rFonts w:cs="Arial"/>
                <w:b/>
                <w:sz w:val="24"/>
                <w:szCs w:val="24"/>
              </w:rPr>
            </w:pPr>
            <w:r w:rsidRPr="000670E8">
              <w:rPr>
                <w:rFonts w:cs="Arial"/>
                <w:b/>
                <w:sz w:val="24"/>
                <w:szCs w:val="24"/>
              </w:rPr>
              <w:t>2019</w:t>
            </w:r>
          </w:p>
        </w:tc>
        <w:tc>
          <w:tcPr>
            <w:tcW w:w="1446" w:type="dxa"/>
            <w:shd w:val="clear" w:color="auto" w:fill="E6E6E6"/>
            <w:vAlign w:val="center"/>
          </w:tcPr>
          <w:p w:rsidR="002B46EA" w:rsidRPr="000670E8" w:rsidRDefault="002B46EA" w:rsidP="002B46EA">
            <w:pPr>
              <w:pStyle w:val="Kopfzeile"/>
              <w:numPr>
                <w:ilvl w:val="12"/>
                <w:numId w:val="0"/>
              </w:numPr>
              <w:tabs>
                <w:tab w:val="left" w:pos="708"/>
                <w:tab w:val="left" w:pos="993"/>
              </w:tabs>
              <w:jc w:val="right"/>
              <w:rPr>
                <w:rFonts w:cs="Arial"/>
                <w:b/>
                <w:sz w:val="24"/>
                <w:szCs w:val="24"/>
              </w:rPr>
            </w:pPr>
            <w:r w:rsidRPr="000670E8">
              <w:rPr>
                <w:rFonts w:cs="Arial"/>
                <w:b/>
                <w:sz w:val="24"/>
                <w:szCs w:val="24"/>
              </w:rPr>
              <w:t>2020</w:t>
            </w:r>
          </w:p>
        </w:tc>
        <w:tc>
          <w:tcPr>
            <w:tcW w:w="1446" w:type="dxa"/>
            <w:shd w:val="clear" w:color="auto" w:fill="E6E6E6"/>
            <w:vAlign w:val="center"/>
          </w:tcPr>
          <w:p w:rsidR="002B46EA" w:rsidRPr="000670E8" w:rsidRDefault="002B46EA" w:rsidP="002B46EA">
            <w:pPr>
              <w:pStyle w:val="Kopfzeile"/>
              <w:numPr>
                <w:ilvl w:val="12"/>
                <w:numId w:val="0"/>
              </w:numPr>
              <w:tabs>
                <w:tab w:val="left" w:pos="708"/>
                <w:tab w:val="left" w:pos="993"/>
              </w:tabs>
              <w:jc w:val="right"/>
              <w:rPr>
                <w:rFonts w:cs="Arial"/>
                <w:b/>
                <w:sz w:val="24"/>
                <w:szCs w:val="24"/>
              </w:rPr>
            </w:pPr>
            <w:r w:rsidRPr="000670E8">
              <w:rPr>
                <w:rFonts w:cs="Arial"/>
                <w:b/>
                <w:sz w:val="24"/>
                <w:szCs w:val="24"/>
              </w:rPr>
              <w:t>2021</w:t>
            </w:r>
          </w:p>
        </w:tc>
      </w:tr>
      <w:tr w:rsidR="002B46EA" w:rsidRPr="000670E8" w:rsidTr="00B928E0">
        <w:tc>
          <w:tcPr>
            <w:tcW w:w="5386" w:type="dxa"/>
          </w:tcPr>
          <w:p w:rsidR="002B46EA" w:rsidRPr="000670E8" w:rsidRDefault="002B46EA" w:rsidP="002B46EA">
            <w:pPr>
              <w:pStyle w:val="Kopfzeile"/>
              <w:numPr>
                <w:ilvl w:val="12"/>
                <w:numId w:val="0"/>
              </w:numPr>
              <w:tabs>
                <w:tab w:val="left" w:pos="708"/>
                <w:tab w:val="left" w:pos="993"/>
              </w:tabs>
              <w:jc w:val="left"/>
              <w:rPr>
                <w:rFonts w:cs="Arial"/>
                <w:sz w:val="24"/>
                <w:szCs w:val="24"/>
              </w:rPr>
            </w:pPr>
            <w:r w:rsidRPr="000670E8">
              <w:rPr>
                <w:rFonts w:cs="Arial"/>
                <w:sz w:val="24"/>
                <w:szCs w:val="24"/>
              </w:rPr>
              <w:t xml:space="preserve">Anzahl verschiedener Besucher der Website </w:t>
            </w:r>
          </w:p>
        </w:tc>
        <w:tc>
          <w:tcPr>
            <w:tcW w:w="1446" w:type="dxa"/>
            <w:vAlign w:val="bottom"/>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70'644</w:t>
            </w:r>
          </w:p>
        </w:tc>
        <w:tc>
          <w:tcPr>
            <w:tcW w:w="1446" w:type="dxa"/>
            <w:vAlign w:val="bottom"/>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67'938</w:t>
            </w:r>
          </w:p>
        </w:tc>
        <w:tc>
          <w:tcPr>
            <w:tcW w:w="1446" w:type="dxa"/>
            <w:vAlign w:val="bottom"/>
          </w:tcPr>
          <w:p w:rsidR="002B46EA" w:rsidRPr="000670E8" w:rsidRDefault="000670E8"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64'570</w:t>
            </w:r>
          </w:p>
        </w:tc>
      </w:tr>
      <w:tr w:rsidR="002B46EA" w:rsidRPr="000670E8" w:rsidTr="00B928E0">
        <w:tc>
          <w:tcPr>
            <w:tcW w:w="5386" w:type="dxa"/>
          </w:tcPr>
          <w:p w:rsidR="002B46EA" w:rsidRPr="000670E8" w:rsidRDefault="002B46EA" w:rsidP="002B46EA">
            <w:pPr>
              <w:pStyle w:val="Kopfzeile"/>
              <w:numPr>
                <w:ilvl w:val="12"/>
                <w:numId w:val="0"/>
              </w:numPr>
              <w:tabs>
                <w:tab w:val="left" w:pos="708"/>
                <w:tab w:val="left" w:pos="993"/>
              </w:tabs>
              <w:jc w:val="left"/>
              <w:rPr>
                <w:rFonts w:cs="Arial"/>
                <w:sz w:val="24"/>
                <w:szCs w:val="24"/>
              </w:rPr>
            </w:pPr>
            <w:r w:rsidRPr="000670E8">
              <w:rPr>
                <w:rFonts w:cs="Arial"/>
                <w:sz w:val="24"/>
                <w:szCs w:val="24"/>
              </w:rPr>
              <w:t xml:space="preserve">Anzahl heruntergeladener Dokumente </w:t>
            </w:r>
          </w:p>
        </w:tc>
        <w:tc>
          <w:tcPr>
            <w:tcW w:w="1446" w:type="dxa"/>
            <w:vAlign w:val="bottom"/>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14'262</w:t>
            </w:r>
          </w:p>
        </w:tc>
        <w:tc>
          <w:tcPr>
            <w:tcW w:w="1446" w:type="dxa"/>
            <w:vAlign w:val="bottom"/>
          </w:tcPr>
          <w:p w:rsidR="002B46EA" w:rsidRPr="000670E8" w:rsidRDefault="002B46EA"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16'961</w:t>
            </w:r>
          </w:p>
        </w:tc>
        <w:tc>
          <w:tcPr>
            <w:tcW w:w="1446" w:type="dxa"/>
            <w:vAlign w:val="bottom"/>
          </w:tcPr>
          <w:p w:rsidR="002B46EA" w:rsidRPr="000670E8" w:rsidRDefault="000670E8" w:rsidP="002B46EA">
            <w:pPr>
              <w:pStyle w:val="Kopfzeile"/>
              <w:numPr>
                <w:ilvl w:val="12"/>
                <w:numId w:val="0"/>
              </w:numPr>
              <w:tabs>
                <w:tab w:val="left" w:pos="708"/>
                <w:tab w:val="left" w:pos="993"/>
              </w:tabs>
              <w:jc w:val="right"/>
              <w:rPr>
                <w:rFonts w:cs="Arial"/>
                <w:sz w:val="24"/>
                <w:szCs w:val="24"/>
              </w:rPr>
            </w:pPr>
            <w:r w:rsidRPr="000670E8">
              <w:rPr>
                <w:rFonts w:cs="Arial"/>
                <w:sz w:val="24"/>
                <w:szCs w:val="24"/>
              </w:rPr>
              <w:t>17'647</w:t>
            </w:r>
          </w:p>
        </w:tc>
      </w:tr>
    </w:tbl>
    <w:p w:rsidR="00F072AC" w:rsidRPr="000670E8" w:rsidRDefault="00F072AC" w:rsidP="00CF0DC4">
      <w:pPr>
        <w:tabs>
          <w:tab w:val="left" w:pos="567"/>
          <w:tab w:val="left" w:pos="709"/>
          <w:tab w:val="left" w:pos="993"/>
        </w:tabs>
        <w:rPr>
          <w:rFonts w:cs="Arial"/>
          <w:sz w:val="24"/>
          <w:szCs w:val="24"/>
        </w:rPr>
      </w:pPr>
    </w:p>
    <w:tbl>
      <w:tblPr>
        <w:tblW w:w="972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6"/>
        <w:gridCol w:w="1446"/>
        <w:gridCol w:w="1446"/>
        <w:gridCol w:w="1446"/>
      </w:tblGrid>
      <w:tr w:rsidR="002B46EA" w:rsidRPr="00673202" w:rsidTr="00B928E0">
        <w:trPr>
          <w:trHeight w:val="361"/>
        </w:trPr>
        <w:tc>
          <w:tcPr>
            <w:tcW w:w="5386" w:type="dxa"/>
            <w:shd w:val="clear" w:color="auto" w:fill="E6E6E6"/>
            <w:vAlign w:val="center"/>
          </w:tcPr>
          <w:p w:rsidR="002B46EA" w:rsidRPr="00673202" w:rsidRDefault="002B46EA" w:rsidP="002B46EA">
            <w:pPr>
              <w:pStyle w:val="Kopfzeile"/>
              <w:numPr>
                <w:ilvl w:val="12"/>
                <w:numId w:val="0"/>
              </w:numPr>
              <w:tabs>
                <w:tab w:val="left" w:pos="708"/>
                <w:tab w:val="left" w:pos="993"/>
                <w:tab w:val="left" w:pos="2303"/>
              </w:tabs>
              <w:jc w:val="left"/>
              <w:rPr>
                <w:rFonts w:cs="Arial"/>
                <w:sz w:val="24"/>
                <w:szCs w:val="24"/>
              </w:rPr>
            </w:pPr>
            <w:r w:rsidRPr="00673202">
              <w:rPr>
                <w:rFonts w:cs="Arial"/>
                <w:b/>
                <w:bCs/>
                <w:sz w:val="24"/>
                <w:szCs w:val="24"/>
              </w:rPr>
              <w:t>Entscheide Gastgewerbewesen</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B928E0">
        <w:tc>
          <w:tcPr>
            <w:tcW w:w="5386"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sz w:val="24"/>
                <w:szCs w:val="24"/>
              </w:rPr>
              <w:t xml:space="preserve">Betriebsbewilligungen </w:t>
            </w:r>
          </w:p>
          <w:p w:rsidR="002B46EA" w:rsidRPr="00673202" w:rsidRDefault="002B46EA" w:rsidP="002B46EA">
            <w:pPr>
              <w:pStyle w:val="Kopfzeile"/>
              <w:numPr>
                <w:ilvl w:val="12"/>
                <w:numId w:val="0"/>
              </w:numPr>
              <w:tabs>
                <w:tab w:val="left" w:pos="708"/>
                <w:tab w:val="left" w:pos="993"/>
              </w:tabs>
              <w:jc w:val="left"/>
              <w:rPr>
                <w:rFonts w:cs="Arial"/>
                <w:szCs w:val="22"/>
              </w:rPr>
            </w:pPr>
            <w:r w:rsidRPr="00673202">
              <w:rPr>
                <w:rFonts w:cs="Arial"/>
                <w:sz w:val="24"/>
                <w:szCs w:val="24"/>
              </w:rPr>
              <w:t>Schliessungsverfügungen</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27</w:t>
            </w:r>
          </w:p>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4</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21</w:t>
            </w:r>
          </w:p>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4</w:t>
            </w:r>
          </w:p>
        </w:tc>
        <w:tc>
          <w:tcPr>
            <w:tcW w:w="1446" w:type="dxa"/>
            <w:vAlign w:val="bottom"/>
          </w:tcPr>
          <w:p w:rsidR="002B46EA" w:rsidRPr="00673202" w:rsidRDefault="00317EE6"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12</w:t>
            </w:r>
          </w:p>
          <w:p w:rsidR="00317EE6" w:rsidRPr="00673202" w:rsidRDefault="000440EE" w:rsidP="002B46EA">
            <w:pPr>
              <w:pStyle w:val="Kopfzeile"/>
              <w:numPr>
                <w:ilvl w:val="12"/>
                <w:numId w:val="0"/>
              </w:numPr>
              <w:tabs>
                <w:tab w:val="left" w:pos="708"/>
                <w:tab w:val="left" w:pos="993"/>
              </w:tabs>
              <w:jc w:val="right"/>
              <w:rPr>
                <w:rFonts w:cs="Arial"/>
                <w:sz w:val="24"/>
                <w:szCs w:val="24"/>
              </w:rPr>
            </w:pPr>
            <w:r>
              <w:rPr>
                <w:rFonts w:cs="Arial"/>
                <w:sz w:val="24"/>
                <w:szCs w:val="24"/>
              </w:rPr>
              <w:t>6</w:t>
            </w:r>
          </w:p>
        </w:tc>
      </w:tr>
    </w:tbl>
    <w:p w:rsidR="00B4280D" w:rsidRPr="0079582F" w:rsidRDefault="00B4280D" w:rsidP="00CF0DC4">
      <w:pPr>
        <w:tabs>
          <w:tab w:val="left" w:pos="567"/>
          <w:tab w:val="left" w:pos="709"/>
          <w:tab w:val="left" w:pos="993"/>
        </w:tabs>
        <w:rPr>
          <w:rFonts w:cs="Arial"/>
          <w:color w:val="000000" w:themeColor="text1"/>
          <w:sz w:val="24"/>
          <w:szCs w:val="24"/>
        </w:rPr>
      </w:pPr>
    </w:p>
    <w:p w:rsidR="00E96581" w:rsidRPr="0079582F" w:rsidRDefault="00E96581" w:rsidP="00CF0DC4">
      <w:pPr>
        <w:tabs>
          <w:tab w:val="left" w:pos="567"/>
          <w:tab w:val="left" w:pos="709"/>
          <w:tab w:val="left" w:pos="993"/>
        </w:tabs>
        <w:rPr>
          <w:rFonts w:cs="Arial"/>
          <w:color w:val="000000" w:themeColor="text1"/>
          <w:sz w:val="24"/>
          <w:szCs w:val="24"/>
        </w:rPr>
      </w:pPr>
    </w:p>
    <w:p w:rsidR="008F0221" w:rsidRPr="0079582F" w:rsidRDefault="00CC695B" w:rsidP="00327CAE">
      <w:pPr>
        <w:tabs>
          <w:tab w:val="left" w:pos="284"/>
          <w:tab w:val="left" w:pos="851"/>
          <w:tab w:val="left" w:pos="2835"/>
          <w:tab w:val="left" w:pos="3969"/>
        </w:tabs>
        <w:rPr>
          <w:rFonts w:cs="Arial"/>
          <w:b/>
          <w:caps/>
          <w:color w:val="000000" w:themeColor="text1"/>
          <w:sz w:val="28"/>
          <w:szCs w:val="28"/>
        </w:rPr>
      </w:pPr>
      <w:r w:rsidRPr="0079582F">
        <w:rPr>
          <w:rFonts w:cs="Arial"/>
          <w:b/>
          <w:caps/>
          <w:color w:val="000000" w:themeColor="text1"/>
          <w:sz w:val="28"/>
          <w:szCs w:val="28"/>
        </w:rPr>
        <w:t>3.</w:t>
      </w:r>
      <w:r w:rsidR="00327CAE" w:rsidRPr="0079582F">
        <w:rPr>
          <w:rFonts w:cs="Arial"/>
          <w:b/>
          <w:caps/>
          <w:color w:val="000000" w:themeColor="text1"/>
          <w:sz w:val="28"/>
          <w:szCs w:val="28"/>
        </w:rPr>
        <w:t>4</w:t>
      </w:r>
      <w:r w:rsidR="00647E25" w:rsidRPr="0079582F">
        <w:rPr>
          <w:rFonts w:cs="Arial"/>
          <w:b/>
          <w:caps/>
          <w:color w:val="000000" w:themeColor="text1"/>
          <w:sz w:val="28"/>
          <w:szCs w:val="28"/>
        </w:rPr>
        <w:tab/>
      </w:r>
      <w:r w:rsidR="008F0221" w:rsidRPr="0079582F">
        <w:rPr>
          <w:rFonts w:cs="Arial"/>
          <w:b/>
          <w:caps/>
          <w:color w:val="000000" w:themeColor="text1"/>
          <w:sz w:val="28"/>
          <w:szCs w:val="28"/>
        </w:rPr>
        <w:t>Zivilstandswesen</w:t>
      </w:r>
    </w:p>
    <w:p w:rsidR="008F0221" w:rsidRPr="0079582F" w:rsidRDefault="008F0221" w:rsidP="00C84819">
      <w:pPr>
        <w:tabs>
          <w:tab w:val="left" w:pos="993"/>
          <w:tab w:val="left" w:pos="4820"/>
          <w:tab w:val="right" w:pos="5387"/>
          <w:tab w:val="left" w:pos="6379"/>
          <w:tab w:val="right" w:pos="6946"/>
          <w:tab w:val="right" w:pos="8505"/>
        </w:tabs>
        <w:rPr>
          <w:rFonts w:cs="Arial"/>
          <w:color w:val="000000" w:themeColor="text1"/>
          <w:sz w:val="24"/>
          <w:szCs w:val="24"/>
        </w:rPr>
      </w:pPr>
    </w:p>
    <w:p w:rsidR="008F0221" w:rsidRPr="0079582F" w:rsidRDefault="008F0221" w:rsidP="00C84819">
      <w:pPr>
        <w:tabs>
          <w:tab w:val="left" w:pos="993"/>
          <w:tab w:val="left" w:pos="4820"/>
          <w:tab w:val="right" w:pos="5387"/>
          <w:tab w:val="left" w:pos="6379"/>
          <w:tab w:val="right" w:pos="6946"/>
          <w:tab w:val="right" w:pos="8505"/>
        </w:tabs>
        <w:rPr>
          <w:rFonts w:cs="Arial"/>
          <w:color w:val="000000" w:themeColor="text1"/>
          <w:sz w:val="24"/>
          <w:szCs w:val="24"/>
        </w:rPr>
      </w:pPr>
      <w:r w:rsidRPr="0079582F">
        <w:rPr>
          <w:rFonts w:cs="Arial"/>
          <w:color w:val="000000" w:themeColor="text1"/>
          <w:sz w:val="24"/>
          <w:szCs w:val="24"/>
        </w:rPr>
        <w:t xml:space="preserve">Seit dem </w:t>
      </w:r>
      <w:r w:rsidR="0031613E" w:rsidRPr="0079582F">
        <w:rPr>
          <w:rFonts w:cs="Arial"/>
          <w:color w:val="000000" w:themeColor="text1"/>
          <w:sz w:val="24"/>
          <w:szCs w:val="24"/>
        </w:rPr>
        <w:t>Jahre</w:t>
      </w:r>
      <w:r w:rsidRPr="0079582F">
        <w:rPr>
          <w:rFonts w:cs="Arial"/>
          <w:color w:val="000000" w:themeColor="text1"/>
          <w:sz w:val="24"/>
          <w:szCs w:val="24"/>
        </w:rPr>
        <w:t xml:space="preserve"> 2004 is</w:t>
      </w:r>
      <w:r w:rsidR="0065015E" w:rsidRPr="0079582F">
        <w:rPr>
          <w:rFonts w:cs="Arial"/>
          <w:color w:val="000000" w:themeColor="text1"/>
          <w:sz w:val="24"/>
          <w:szCs w:val="24"/>
        </w:rPr>
        <w:t>t für zivilstandsrechtliche</w:t>
      </w:r>
      <w:r w:rsidRPr="0079582F">
        <w:rPr>
          <w:rFonts w:cs="Arial"/>
          <w:color w:val="000000" w:themeColor="text1"/>
          <w:sz w:val="24"/>
          <w:szCs w:val="24"/>
        </w:rPr>
        <w:t xml:space="preserve"> Belange das Regionale Zivilstands</w:t>
      </w:r>
      <w:r w:rsidR="00571BFB" w:rsidRPr="0079582F">
        <w:rPr>
          <w:rFonts w:cs="Arial"/>
          <w:color w:val="000000" w:themeColor="text1"/>
          <w:sz w:val="24"/>
          <w:szCs w:val="24"/>
        </w:rPr>
        <w:t>amt</w:t>
      </w:r>
      <w:r w:rsidR="00571BFB" w:rsidRPr="0079582F">
        <w:rPr>
          <w:rFonts w:cs="Arial"/>
          <w:color w:val="000000" w:themeColor="text1"/>
          <w:sz w:val="24"/>
          <w:szCs w:val="24"/>
        </w:rPr>
        <w:br/>
      </w:r>
      <w:r w:rsidRPr="0079582F">
        <w:rPr>
          <w:rFonts w:cs="Arial"/>
          <w:color w:val="000000" w:themeColor="text1"/>
          <w:sz w:val="24"/>
          <w:szCs w:val="24"/>
        </w:rPr>
        <w:t xml:space="preserve">Wettingen zuständig. </w:t>
      </w:r>
      <w:r w:rsidR="000C6A0A" w:rsidRPr="0079582F">
        <w:rPr>
          <w:rFonts w:cs="Arial"/>
          <w:color w:val="000000" w:themeColor="text1"/>
          <w:sz w:val="24"/>
          <w:szCs w:val="24"/>
        </w:rPr>
        <w:t>Die nachstehenden Daten hat d</w:t>
      </w:r>
      <w:r w:rsidR="006A0414" w:rsidRPr="0079582F">
        <w:rPr>
          <w:rFonts w:cs="Arial"/>
          <w:color w:val="000000" w:themeColor="text1"/>
          <w:sz w:val="24"/>
          <w:szCs w:val="24"/>
        </w:rPr>
        <w:t>as Regionale Zivilstandsamt zur</w:t>
      </w:r>
      <w:r w:rsidR="006A0414" w:rsidRPr="0079582F">
        <w:rPr>
          <w:rFonts w:cs="Arial"/>
          <w:color w:val="000000" w:themeColor="text1"/>
          <w:sz w:val="24"/>
          <w:szCs w:val="24"/>
        </w:rPr>
        <w:br/>
      </w:r>
      <w:r w:rsidR="000C6A0A" w:rsidRPr="0079582F">
        <w:rPr>
          <w:rFonts w:cs="Arial"/>
          <w:color w:val="000000" w:themeColor="text1"/>
          <w:sz w:val="24"/>
          <w:szCs w:val="24"/>
        </w:rPr>
        <w:t>Verfügung gestellt.</w:t>
      </w:r>
    </w:p>
    <w:p w:rsidR="00C9538A" w:rsidRPr="0079582F" w:rsidRDefault="00C9538A" w:rsidP="00C9538A">
      <w:pPr>
        <w:tabs>
          <w:tab w:val="left" w:pos="993"/>
          <w:tab w:val="left" w:pos="4820"/>
          <w:tab w:val="right" w:pos="5387"/>
          <w:tab w:val="left" w:pos="6379"/>
          <w:tab w:val="right" w:pos="6946"/>
          <w:tab w:val="right" w:pos="8505"/>
        </w:tabs>
        <w:rPr>
          <w:rFonts w:cs="Arial"/>
          <w:b/>
          <w:color w:val="000000" w:themeColor="text1"/>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Hausgeburten im ganzen Kreis</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B928E0">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nicht nach Gemeinden aufgeteilt</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0</w:t>
            </w:r>
          </w:p>
        </w:tc>
        <w:tc>
          <w:tcPr>
            <w:tcW w:w="1446" w:type="dxa"/>
            <w:vAlign w:val="bottom"/>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0</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4</w:t>
            </w:r>
          </w:p>
        </w:tc>
      </w:tr>
    </w:tbl>
    <w:p w:rsidR="00C9538A" w:rsidRPr="00673202" w:rsidRDefault="00C9538A" w:rsidP="00C9538A">
      <w:pPr>
        <w:tabs>
          <w:tab w:val="left" w:pos="993"/>
          <w:tab w:val="left" w:pos="4820"/>
          <w:tab w:val="right" w:pos="5387"/>
          <w:tab w:val="left" w:pos="6379"/>
          <w:tab w:val="right" w:pos="6946"/>
          <w:tab w:val="right" w:pos="8505"/>
        </w:tabs>
        <w:rPr>
          <w:rFonts w:cs="Arial"/>
          <w:b/>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Anerkennungen</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Kind / Mutter mit Wohnort Spreitenbach</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23</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21</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18</w:t>
            </w:r>
          </w:p>
        </w:tc>
      </w:tr>
    </w:tbl>
    <w:p w:rsidR="00C9538A" w:rsidRPr="00673202" w:rsidRDefault="00C9538A" w:rsidP="00C9538A">
      <w:pPr>
        <w:tabs>
          <w:tab w:val="left" w:pos="993"/>
          <w:tab w:val="left" w:pos="4820"/>
          <w:tab w:val="right" w:pos="5387"/>
          <w:tab w:val="left" w:pos="6379"/>
          <w:tab w:val="right" w:pos="6946"/>
          <w:tab w:val="right" w:pos="8505"/>
        </w:tabs>
        <w:rPr>
          <w:rFonts w:cs="Arial"/>
          <w:b/>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Eheschliessungen</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Personen mit Wohnort Spreitenbach</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47</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64</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39</w:t>
            </w:r>
          </w:p>
        </w:tc>
      </w:tr>
    </w:tbl>
    <w:p w:rsidR="00C9538A" w:rsidRPr="00673202" w:rsidRDefault="00C9538A" w:rsidP="00C9538A">
      <w:pPr>
        <w:tabs>
          <w:tab w:val="left" w:pos="993"/>
          <w:tab w:val="left" w:pos="4820"/>
          <w:tab w:val="right" w:pos="5387"/>
          <w:tab w:val="left" w:pos="6379"/>
          <w:tab w:val="right" w:pos="6946"/>
          <w:tab w:val="right" w:pos="8505"/>
        </w:tabs>
        <w:rPr>
          <w:rFonts w:cs="Arial"/>
          <w:b/>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eingetragene Partnerschaften</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Personen mit Wohnort Spreitenbach</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0</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0</w:t>
            </w:r>
          </w:p>
        </w:tc>
      </w:tr>
    </w:tbl>
    <w:p w:rsidR="00C9538A" w:rsidRPr="00673202" w:rsidRDefault="00C9538A" w:rsidP="00C9538A">
      <w:pPr>
        <w:tabs>
          <w:tab w:val="left" w:pos="993"/>
          <w:tab w:val="left" w:pos="4820"/>
          <w:tab w:val="right" w:pos="5387"/>
          <w:tab w:val="left" w:pos="6379"/>
          <w:tab w:val="right" w:pos="6946"/>
          <w:tab w:val="right" w:pos="8505"/>
        </w:tabs>
        <w:rPr>
          <w:rFonts w:cs="Arial"/>
          <w:b/>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Namenserklärungen nach Scheidung</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Personen mit Wohnort Spreitenbach</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10</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14</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7</w:t>
            </w:r>
          </w:p>
        </w:tc>
      </w:tr>
    </w:tbl>
    <w:p w:rsidR="00C9538A" w:rsidRPr="00673202" w:rsidRDefault="00C9538A" w:rsidP="00C9538A">
      <w:pPr>
        <w:tabs>
          <w:tab w:val="left" w:pos="993"/>
          <w:tab w:val="left" w:pos="4820"/>
          <w:tab w:val="right" w:pos="5387"/>
          <w:tab w:val="left" w:pos="6379"/>
          <w:tab w:val="right" w:pos="6946"/>
          <w:tab w:val="right" w:pos="8505"/>
        </w:tabs>
        <w:rPr>
          <w:rFonts w:cs="Arial"/>
          <w:b/>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shd w:val="clear" w:color="auto" w:fill="E6E6E6"/>
            <w:vAlign w:val="center"/>
          </w:tcPr>
          <w:p w:rsidR="002B46EA" w:rsidRPr="00673202" w:rsidRDefault="002B46EA" w:rsidP="002B46EA">
            <w:pPr>
              <w:pStyle w:val="Kopfzeile"/>
              <w:numPr>
                <w:ilvl w:val="12"/>
                <w:numId w:val="0"/>
              </w:numPr>
              <w:tabs>
                <w:tab w:val="left" w:pos="708"/>
                <w:tab w:val="left" w:pos="993"/>
              </w:tabs>
              <w:jc w:val="left"/>
              <w:rPr>
                <w:rFonts w:cs="Arial"/>
                <w:b/>
                <w:sz w:val="24"/>
                <w:szCs w:val="24"/>
              </w:rPr>
            </w:pPr>
            <w:r w:rsidRPr="00673202">
              <w:rPr>
                <w:rFonts w:cs="Arial"/>
                <w:b/>
                <w:bCs/>
                <w:sz w:val="24"/>
                <w:szCs w:val="24"/>
              </w:rPr>
              <w:t>Todesfälle</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2019</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2020</w:t>
            </w:r>
          </w:p>
        </w:tc>
        <w:tc>
          <w:tcPr>
            <w:tcW w:w="1446" w:type="dxa"/>
            <w:shd w:val="clear" w:color="auto" w:fill="E6E6E6"/>
            <w:vAlign w:val="center"/>
          </w:tcPr>
          <w:p w:rsidR="002B46EA" w:rsidRPr="00673202" w:rsidRDefault="002B46EA" w:rsidP="002B46EA">
            <w:pPr>
              <w:pStyle w:val="Kopfzeile"/>
              <w:numPr>
                <w:ilvl w:val="12"/>
                <w:numId w:val="0"/>
              </w:numPr>
              <w:tabs>
                <w:tab w:val="left" w:pos="708"/>
                <w:tab w:val="left" w:pos="993"/>
              </w:tabs>
              <w:jc w:val="right"/>
              <w:rPr>
                <w:rFonts w:cs="Arial"/>
                <w:b/>
                <w:sz w:val="24"/>
                <w:szCs w:val="24"/>
              </w:rPr>
            </w:pPr>
            <w:r w:rsidRPr="00673202">
              <w:rPr>
                <w:rFonts w:cs="Arial"/>
                <w:b/>
                <w:sz w:val="24"/>
                <w:szCs w:val="24"/>
              </w:rPr>
              <w:t>2021</w:t>
            </w:r>
          </w:p>
        </w:tc>
      </w:tr>
      <w:tr w:rsidR="002B46EA" w:rsidRPr="00673202" w:rsidTr="002B46EA">
        <w:tc>
          <w:tcPr>
            <w:tcW w:w="5387" w:type="dxa"/>
          </w:tcPr>
          <w:p w:rsidR="002B46EA" w:rsidRPr="00673202" w:rsidRDefault="002B46EA" w:rsidP="002B46EA">
            <w:pPr>
              <w:pStyle w:val="Kopfzeile"/>
              <w:numPr>
                <w:ilvl w:val="12"/>
                <w:numId w:val="0"/>
              </w:numPr>
              <w:tabs>
                <w:tab w:val="left" w:pos="708"/>
                <w:tab w:val="left" w:pos="993"/>
              </w:tabs>
              <w:jc w:val="left"/>
              <w:rPr>
                <w:rFonts w:cs="Arial"/>
                <w:sz w:val="24"/>
                <w:szCs w:val="24"/>
              </w:rPr>
            </w:pPr>
            <w:r w:rsidRPr="00673202">
              <w:rPr>
                <w:rFonts w:cs="Arial"/>
                <w:bCs/>
                <w:sz w:val="24"/>
                <w:szCs w:val="24"/>
              </w:rPr>
              <w:t>mit Sterbeort Spreitenbach</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64</w:t>
            </w:r>
          </w:p>
        </w:tc>
        <w:tc>
          <w:tcPr>
            <w:tcW w:w="1446" w:type="dxa"/>
          </w:tcPr>
          <w:p w:rsidR="002B46EA" w:rsidRPr="00673202" w:rsidRDefault="002B46EA"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82</w:t>
            </w:r>
          </w:p>
        </w:tc>
        <w:tc>
          <w:tcPr>
            <w:tcW w:w="1446" w:type="dxa"/>
            <w:vAlign w:val="bottom"/>
          </w:tcPr>
          <w:p w:rsidR="002B46EA" w:rsidRPr="00673202" w:rsidRDefault="00AD2D27" w:rsidP="002B46EA">
            <w:pPr>
              <w:pStyle w:val="Kopfzeile"/>
              <w:numPr>
                <w:ilvl w:val="12"/>
                <w:numId w:val="0"/>
              </w:numPr>
              <w:tabs>
                <w:tab w:val="left" w:pos="708"/>
                <w:tab w:val="left" w:pos="993"/>
              </w:tabs>
              <w:jc w:val="right"/>
              <w:rPr>
                <w:rFonts w:cs="Arial"/>
                <w:sz w:val="24"/>
                <w:szCs w:val="24"/>
              </w:rPr>
            </w:pPr>
            <w:r w:rsidRPr="00673202">
              <w:rPr>
                <w:rFonts w:cs="Arial"/>
                <w:sz w:val="24"/>
                <w:szCs w:val="24"/>
              </w:rPr>
              <w:t>66</w:t>
            </w:r>
          </w:p>
        </w:tc>
      </w:tr>
    </w:tbl>
    <w:p w:rsidR="007810B9" w:rsidRPr="0079582F" w:rsidRDefault="007810B9" w:rsidP="00C9538A">
      <w:pPr>
        <w:tabs>
          <w:tab w:val="left" w:pos="284"/>
          <w:tab w:val="left" w:pos="851"/>
          <w:tab w:val="left" w:pos="2835"/>
          <w:tab w:val="left" w:pos="3969"/>
        </w:tabs>
        <w:rPr>
          <w:rFonts w:cs="Arial"/>
          <w:color w:val="000000" w:themeColor="text1"/>
          <w:sz w:val="24"/>
          <w:szCs w:val="24"/>
        </w:rPr>
      </w:pPr>
    </w:p>
    <w:p w:rsidR="007810B9" w:rsidRPr="0079582F" w:rsidRDefault="007810B9" w:rsidP="007810B9">
      <w:pPr>
        <w:rPr>
          <w:rFonts w:cs="Arial"/>
          <w:color w:val="000000" w:themeColor="text1"/>
        </w:rPr>
      </w:pPr>
      <w:r w:rsidRPr="0079582F">
        <w:rPr>
          <w:rFonts w:cs="Arial"/>
          <w:color w:val="000000" w:themeColor="text1"/>
        </w:rPr>
        <w:br w:type="page"/>
      </w:r>
    </w:p>
    <w:p w:rsidR="00C9538A" w:rsidRPr="0079582F" w:rsidRDefault="00C9538A" w:rsidP="00C9538A">
      <w:pPr>
        <w:tabs>
          <w:tab w:val="left" w:pos="284"/>
          <w:tab w:val="left" w:pos="851"/>
          <w:tab w:val="left" w:pos="2835"/>
          <w:tab w:val="left" w:pos="3969"/>
        </w:tabs>
        <w:rPr>
          <w:rFonts w:cs="Arial"/>
          <w:color w:val="000000" w:themeColor="text1"/>
          <w:sz w:val="24"/>
          <w:szCs w:val="24"/>
        </w:rPr>
      </w:pPr>
    </w:p>
    <w:p w:rsidR="008F0221" w:rsidRPr="0079582F" w:rsidRDefault="002C670B" w:rsidP="00275E4D">
      <w:pPr>
        <w:tabs>
          <w:tab w:val="left" w:pos="284"/>
          <w:tab w:val="left" w:pos="851"/>
          <w:tab w:val="left" w:pos="2835"/>
          <w:tab w:val="left" w:pos="3969"/>
        </w:tabs>
        <w:rPr>
          <w:rFonts w:cs="Arial"/>
          <w:b/>
          <w:caps/>
          <w:color w:val="000000" w:themeColor="text1"/>
          <w:sz w:val="28"/>
          <w:szCs w:val="28"/>
        </w:rPr>
      </w:pPr>
      <w:r w:rsidRPr="0079582F">
        <w:rPr>
          <w:rFonts w:cs="Arial"/>
          <w:b/>
          <w:caps/>
          <w:color w:val="000000" w:themeColor="text1"/>
          <w:sz w:val="28"/>
          <w:szCs w:val="28"/>
        </w:rPr>
        <w:t>3.</w:t>
      </w:r>
      <w:r w:rsidR="006A0414" w:rsidRPr="0079582F">
        <w:rPr>
          <w:rFonts w:cs="Arial"/>
          <w:b/>
          <w:caps/>
          <w:color w:val="000000" w:themeColor="text1"/>
          <w:sz w:val="28"/>
          <w:szCs w:val="28"/>
        </w:rPr>
        <w:t>5</w:t>
      </w:r>
      <w:r w:rsidR="00647E25" w:rsidRPr="0079582F">
        <w:rPr>
          <w:rFonts w:cs="Arial"/>
          <w:b/>
          <w:caps/>
          <w:color w:val="000000" w:themeColor="text1"/>
          <w:sz w:val="28"/>
          <w:szCs w:val="28"/>
        </w:rPr>
        <w:tab/>
      </w:r>
      <w:r w:rsidR="008F0221" w:rsidRPr="0079582F">
        <w:rPr>
          <w:rFonts w:cs="Arial"/>
          <w:b/>
          <w:caps/>
          <w:color w:val="000000" w:themeColor="text1"/>
          <w:sz w:val="28"/>
          <w:szCs w:val="28"/>
        </w:rPr>
        <w:t>Bestattungsamt</w:t>
      </w:r>
    </w:p>
    <w:p w:rsidR="006C2799" w:rsidRPr="0079582F" w:rsidRDefault="006C2799" w:rsidP="00C84819">
      <w:pPr>
        <w:tabs>
          <w:tab w:val="left" w:pos="709"/>
          <w:tab w:val="left" w:pos="993"/>
        </w:tabs>
        <w:rPr>
          <w:rFonts w:cs="Arial"/>
          <w:b/>
          <w:caps/>
          <w:color w:val="000000" w:themeColor="text1"/>
          <w:sz w:val="24"/>
          <w:szCs w:val="24"/>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61"/>
        </w:trPr>
        <w:tc>
          <w:tcPr>
            <w:tcW w:w="5387" w:type="dxa"/>
            <w:tcBorders>
              <w:bottom w:val="single" w:sz="8" w:space="0" w:color="auto"/>
            </w:tcBorders>
            <w:shd w:val="clear" w:color="auto" w:fill="E6E6E6"/>
            <w:vAlign w:val="center"/>
          </w:tcPr>
          <w:p w:rsidR="002B46EA" w:rsidRPr="00673202" w:rsidRDefault="002B46EA" w:rsidP="002B46EA">
            <w:pPr>
              <w:pStyle w:val="Kopfzeile"/>
              <w:numPr>
                <w:ilvl w:val="12"/>
                <w:numId w:val="0"/>
              </w:numPr>
              <w:tabs>
                <w:tab w:val="left" w:pos="708"/>
              </w:tabs>
              <w:jc w:val="left"/>
              <w:rPr>
                <w:rFonts w:cs="Arial"/>
                <w:b/>
                <w:sz w:val="24"/>
                <w:szCs w:val="24"/>
              </w:rPr>
            </w:pPr>
            <w:r w:rsidRPr="00673202">
              <w:rPr>
                <w:rFonts w:cs="Arial"/>
                <w:b/>
                <w:bCs/>
                <w:sz w:val="24"/>
                <w:szCs w:val="24"/>
              </w:rPr>
              <w:t>Bestattungen</w:t>
            </w:r>
          </w:p>
        </w:tc>
        <w:tc>
          <w:tcPr>
            <w:tcW w:w="1446" w:type="dxa"/>
            <w:tcBorders>
              <w:bottom w:val="single" w:sz="8" w:space="0" w:color="auto"/>
            </w:tcBorders>
            <w:shd w:val="clear" w:color="auto" w:fill="E6E6E6"/>
            <w:vAlign w:val="center"/>
          </w:tcPr>
          <w:p w:rsidR="002B46EA" w:rsidRPr="00673202" w:rsidRDefault="002B46EA" w:rsidP="002B46EA">
            <w:pPr>
              <w:jc w:val="right"/>
              <w:rPr>
                <w:rFonts w:cs="Arial"/>
                <w:b/>
                <w:sz w:val="24"/>
                <w:szCs w:val="24"/>
              </w:rPr>
            </w:pPr>
            <w:r w:rsidRPr="00673202">
              <w:rPr>
                <w:rFonts w:cs="Arial"/>
                <w:b/>
                <w:sz w:val="24"/>
                <w:szCs w:val="24"/>
              </w:rPr>
              <w:t>2019</w:t>
            </w:r>
          </w:p>
        </w:tc>
        <w:tc>
          <w:tcPr>
            <w:tcW w:w="1446" w:type="dxa"/>
            <w:tcBorders>
              <w:bottom w:val="single" w:sz="8" w:space="0" w:color="auto"/>
            </w:tcBorders>
            <w:shd w:val="clear" w:color="auto" w:fill="E6E6E6"/>
            <w:vAlign w:val="center"/>
          </w:tcPr>
          <w:p w:rsidR="002B46EA" w:rsidRPr="00673202" w:rsidRDefault="002B46EA" w:rsidP="002B46EA">
            <w:pPr>
              <w:pStyle w:val="Kopfzeile"/>
              <w:numPr>
                <w:ilvl w:val="12"/>
                <w:numId w:val="0"/>
              </w:numPr>
              <w:jc w:val="right"/>
              <w:rPr>
                <w:rFonts w:cs="Arial"/>
                <w:b/>
                <w:bCs/>
                <w:sz w:val="24"/>
                <w:szCs w:val="24"/>
              </w:rPr>
            </w:pPr>
            <w:r w:rsidRPr="00673202">
              <w:rPr>
                <w:rFonts w:cs="Arial"/>
                <w:b/>
                <w:bCs/>
                <w:sz w:val="24"/>
                <w:szCs w:val="24"/>
              </w:rPr>
              <w:t>2020</w:t>
            </w:r>
          </w:p>
        </w:tc>
        <w:tc>
          <w:tcPr>
            <w:tcW w:w="1446" w:type="dxa"/>
            <w:tcBorders>
              <w:bottom w:val="single" w:sz="8" w:space="0" w:color="auto"/>
            </w:tcBorders>
            <w:shd w:val="clear" w:color="auto" w:fill="E6E6E6"/>
            <w:vAlign w:val="center"/>
          </w:tcPr>
          <w:p w:rsidR="002B46EA" w:rsidRPr="00673202" w:rsidRDefault="002B46EA" w:rsidP="002B46EA">
            <w:pPr>
              <w:pStyle w:val="Kopfzeile"/>
              <w:numPr>
                <w:ilvl w:val="12"/>
                <w:numId w:val="0"/>
              </w:numPr>
              <w:jc w:val="right"/>
              <w:rPr>
                <w:rFonts w:cs="Arial"/>
                <w:b/>
                <w:bCs/>
                <w:sz w:val="24"/>
                <w:szCs w:val="24"/>
              </w:rPr>
            </w:pPr>
            <w:r w:rsidRPr="00673202">
              <w:rPr>
                <w:rFonts w:cs="Arial"/>
                <w:b/>
                <w:bCs/>
                <w:sz w:val="24"/>
                <w:szCs w:val="24"/>
              </w:rPr>
              <w:t>2021</w:t>
            </w:r>
          </w:p>
        </w:tc>
      </w:tr>
      <w:tr w:rsidR="002B46EA" w:rsidRPr="00673202" w:rsidTr="00B928E0">
        <w:trPr>
          <w:trHeight w:val="361"/>
        </w:trPr>
        <w:tc>
          <w:tcPr>
            <w:tcW w:w="5387" w:type="dxa"/>
            <w:tcBorders>
              <w:top w:val="single" w:sz="8" w:space="0" w:color="auto"/>
              <w:left w:val="single" w:sz="8" w:space="0" w:color="auto"/>
              <w:bottom w:val="single" w:sz="8" w:space="0" w:color="auto"/>
              <w:right w:val="single" w:sz="8" w:space="0" w:color="auto"/>
            </w:tcBorders>
            <w:shd w:val="clear" w:color="auto" w:fill="auto"/>
            <w:vAlign w:val="center"/>
          </w:tcPr>
          <w:p w:rsidR="002B46EA" w:rsidRPr="00673202" w:rsidRDefault="002B46EA" w:rsidP="002B46EA">
            <w:pPr>
              <w:pStyle w:val="Kopfzeile"/>
              <w:numPr>
                <w:ilvl w:val="12"/>
                <w:numId w:val="0"/>
              </w:numPr>
              <w:tabs>
                <w:tab w:val="left" w:pos="708"/>
              </w:tabs>
              <w:jc w:val="left"/>
              <w:rPr>
                <w:rFonts w:cs="Arial"/>
                <w:bCs/>
                <w:sz w:val="24"/>
                <w:szCs w:val="24"/>
              </w:rPr>
            </w:pPr>
            <w:r w:rsidRPr="00673202">
              <w:rPr>
                <w:rFonts w:cs="Arial"/>
                <w:bCs/>
                <w:sz w:val="24"/>
                <w:szCs w:val="24"/>
              </w:rPr>
              <w:t>Total gemeldete Todesfälle von Personen mit Wohnsitz Spreitenbach</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2B46EA" w:rsidP="002B46EA">
            <w:pPr>
              <w:jc w:val="right"/>
              <w:rPr>
                <w:rFonts w:cs="Arial"/>
                <w:sz w:val="24"/>
                <w:szCs w:val="24"/>
              </w:rPr>
            </w:pPr>
            <w:r w:rsidRPr="00673202">
              <w:rPr>
                <w:rFonts w:cs="Arial"/>
                <w:sz w:val="24"/>
                <w:szCs w:val="24"/>
              </w:rPr>
              <w:t>77</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2B46EA" w:rsidP="002B46EA">
            <w:pPr>
              <w:pStyle w:val="Kopfzeile"/>
              <w:numPr>
                <w:ilvl w:val="12"/>
                <w:numId w:val="0"/>
              </w:numPr>
              <w:jc w:val="right"/>
              <w:rPr>
                <w:rFonts w:cs="Arial"/>
                <w:sz w:val="24"/>
                <w:szCs w:val="24"/>
              </w:rPr>
            </w:pPr>
            <w:r w:rsidRPr="00673202">
              <w:rPr>
                <w:rFonts w:cs="Arial"/>
                <w:sz w:val="24"/>
                <w:szCs w:val="24"/>
              </w:rPr>
              <w:t>100</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354ABA" w:rsidP="002B46EA">
            <w:pPr>
              <w:pStyle w:val="Kopfzeile"/>
              <w:numPr>
                <w:ilvl w:val="12"/>
                <w:numId w:val="0"/>
              </w:numPr>
              <w:jc w:val="right"/>
              <w:rPr>
                <w:rFonts w:cs="Arial"/>
                <w:sz w:val="24"/>
                <w:szCs w:val="24"/>
              </w:rPr>
            </w:pPr>
            <w:r w:rsidRPr="00673202">
              <w:rPr>
                <w:rFonts w:cs="Arial"/>
                <w:sz w:val="24"/>
                <w:szCs w:val="24"/>
              </w:rPr>
              <w:t>97</w:t>
            </w:r>
          </w:p>
        </w:tc>
      </w:tr>
      <w:tr w:rsidR="002B46EA" w:rsidRPr="00673202" w:rsidTr="00B928E0">
        <w:trPr>
          <w:trHeight w:val="361"/>
        </w:trPr>
        <w:tc>
          <w:tcPr>
            <w:tcW w:w="5387" w:type="dxa"/>
            <w:tcBorders>
              <w:top w:val="single" w:sz="8" w:space="0" w:color="auto"/>
              <w:left w:val="single" w:sz="8" w:space="0" w:color="auto"/>
              <w:bottom w:val="single" w:sz="8" w:space="0" w:color="auto"/>
              <w:right w:val="single" w:sz="8" w:space="0" w:color="auto"/>
            </w:tcBorders>
            <w:shd w:val="clear" w:color="auto" w:fill="auto"/>
            <w:vAlign w:val="center"/>
          </w:tcPr>
          <w:p w:rsidR="002B46EA" w:rsidRPr="00673202" w:rsidRDefault="002B46EA" w:rsidP="002B46EA">
            <w:pPr>
              <w:pStyle w:val="Kopfzeile"/>
              <w:numPr>
                <w:ilvl w:val="12"/>
                <w:numId w:val="0"/>
              </w:numPr>
              <w:tabs>
                <w:tab w:val="left" w:pos="708"/>
              </w:tabs>
              <w:jc w:val="left"/>
              <w:rPr>
                <w:rFonts w:cs="Arial"/>
                <w:bCs/>
                <w:sz w:val="24"/>
                <w:szCs w:val="24"/>
              </w:rPr>
            </w:pPr>
            <w:r w:rsidRPr="00673202">
              <w:rPr>
                <w:rFonts w:cs="Arial"/>
                <w:bCs/>
                <w:sz w:val="24"/>
                <w:szCs w:val="24"/>
              </w:rPr>
              <w:t xml:space="preserve">Bestattungen in Spreitenbach total </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2B46EA" w:rsidP="002B46EA">
            <w:pPr>
              <w:jc w:val="right"/>
              <w:rPr>
                <w:rFonts w:cs="Arial"/>
                <w:sz w:val="24"/>
                <w:szCs w:val="24"/>
              </w:rPr>
            </w:pPr>
            <w:r w:rsidRPr="00673202">
              <w:rPr>
                <w:rFonts w:cs="Arial"/>
                <w:sz w:val="24"/>
                <w:szCs w:val="24"/>
              </w:rPr>
              <w:t>53</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2B46EA" w:rsidP="002B46EA">
            <w:pPr>
              <w:pStyle w:val="Kopfzeile"/>
              <w:numPr>
                <w:ilvl w:val="12"/>
                <w:numId w:val="0"/>
              </w:numPr>
              <w:jc w:val="right"/>
              <w:rPr>
                <w:rFonts w:cs="Arial"/>
                <w:sz w:val="24"/>
                <w:szCs w:val="24"/>
              </w:rPr>
            </w:pPr>
            <w:r w:rsidRPr="00673202">
              <w:rPr>
                <w:rFonts w:cs="Arial"/>
                <w:sz w:val="24"/>
                <w:szCs w:val="24"/>
              </w:rPr>
              <w:t>56</w:t>
            </w:r>
          </w:p>
        </w:tc>
        <w:tc>
          <w:tcPr>
            <w:tcW w:w="1446" w:type="dxa"/>
            <w:tcBorders>
              <w:top w:val="single" w:sz="8" w:space="0" w:color="auto"/>
              <w:left w:val="single" w:sz="8" w:space="0" w:color="auto"/>
              <w:bottom w:val="single" w:sz="8" w:space="0" w:color="auto"/>
              <w:right w:val="single" w:sz="8" w:space="0" w:color="auto"/>
            </w:tcBorders>
            <w:vAlign w:val="bottom"/>
          </w:tcPr>
          <w:p w:rsidR="002B46EA" w:rsidRPr="00673202" w:rsidRDefault="00354ABA" w:rsidP="002B46EA">
            <w:pPr>
              <w:pStyle w:val="Kopfzeile"/>
              <w:numPr>
                <w:ilvl w:val="12"/>
                <w:numId w:val="0"/>
              </w:numPr>
              <w:jc w:val="right"/>
              <w:rPr>
                <w:rFonts w:cs="Arial"/>
                <w:sz w:val="24"/>
                <w:szCs w:val="24"/>
              </w:rPr>
            </w:pPr>
            <w:r w:rsidRPr="00673202">
              <w:rPr>
                <w:rFonts w:cs="Arial"/>
                <w:sz w:val="24"/>
                <w:szCs w:val="24"/>
              </w:rPr>
              <w:t>42</w:t>
            </w:r>
          </w:p>
        </w:tc>
      </w:tr>
      <w:tr w:rsidR="002B46EA" w:rsidRPr="00673202" w:rsidTr="00B928E0">
        <w:tc>
          <w:tcPr>
            <w:tcW w:w="5387" w:type="dxa"/>
          </w:tcPr>
          <w:p w:rsidR="002B46EA" w:rsidRPr="00673202" w:rsidRDefault="002B46EA" w:rsidP="002B46EA">
            <w:pPr>
              <w:pStyle w:val="Kopfzeile"/>
              <w:numPr>
                <w:ilvl w:val="12"/>
                <w:numId w:val="0"/>
              </w:numPr>
              <w:tabs>
                <w:tab w:val="left" w:pos="708"/>
              </w:tabs>
              <w:jc w:val="left"/>
              <w:rPr>
                <w:rFonts w:cs="Arial"/>
                <w:bCs/>
                <w:sz w:val="24"/>
                <w:szCs w:val="24"/>
              </w:rPr>
            </w:pPr>
            <w:r w:rsidRPr="00673202">
              <w:rPr>
                <w:rFonts w:cs="Arial"/>
                <w:bCs/>
                <w:sz w:val="24"/>
                <w:szCs w:val="24"/>
              </w:rPr>
              <w:t>davon Erdbestattungen</w:t>
            </w:r>
          </w:p>
        </w:tc>
        <w:tc>
          <w:tcPr>
            <w:tcW w:w="1446" w:type="dxa"/>
            <w:vAlign w:val="bottom"/>
          </w:tcPr>
          <w:p w:rsidR="002B46EA" w:rsidRPr="00673202" w:rsidRDefault="002B46EA" w:rsidP="002B46EA">
            <w:pPr>
              <w:jc w:val="right"/>
              <w:rPr>
                <w:rFonts w:cs="Arial"/>
                <w:sz w:val="24"/>
                <w:szCs w:val="24"/>
              </w:rPr>
            </w:pPr>
            <w:r w:rsidRPr="00673202">
              <w:rPr>
                <w:rFonts w:cs="Arial"/>
                <w:sz w:val="24"/>
                <w:szCs w:val="24"/>
              </w:rPr>
              <w:t>11</w:t>
            </w:r>
          </w:p>
        </w:tc>
        <w:tc>
          <w:tcPr>
            <w:tcW w:w="1446" w:type="dxa"/>
            <w:vAlign w:val="bottom"/>
          </w:tcPr>
          <w:p w:rsidR="002B46EA" w:rsidRPr="00673202" w:rsidRDefault="002B46EA" w:rsidP="002B46EA">
            <w:pPr>
              <w:pStyle w:val="Kopfzeile"/>
              <w:numPr>
                <w:ilvl w:val="12"/>
                <w:numId w:val="0"/>
              </w:numPr>
              <w:jc w:val="right"/>
              <w:rPr>
                <w:rFonts w:cs="Arial"/>
                <w:sz w:val="24"/>
                <w:szCs w:val="24"/>
              </w:rPr>
            </w:pPr>
            <w:r w:rsidRPr="00673202">
              <w:rPr>
                <w:rFonts w:cs="Arial"/>
                <w:sz w:val="24"/>
                <w:szCs w:val="24"/>
              </w:rPr>
              <w:t>13</w:t>
            </w:r>
          </w:p>
        </w:tc>
        <w:tc>
          <w:tcPr>
            <w:tcW w:w="1446" w:type="dxa"/>
            <w:vAlign w:val="bottom"/>
          </w:tcPr>
          <w:p w:rsidR="002B46EA" w:rsidRPr="00673202" w:rsidRDefault="00354ABA" w:rsidP="002B46EA">
            <w:pPr>
              <w:pStyle w:val="Kopfzeile"/>
              <w:numPr>
                <w:ilvl w:val="12"/>
                <w:numId w:val="0"/>
              </w:numPr>
              <w:jc w:val="right"/>
              <w:rPr>
                <w:rFonts w:cs="Arial"/>
                <w:sz w:val="24"/>
                <w:szCs w:val="24"/>
              </w:rPr>
            </w:pPr>
            <w:r w:rsidRPr="00673202">
              <w:rPr>
                <w:rFonts w:cs="Arial"/>
                <w:sz w:val="24"/>
                <w:szCs w:val="24"/>
              </w:rPr>
              <w:t>8</w:t>
            </w:r>
          </w:p>
        </w:tc>
      </w:tr>
      <w:tr w:rsidR="002B46EA" w:rsidRPr="00673202" w:rsidTr="00B928E0">
        <w:tc>
          <w:tcPr>
            <w:tcW w:w="5387" w:type="dxa"/>
          </w:tcPr>
          <w:p w:rsidR="002B46EA" w:rsidRPr="00673202" w:rsidRDefault="002B46EA" w:rsidP="002B46EA">
            <w:pPr>
              <w:pStyle w:val="Kopfzeile"/>
              <w:numPr>
                <w:ilvl w:val="12"/>
                <w:numId w:val="0"/>
              </w:numPr>
              <w:tabs>
                <w:tab w:val="left" w:pos="708"/>
              </w:tabs>
              <w:jc w:val="left"/>
              <w:rPr>
                <w:rFonts w:cs="Arial"/>
                <w:bCs/>
                <w:sz w:val="24"/>
                <w:szCs w:val="24"/>
              </w:rPr>
            </w:pPr>
            <w:r w:rsidRPr="00673202">
              <w:rPr>
                <w:rFonts w:cs="Arial"/>
                <w:bCs/>
                <w:sz w:val="24"/>
                <w:szCs w:val="24"/>
              </w:rPr>
              <w:t>davon Urnenbeisetzungen</w:t>
            </w:r>
          </w:p>
        </w:tc>
        <w:tc>
          <w:tcPr>
            <w:tcW w:w="1446" w:type="dxa"/>
            <w:vAlign w:val="bottom"/>
          </w:tcPr>
          <w:p w:rsidR="002B46EA" w:rsidRPr="00673202" w:rsidRDefault="002B46EA" w:rsidP="002B46EA">
            <w:pPr>
              <w:jc w:val="right"/>
              <w:rPr>
                <w:rFonts w:cs="Arial"/>
                <w:sz w:val="24"/>
                <w:szCs w:val="24"/>
              </w:rPr>
            </w:pPr>
            <w:r w:rsidRPr="00673202">
              <w:rPr>
                <w:rFonts w:cs="Arial"/>
                <w:sz w:val="24"/>
                <w:szCs w:val="24"/>
              </w:rPr>
              <w:t>42</w:t>
            </w:r>
          </w:p>
        </w:tc>
        <w:tc>
          <w:tcPr>
            <w:tcW w:w="1446" w:type="dxa"/>
            <w:vAlign w:val="bottom"/>
          </w:tcPr>
          <w:p w:rsidR="002B46EA" w:rsidRPr="00673202" w:rsidRDefault="002B46EA" w:rsidP="002B46EA">
            <w:pPr>
              <w:pStyle w:val="Kopfzeile"/>
              <w:numPr>
                <w:ilvl w:val="12"/>
                <w:numId w:val="0"/>
              </w:numPr>
              <w:jc w:val="right"/>
              <w:rPr>
                <w:rFonts w:cs="Arial"/>
                <w:sz w:val="24"/>
                <w:szCs w:val="24"/>
              </w:rPr>
            </w:pPr>
            <w:r w:rsidRPr="00673202">
              <w:rPr>
                <w:rFonts w:cs="Arial"/>
                <w:sz w:val="24"/>
                <w:szCs w:val="24"/>
              </w:rPr>
              <w:t>43</w:t>
            </w:r>
          </w:p>
        </w:tc>
        <w:tc>
          <w:tcPr>
            <w:tcW w:w="1446" w:type="dxa"/>
            <w:vAlign w:val="bottom"/>
          </w:tcPr>
          <w:p w:rsidR="002B46EA" w:rsidRPr="00673202" w:rsidRDefault="00354ABA" w:rsidP="002B46EA">
            <w:pPr>
              <w:pStyle w:val="Kopfzeile"/>
              <w:numPr>
                <w:ilvl w:val="12"/>
                <w:numId w:val="0"/>
              </w:numPr>
              <w:jc w:val="right"/>
              <w:rPr>
                <w:rFonts w:cs="Arial"/>
                <w:sz w:val="24"/>
                <w:szCs w:val="24"/>
              </w:rPr>
            </w:pPr>
            <w:r w:rsidRPr="00673202">
              <w:rPr>
                <w:rFonts w:cs="Arial"/>
                <w:sz w:val="24"/>
                <w:szCs w:val="24"/>
              </w:rPr>
              <w:t>34</w:t>
            </w:r>
          </w:p>
        </w:tc>
      </w:tr>
    </w:tbl>
    <w:p w:rsidR="005A7FD9" w:rsidRPr="0079582F" w:rsidRDefault="005A7FD9" w:rsidP="00C22378">
      <w:pPr>
        <w:rPr>
          <w:rFonts w:cs="Arial"/>
          <w:color w:val="000000" w:themeColor="text1"/>
          <w:sz w:val="24"/>
          <w:szCs w:val="24"/>
        </w:rPr>
      </w:pPr>
    </w:p>
    <w:p w:rsidR="0095698A" w:rsidRPr="0079582F" w:rsidRDefault="0095698A" w:rsidP="00C22378">
      <w:pPr>
        <w:rPr>
          <w:rFonts w:cs="Arial"/>
          <w:caps/>
          <w:color w:val="000000" w:themeColor="text1"/>
          <w:sz w:val="24"/>
          <w:szCs w:val="24"/>
        </w:rPr>
      </w:pPr>
    </w:p>
    <w:p w:rsidR="006D2288" w:rsidRPr="0079582F" w:rsidRDefault="00426E7D" w:rsidP="00C22378">
      <w:pPr>
        <w:rPr>
          <w:rFonts w:cs="Arial"/>
          <w:color w:val="000000" w:themeColor="text1"/>
          <w:sz w:val="28"/>
          <w:szCs w:val="28"/>
        </w:rPr>
      </w:pPr>
      <w:r w:rsidRPr="0079582F">
        <w:rPr>
          <w:rFonts w:cs="Arial"/>
          <w:b/>
          <w:caps/>
          <w:color w:val="000000" w:themeColor="text1"/>
          <w:sz w:val="28"/>
          <w:szCs w:val="28"/>
        </w:rPr>
        <w:t>3.6</w:t>
      </w:r>
      <w:r w:rsidR="00647E25" w:rsidRPr="0079582F">
        <w:rPr>
          <w:rFonts w:cs="Arial"/>
          <w:b/>
          <w:caps/>
          <w:color w:val="000000" w:themeColor="text1"/>
          <w:sz w:val="28"/>
          <w:szCs w:val="28"/>
        </w:rPr>
        <w:tab/>
      </w:r>
      <w:r w:rsidR="00C22378" w:rsidRPr="0079582F">
        <w:rPr>
          <w:rFonts w:cs="Arial"/>
          <w:b/>
          <w:caps/>
          <w:color w:val="000000" w:themeColor="text1"/>
          <w:sz w:val="28"/>
          <w:szCs w:val="28"/>
        </w:rPr>
        <w:tab/>
      </w:r>
      <w:r w:rsidR="006D2288" w:rsidRPr="0079582F">
        <w:rPr>
          <w:rFonts w:cs="Arial"/>
          <w:b/>
          <w:caps/>
          <w:color w:val="000000" w:themeColor="text1"/>
          <w:sz w:val="28"/>
          <w:szCs w:val="28"/>
        </w:rPr>
        <w:t>Einwohnerkontrolle</w:t>
      </w:r>
    </w:p>
    <w:p w:rsidR="002A0158" w:rsidRPr="0079582F" w:rsidRDefault="002A0158" w:rsidP="005B22E7">
      <w:pPr>
        <w:pStyle w:val="Titel4"/>
        <w:tabs>
          <w:tab w:val="left" w:pos="993"/>
        </w:tabs>
        <w:rPr>
          <w:rFonts w:cs="Arial"/>
          <w:caps w:val="0"/>
          <w:color w:val="000000" w:themeColor="text1"/>
          <w:szCs w:val="24"/>
        </w:rPr>
      </w:pPr>
    </w:p>
    <w:p w:rsidR="005B4804" w:rsidRPr="0079582F" w:rsidRDefault="005B4804" w:rsidP="005B22E7">
      <w:pPr>
        <w:pStyle w:val="Titel4"/>
        <w:tabs>
          <w:tab w:val="left" w:pos="993"/>
        </w:tabs>
        <w:rPr>
          <w:rFonts w:cs="Arial"/>
          <w:caps w:val="0"/>
          <w:color w:val="000000" w:themeColor="text1"/>
          <w:szCs w:val="24"/>
        </w:rPr>
      </w:pPr>
      <w:r w:rsidRPr="0079582F">
        <w:rPr>
          <w:rFonts w:cs="Arial"/>
          <w:caps w:val="0"/>
          <w:color w:val="000000" w:themeColor="text1"/>
          <w:szCs w:val="24"/>
        </w:rPr>
        <w:t>Bevölkerungsbewegung</w:t>
      </w:r>
    </w:p>
    <w:p w:rsidR="00FF640B" w:rsidRPr="0079582F" w:rsidRDefault="00FF640B" w:rsidP="00FF640B">
      <w:pPr>
        <w:rPr>
          <w:rFonts w:cs="Arial"/>
          <w:color w:val="000000" w:themeColor="text1"/>
        </w:rPr>
      </w:pPr>
    </w:p>
    <w:tbl>
      <w:tblPr>
        <w:tblW w:w="972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387"/>
        <w:gridCol w:w="1446"/>
        <w:gridCol w:w="1446"/>
        <w:gridCol w:w="1446"/>
      </w:tblGrid>
      <w:tr w:rsidR="002B46EA" w:rsidRPr="00673202" w:rsidTr="00B928E0">
        <w:trPr>
          <w:trHeight w:val="333"/>
        </w:trPr>
        <w:tc>
          <w:tcPr>
            <w:tcW w:w="5387" w:type="dxa"/>
            <w:shd w:val="clear" w:color="auto" w:fill="E6E6E6"/>
            <w:vAlign w:val="center"/>
          </w:tcPr>
          <w:p w:rsidR="002B46EA" w:rsidRPr="00673202" w:rsidRDefault="002B46EA" w:rsidP="002B46EA">
            <w:pPr>
              <w:jc w:val="left"/>
              <w:rPr>
                <w:rFonts w:cs="Arial"/>
                <w:b/>
                <w:sz w:val="24"/>
                <w:szCs w:val="24"/>
              </w:rPr>
            </w:pPr>
            <w:bookmarkStart w:id="1" w:name="OLE_LINK1"/>
            <w:r w:rsidRPr="00673202">
              <w:rPr>
                <w:rFonts w:cs="Arial"/>
                <w:b/>
                <w:sz w:val="24"/>
                <w:szCs w:val="24"/>
              </w:rPr>
              <w:t>Stand per</w:t>
            </w:r>
          </w:p>
        </w:tc>
        <w:tc>
          <w:tcPr>
            <w:tcW w:w="1446" w:type="dxa"/>
            <w:shd w:val="clear" w:color="auto" w:fill="E6E6E6"/>
            <w:vAlign w:val="center"/>
          </w:tcPr>
          <w:p w:rsidR="002B46EA" w:rsidRPr="00673202" w:rsidRDefault="002B46EA" w:rsidP="002B46EA">
            <w:pPr>
              <w:jc w:val="left"/>
              <w:rPr>
                <w:rFonts w:cs="Arial"/>
                <w:b/>
                <w:sz w:val="24"/>
                <w:szCs w:val="24"/>
              </w:rPr>
            </w:pPr>
            <w:r w:rsidRPr="00673202">
              <w:rPr>
                <w:rFonts w:cs="Arial"/>
                <w:b/>
                <w:sz w:val="24"/>
                <w:szCs w:val="24"/>
              </w:rPr>
              <w:t>31.12.2019</w:t>
            </w:r>
          </w:p>
        </w:tc>
        <w:tc>
          <w:tcPr>
            <w:tcW w:w="1446" w:type="dxa"/>
            <w:shd w:val="clear" w:color="auto" w:fill="E6E6E6"/>
            <w:vAlign w:val="center"/>
          </w:tcPr>
          <w:p w:rsidR="002B46EA" w:rsidRPr="00673202" w:rsidRDefault="002B46EA" w:rsidP="002B46EA">
            <w:pPr>
              <w:jc w:val="left"/>
              <w:rPr>
                <w:rFonts w:cs="Arial"/>
                <w:b/>
                <w:sz w:val="24"/>
                <w:szCs w:val="24"/>
              </w:rPr>
            </w:pPr>
            <w:r w:rsidRPr="00673202">
              <w:rPr>
                <w:rFonts w:cs="Arial"/>
                <w:b/>
                <w:sz w:val="24"/>
                <w:szCs w:val="24"/>
              </w:rPr>
              <w:t>31.12.2020</w:t>
            </w:r>
          </w:p>
        </w:tc>
        <w:tc>
          <w:tcPr>
            <w:tcW w:w="1446" w:type="dxa"/>
            <w:shd w:val="clear" w:color="auto" w:fill="E6E6E6"/>
            <w:vAlign w:val="center"/>
          </w:tcPr>
          <w:p w:rsidR="002B46EA" w:rsidRPr="00673202" w:rsidRDefault="002B46EA" w:rsidP="002B46EA">
            <w:pPr>
              <w:jc w:val="left"/>
              <w:rPr>
                <w:rFonts w:cs="Arial"/>
                <w:b/>
                <w:sz w:val="24"/>
                <w:szCs w:val="24"/>
              </w:rPr>
            </w:pPr>
            <w:r w:rsidRPr="00673202">
              <w:rPr>
                <w:rFonts w:cs="Arial"/>
                <w:b/>
                <w:sz w:val="24"/>
                <w:szCs w:val="24"/>
              </w:rPr>
              <w:t>31.12.2021</w:t>
            </w:r>
          </w:p>
        </w:tc>
      </w:tr>
      <w:tr w:rsidR="0079582F" w:rsidRPr="00673202" w:rsidTr="002B46EA">
        <w:trPr>
          <w:trHeight w:val="333"/>
        </w:trPr>
        <w:tc>
          <w:tcPr>
            <w:tcW w:w="5387" w:type="dxa"/>
            <w:shd w:val="clear" w:color="auto" w:fill="FFFFFF"/>
          </w:tcPr>
          <w:p w:rsidR="0079582F" w:rsidRPr="00673202" w:rsidRDefault="0079582F" w:rsidP="0079582F">
            <w:pPr>
              <w:rPr>
                <w:rFonts w:cs="Arial"/>
                <w:sz w:val="24"/>
                <w:szCs w:val="24"/>
              </w:rPr>
            </w:pPr>
            <w:r w:rsidRPr="00673202">
              <w:rPr>
                <w:rFonts w:cs="Arial"/>
                <w:sz w:val="24"/>
                <w:szCs w:val="24"/>
              </w:rPr>
              <w:t xml:space="preserve">Total Einwohner </w:t>
            </w:r>
            <w:r w:rsidRPr="00673202">
              <w:rPr>
                <w:rFonts w:cs="Arial"/>
                <w:sz w:val="18"/>
                <w:szCs w:val="18"/>
              </w:rPr>
              <w:t>(mit gesetzlichem Wohnsitz)</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12'055</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12'093</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12'079</w:t>
            </w:r>
          </w:p>
        </w:tc>
      </w:tr>
      <w:tr w:rsidR="0079582F" w:rsidRPr="00673202" w:rsidTr="002B46EA">
        <w:trPr>
          <w:trHeight w:val="333"/>
        </w:trPr>
        <w:tc>
          <w:tcPr>
            <w:tcW w:w="5387" w:type="dxa"/>
            <w:shd w:val="clear" w:color="auto" w:fill="auto"/>
          </w:tcPr>
          <w:p w:rsidR="0079582F" w:rsidRPr="00673202" w:rsidRDefault="0079582F" w:rsidP="0079582F">
            <w:pPr>
              <w:rPr>
                <w:rFonts w:cs="Arial"/>
                <w:sz w:val="24"/>
                <w:szCs w:val="24"/>
              </w:rPr>
            </w:pPr>
            <w:r w:rsidRPr="00673202">
              <w:rPr>
                <w:rFonts w:cs="Arial"/>
                <w:sz w:val="24"/>
                <w:szCs w:val="24"/>
              </w:rPr>
              <w:t>Schweizer</w:t>
            </w:r>
          </w:p>
        </w:tc>
        <w:tc>
          <w:tcPr>
            <w:tcW w:w="1446" w:type="dxa"/>
          </w:tcPr>
          <w:p w:rsidR="0079582F" w:rsidRPr="00673202" w:rsidRDefault="0079582F" w:rsidP="0079582F">
            <w:pPr>
              <w:jc w:val="right"/>
              <w:rPr>
                <w:rFonts w:cs="Arial"/>
                <w:sz w:val="24"/>
                <w:szCs w:val="24"/>
              </w:rPr>
            </w:pPr>
            <w:r w:rsidRPr="00673202">
              <w:rPr>
                <w:rFonts w:cs="Arial"/>
                <w:sz w:val="24"/>
                <w:szCs w:val="24"/>
              </w:rPr>
              <w:t>5'995</w:t>
            </w:r>
          </w:p>
        </w:tc>
        <w:tc>
          <w:tcPr>
            <w:tcW w:w="1446" w:type="dxa"/>
          </w:tcPr>
          <w:p w:rsidR="0079582F" w:rsidRPr="00673202" w:rsidRDefault="0079582F" w:rsidP="0079582F">
            <w:pPr>
              <w:jc w:val="right"/>
              <w:rPr>
                <w:rFonts w:cs="Arial"/>
                <w:sz w:val="24"/>
                <w:szCs w:val="24"/>
              </w:rPr>
            </w:pPr>
            <w:r w:rsidRPr="00673202">
              <w:rPr>
                <w:rFonts w:cs="Arial"/>
                <w:sz w:val="24"/>
                <w:szCs w:val="24"/>
              </w:rPr>
              <w:t>5'999</w:t>
            </w:r>
          </w:p>
        </w:tc>
        <w:tc>
          <w:tcPr>
            <w:tcW w:w="1446" w:type="dxa"/>
          </w:tcPr>
          <w:p w:rsidR="0079582F" w:rsidRPr="00673202" w:rsidRDefault="0079582F" w:rsidP="0079582F">
            <w:pPr>
              <w:jc w:val="right"/>
              <w:rPr>
                <w:rFonts w:cs="Arial"/>
                <w:sz w:val="24"/>
                <w:szCs w:val="24"/>
              </w:rPr>
            </w:pPr>
            <w:r w:rsidRPr="00673202">
              <w:rPr>
                <w:rFonts w:cs="Arial"/>
                <w:sz w:val="24"/>
                <w:szCs w:val="24"/>
              </w:rPr>
              <w:t>5'986</w:t>
            </w:r>
          </w:p>
        </w:tc>
      </w:tr>
      <w:tr w:rsidR="0079582F" w:rsidRPr="00673202" w:rsidTr="002B46EA">
        <w:trPr>
          <w:trHeight w:val="333"/>
        </w:trPr>
        <w:tc>
          <w:tcPr>
            <w:tcW w:w="5387" w:type="dxa"/>
            <w:shd w:val="clear" w:color="auto" w:fill="FFFFFF"/>
          </w:tcPr>
          <w:p w:rsidR="0079582F" w:rsidRPr="00673202" w:rsidRDefault="0079582F" w:rsidP="0079582F">
            <w:pPr>
              <w:rPr>
                <w:rFonts w:cs="Arial"/>
                <w:sz w:val="24"/>
                <w:szCs w:val="24"/>
              </w:rPr>
            </w:pPr>
            <w:r w:rsidRPr="00673202">
              <w:rPr>
                <w:rFonts w:cs="Arial"/>
                <w:sz w:val="24"/>
                <w:szCs w:val="24"/>
              </w:rPr>
              <w:t>Ausländer</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6'060</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6'094</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6'093</w:t>
            </w:r>
          </w:p>
        </w:tc>
      </w:tr>
      <w:tr w:rsidR="0079582F" w:rsidRPr="00673202" w:rsidTr="002B46EA">
        <w:trPr>
          <w:trHeight w:val="333"/>
        </w:trPr>
        <w:tc>
          <w:tcPr>
            <w:tcW w:w="5387" w:type="dxa"/>
            <w:shd w:val="clear" w:color="auto" w:fill="auto"/>
          </w:tcPr>
          <w:p w:rsidR="0079582F" w:rsidRPr="00673202" w:rsidRDefault="0079582F" w:rsidP="0079582F">
            <w:pPr>
              <w:rPr>
                <w:rFonts w:cs="Arial"/>
                <w:sz w:val="24"/>
                <w:szCs w:val="24"/>
              </w:rPr>
            </w:pPr>
            <w:r w:rsidRPr="00673202">
              <w:rPr>
                <w:rFonts w:cs="Arial"/>
                <w:sz w:val="24"/>
                <w:szCs w:val="24"/>
              </w:rPr>
              <w:t>männlich</w:t>
            </w:r>
          </w:p>
        </w:tc>
        <w:tc>
          <w:tcPr>
            <w:tcW w:w="1446" w:type="dxa"/>
          </w:tcPr>
          <w:p w:rsidR="0079582F" w:rsidRPr="00673202" w:rsidRDefault="0079582F" w:rsidP="0079582F">
            <w:pPr>
              <w:jc w:val="right"/>
              <w:rPr>
                <w:rFonts w:cs="Arial"/>
                <w:sz w:val="24"/>
                <w:szCs w:val="24"/>
              </w:rPr>
            </w:pPr>
            <w:r w:rsidRPr="00673202">
              <w:rPr>
                <w:rFonts w:cs="Arial"/>
                <w:sz w:val="24"/>
                <w:szCs w:val="24"/>
              </w:rPr>
              <w:t>6'062</w:t>
            </w:r>
          </w:p>
        </w:tc>
        <w:tc>
          <w:tcPr>
            <w:tcW w:w="1446" w:type="dxa"/>
          </w:tcPr>
          <w:p w:rsidR="0079582F" w:rsidRPr="00673202" w:rsidRDefault="0079582F" w:rsidP="0079582F">
            <w:pPr>
              <w:jc w:val="right"/>
              <w:rPr>
                <w:rFonts w:cs="Arial"/>
                <w:sz w:val="24"/>
                <w:szCs w:val="24"/>
              </w:rPr>
            </w:pPr>
            <w:r w:rsidRPr="00673202">
              <w:rPr>
                <w:rFonts w:cs="Arial"/>
                <w:sz w:val="24"/>
                <w:szCs w:val="24"/>
              </w:rPr>
              <w:t>6'081</w:t>
            </w:r>
          </w:p>
        </w:tc>
        <w:tc>
          <w:tcPr>
            <w:tcW w:w="1446" w:type="dxa"/>
          </w:tcPr>
          <w:p w:rsidR="0079582F" w:rsidRPr="00673202" w:rsidRDefault="0079582F" w:rsidP="0079582F">
            <w:pPr>
              <w:jc w:val="right"/>
              <w:rPr>
                <w:rFonts w:cs="Arial"/>
                <w:sz w:val="24"/>
                <w:szCs w:val="24"/>
              </w:rPr>
            </w:pPr>
            <w:r w:rsidRPr="00673202">
              <w:rPr>
                <w:rFonts w:cs="Arial"/>
                <w:sz w:val="24"/>
                <w:szCs w:val="24"/>
              </w:rPr>
              <w:t>6'109</w:t>
            </w:r>
          </w:p>
        </w:tc>
      </w:tr>
      <w:tr w:rsidR="0079582F" w:rsidRPr="00673202" w:rsidTr="002B46EA">
        <w:trPr>
          <w:trHeight w:val="333"/>
        </w:trPr>
        <w:tc>
          <w:tcPr>
            <w:tcW w:w="5387" w:type="dxa"/>
            <w:shd w:val="clear" w:color="auto" w:fill="FFFFFF"/>
          </w:tcPr>
          <w:p w:rsidR="0079582F" w:rsidRPr="00673202" w:rsidRDefault="0079582F" w:rsidP="0079582F">
            <w:pPr>
              <w:rPr>
                <w:rFonts w:cs="Arial"/>
                <w:sz w:val="24"/>
                <w:szCs w:val="24"/>
              </w:rPr>
            </w:pPr>
            <w:r w:rsidRPr="00673202">
              <w:rPr>
                <w:rFonts w:cs="Arial"/>
                <w:sz w:val="24"/>
                <w:szCs w:val="24"/>
              </w:rPr>
              <w:t>weiblich</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5'993</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6'004</w:t>
            </w:r>
          </w:p>
        </w:tc>
        <w:tc>
          <w:tcPr>
            <w:tcW w:w="1446" w:type="dxa"/>
            <w:shd w:val="clear" w:color="auto" w:fill="FFFFFF"/>
          </w:tcPr>
          <w:p w:rsidR="0079582F" w:rsidRPr="00673202" w:rsidRDefault="0079582F" w:rsidP="0079582F">
            <w:pPr>
              <w:jc w:val="right"/>
              <w:rPr>
                <w:rFonts w:cs="Arial"/>
                <w:sz w:val="24"/>
                <w:szCs w:val="24"/>
              </w:rPr>
            </w:pPr>
            <w:r w:rsidRPr="00673202">
              <w:rPr>
                <w:rFonts w:cs="Arial"/>
                <w:sz w:val="24"/>
                <w:szCs w:val="24"/>
              </w:rPr>
              <w:t>5'970</w:t>
            </w:r>
          </w:p>
        </w:tc>
      </w:tr>
      <w:bookmarkEnd w:id="1"/>
    </w:tbl>
    <w:p w:rsidR="005B4804" w:rsidRPr="0079582F" w:rsidRDefault="005B4804" w:rsidP="00C84819">
      <w:pPr>
        <w:tabs>
          <w:tab w:val="left" w:pos="993"/>
        </w:tabs>
        <w:rPr>
          <w:rFonts w:cs="Arial"/>
          <w:color w:val="000000" w:themeColor="text1"/>
          <w:sz w:val="24"/>
          <w:szCs w:val="24"/>
        </w:rPr>
      </w:pPr>
    </w:p>
    <w:p w:rsidR="00691ACB" w:rsidRPr="0079582F" w:rsidRDefault="00691ACB" w:rsidP="00C84819">
      <w:pPr>
        <w:tabs>
          <w:tab w:val="left" w:pos="993"/>
        </w:tabs>
        <w:rPr>
          <w:rFonts w:cs="Arial"/>
          <w:color w:val="000000" w:themeColor="text1"/>
          <w:sz w:val="24"/>
          <w:szCs w:val="24"/>
        </w:rPr>
      </w:pPr>
    </w:p>
    <w:p w:rsidR="00FF640B" w:rsidRPr="0079582F" w:rsidRDefault="005E4ECF" w:rsidP="002A0158">
      <w:pPr>
        <w:tabs>
          <w:tab w:val="left" w:pos="993"/>
        </w:tabs>
        <w:ind w:left="-70"/>
        <w:rPr>
          <w:rFonts w:cs="Arial"/>
          <w:color w:val="000000" w:themeColor="text1"/>
          <w:sz w:val="24"/>
          <w:szCs w:val="24"/>
        </w:rPr>
      </w:pPr>
      <w:r>
        <w:rPr>
          <w:noProof/>
          <w:lang w:eastAsia="de-CH"/>
        </w:rPr>
        <w:drawing>
          <wp:inline distT="0" distB="0" distL="0" distR="0" wp14:anchorId="4C3A8745" wp14:editId="6837B7E7">
            <wp:extent cx="6210300" cy="3031490"/>
            <wp:effectExtent l="0" t="0" r="0" b="16510"/>
            <wp:docPr id="42" name="Diagram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24F9" w:rsidRPr="0079582F" w:rsidRDefault="008624F9">
      <w:pPr>
        <w:jc w:val="left"/>
        <w:rPr>
          <w:rFonts w:cs="Arial"/>
          <w:color w:val="000000" w:themeColor="text1"/>
        </w:rPr>
      </w:pPr>
      <w:r w:rsidRPr="0079582F">
        <w:rPr>
          <w:rFonts w:cs="Arial"/>
          <w:color w:val="000000" w:themeColor="text1"/>
        </w:rPr>
        <w:br w:type="page"/>
      </w:r>
    </w:p>
    <w:p w:rsidR="00691ACB" w:rsidRPr="0079582F" w:rsidRDefault="00691ACB" w:rsidP="00691ACB">
      <w:pPr>
        <w:rPr>
          <w:rFonts w:cs="Arial"/>
          <w:color w:val="000000" w:themeColor="text1"/>
        </w:rPr>
      </w:pPr>
    </w:p>
    <w:p w:rsidR="005B4804" w:rsidRPr="0079582F" w:rsidRDefault="005B4804" w:rsidP="005B22E7">
      <w:pPr>
        <w:pStyle w:val="Titel4"/>
        <w:tabs>
          <w:tab w:val="left" w:pos="993"/>
        </w:tabs>
        <w:rPr>
          <w:rFonts w:cs="Arial"/>
          <w:caps w:val="0"/>
          <w:color w:val="000000" w:themeColor="text1"/>
          <w:szCs w:val="24"/>
        </w:rPr>
      </w:pPr>
      <w:r w:rsidRPr="0079582F">
        <w:rPr>
          <w:rFonts w:cs="Arial"/>
          <w:caps w:val="0"/>
          <w:color w:val="000000" w:themeColor="text1"/>
          <w:szCs w:val="24"/>
        </w:rPr>
        <w:t>Zusammensetzung der Bevölkerung</w:t>
      </w:r>
    </w:p>
    <w:p w:rsidR="00FF640B" w:rsidRPr="0079582F" w:rsidRDefault="00FF640B" w:rsidP="00FF640B">
      <w:pPr>
        <w:rPr>
          <w:rFonts w:cs="Arial"/>
          <w:color w:val="000000" w:themeColor="text1"/>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881EEA" w:rsidTr="00B928E0">
        <w:trPr>
          <w:trHeight w:val="300"/>
        </w:trPr>
        <w:tc>
          <w:tcPr>
            <w:tcW w:w="4025" w:type="dxa"/>
            <w:shd w:val="clear" w:color="auto" w:fill="E6E6E6"/>
            <w:vAlign w:val="center"/>
          </w:tcPr>
          <w:p w:rsidR="008663CD" w:rsidRPr="00881EEA" w:rsidRDefault="008663CD" w:rsidP="008663CD">
            <w:pPr>
              <w:pStyle w:val="Beschriftung"/>
              <w:tabs>
                <w:tab w:val="left" w:pos="993"/>
              </w:tabs>
              <w:rPr>
                <w:rFonts w:cs="Arial"/>
                <w:sz w:val="24"/>
                <w:szCs w:val="24"/>
              </w:rPr>
            </w:pPr>
            <w:r w:rsidRPr="00881EEA">
              <w:rPr>
                <w:rFonts w:cs="Arial"/>
                <w:sz w:val="24"/>
                <w:szCs w:val="24"/>
              </w:rPr>
              <w:t>Aufenthalts- und Meldestatus</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2018</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2019</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A874CC" w:rsidRPr="00881EEA" w:rsidTr="008663CD">
        <w:trPr>
          <w:trHeight w:val="300"/>
        </w:trPr>
        <w:tc>
          <w:tcPr>
            <w:tcW w:w="4025" w:type="dxa"/>
            <w:shd w:val="clear" w:color="auto" w:fill="auto"/>
          </w:tcPr>
          <w:p w:rsidR="00A874CC" w:rsidRPr="00881EEA" w:rsidRDefault="00A874CC" w:rsidP="00A874CC">
            <w:pPr>
              <w:tabs>
                <w:tab w:val="left" w:pos="993"/>
              </w:tabs>
              <w:jc w:val="left"/>
              <w:rPr>
                <w:rFonts w:cs="Arial"/>
                <w:sz w:val="24"/>
                <w:szCs w:val="24"/>
              </w:rPr>
            </w:pPr>
            <w:r w:rsidRPr="00881EEA">
              <w:rPr>
                <w:rFonts w:cs="Arial"/>
                <w:sz w:val="24"/>
                <w:szCs w:val="24"/>
              </w:rPr>
              <w:t>Schweizer</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5'650</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5'774</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5'781</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5'772</w:t>
            </w:r>
          </w:p>
        </w:tc>
      </w:tr>
      <w:tr w:rsidR="00A874CC" w:rsidRPr="00881EEA" w:rsidTr="008663CD">
        <w:trPr>
          <w:trHeight w:val="300"/>
        </w:trPr>
        <w:tc>
          <w:tcPr>
            <w:tcW w:w="4025" w:type="dxa"/>
          </w:tcPr>
          <w:p w:rsidR="00A874CC" w:rsidRPr="00881EEA" w:rsidRDefault="00A874CC" w:rsidP="00A874CC">
            <w:pPr>
              <w:tabs>
                <w:tab w:val="left" w:pos="993"/>
              </w:tabs>
              <w:jc w:val="left"/>
              <w:rPr>
                <w:rFonts w:cs="Arial"/>
                <w:sz w:val="24"/>
                <w:szCs w:val="24"/>
              </w:rPr>
            </w:pPr>
            <w:r w:rsidRPr="00881EEA">
              <w:rPr>
                <w:rFonts w:cs="Arial"/>
                <w:sz w:val="24"/>
                <w:szCs w:val="24"/>
              </w:rPr>
              <w:t>Ortsbürger</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224</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221</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218</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214</w:t>
            </w:r>
          </w:p>
        </w:tc>
      </w:tr>
      <w:tr w:rsidR="00A874CC" w:rsidRPr="00881EEA" w:rsidTr="008663CD">
        <w:trPr>
          <w:trHeight w:val="300"/>
        </w:trPr>
        <w:tc>
          <w:tcPr>
            <w:tcW w:w="4025" w:type="dxa"/>
            <w:shd w:val="clear" w:color="auto" w:fill="auto"/>
          </w:tcPr>
          <w:p w:rsidR="00A874CC" w:rsidRPr="00881EEA" w:rsidRDefault="00A874CC" w:rsidP="00A874CC">
            <w:pPr>
              <w:tabs>
                <w:tab w:val="left" w:pos="993"/>
              </w:tabs>
              <w:jc w:val="left"/>
              <w:rPr>
                <w:rFonts w:cs="Arial"/>
                <w:sz w:val="24"/>
                <w:szCs w:val="24"/>
              </w:rPr>
            </w:pPr>
            <w:r w:rsidRPr="00881EEA">
              <w:rPr>
                <w:rFonts w:cs="Arial"/>
                <w:sz w:val="24"/>
                <w:szCs w:val="24"/>
              </w:rPr>
              <w:t>Aufenthalter /</w:t>
            </w:r>
          </w:p>
          <w:p w:rsidR="00A874CC" w:rsidRPr="00881EEA" w:rsidRDefault="00A874CC" w:rsidP="00A874CC">
            <w:pPr>
              <w:tabs>
                <w:tab w:val="left" w:pos="993"/>
              </w:tabs>
              <w:jc w:val="left"/>
              <w:rPr>
                <w:rFonts w:cs="Arial"/>
                <w:sz w:val="24"/>
                <w:szCs w:val="24"/>
              </w:rPr>
            </w:pPr>
            <w:r w:rsidRPr="00881EEA">
              <w:rPr>
                <w:rFonts w:cs="Arial"/>
                <w:sz w:val="24"/>
                <w:szCs w:val="24"/>
              </w:rPr>
              <w:t>Nebenniederlassung</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118</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124</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181</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172</w:t>
            </w:r>
          </w:p>
        </w:tc>
      </w:tr>
      <w:tr w:rsidR="00A874CC" w:rsidRPr="00881EEA" w:rsidTr="008663CD">
        <w:trPr>
          <w:trHeight w:val="300"/>
        </w:trPr>
        <w:tc>
          <w:tcPr>
            <w:tcW w:w="4025" w:type="dxa"/>
          </w:tcPr>
          <w:p w:rsidR="00A874CC" w:rsidRPr="00881EEA" w:rsidRDefault="00A874CC" w:rsidP="00A874CC">
            <w:pPr>
              <w:tabs>
                <w:tab w:val="left" w:pos="993"/>
              </w:tabs>
              <w:jc w:val="left"/>
              <w:rPr>
                <w:rFonts w:cs="Arial"/>
                <w:sz w:val="24"/>
                <w:szCs w:val="24"/>
              </w:rPr>
            </w:pPr>
            <w:r w:rsidRPr="00881EEA">
              <w:rPr>
                <w:rFonts w:cs="Arial"/>
                <w:sz w:val="24"/>
                <w:szCs w:val="24"/>
              </w:rPr>
              <w:t>Niederlassung C</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4'623</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4'567</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4'571</w:t>
            </w:r>
          </w:p>
        </w:tc>
        <w:tc>
          <w:tcPr>
            <w:tcW w:w="1417" w:type="dxa"/>
          </w:tcPr>
          <w:p w:rsidR="00A874CC" w:rsidRPr="00881EEA" w:rsidRDefault="00546E1E" w:rsidP="00A874CC">
            <w:pPr>
              <w:tabs>
                <w:tab w:val="left" w:pos="993"/>
              </w:tabs>
              <w:jc w:val="right"/>
              <w:rPr>
                <w:rFonts w:cs="Arial"/>
                <w:sz w:val="24"/>
                <w:szCs w:val="24"/>
              </w:rPr>
            </w:pPr>
            <w:r w:rsidRPr="00881EEA">
              <w:rPr>
                <w:rFonts w:cs="Arial"/>
                <w:sz w:val="24"/>
                <w:szCs w:val="24"/>
              </w:rPr>
              <w:t>4'</w:t>
            </w:r>
            <w:r w:rsidR="00A874CC" w:rsidRPr="00881EEA">
              <w:rPr>
                <w:rFonts w:cs="Arial"/>
                <w:sz w:val="24"/>
                <w:szCs w:val="24"/>
              </w:rPr>
              <w:t>528</w:t>
            </w:r>
          </w:p>
        </w:tc>
      </w:tr>
      <w:tr w:rsidR="00A874CC" w:rsidRPr="00881EEA" w:rsidTr="008663CD">
        <w:trPr>
          <w:trHeight w:val="300"/>
        </w:trPr>
        <w:tc>
          <w:tcPr>
            <w:tcW w:w="4025" w:type="dxa"/>
            <w:shd w:val="clear" w:color="auto" w:fill="auto"/>
          </w:tcPr>
          <w:p w:rsidR="00A874CC" w:rsidRPr="00881EEA" w:rsidRDefault="00A874CC" w:rsidP="00A874CC">
            <w:pPr>
              <w:tabs>
                <w:tab w:val="left" w:pos="993"/>
              </w:tabs>
              <w:jc w:val="left"/>
              <w:rPr>
                <w:rFonts w:cs="Arial"/>
                <w:sz w:val="24"/>
                <w:szCs w:val="24"/>
              </w:rPr>
            </w:pPr>
            <w:r w:rsidRPr="00881EEA">
              <w:rPr>
                <w:rFonts w:cs="Arial"/>
                <w:sz w:val="24"/>
                <w:szCs w:val="24"/>
              </w:rPr>
              <w:t>Jahresaufenthalter B</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1'334</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1'475</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1'484</w:t>
            </w:r>
          </w:p>
        </w:tc>
        <w:tc>
          <w:tcPr>
            <w:tcW w:w="1417" w:type="dxa"/>
          </w:tcPr>
          <w:p w:rsidR="00A874CC" w:rsidRPr="00881EEA" w:rsidRDefault="00546E1E" w:rsidP="00A874CC">
            <w:pPr>
              <w:tabs>
                <w:tab w:val="left" w:pos="993"/>
              </w:tabs>
              <w:jc w:val="right"/>
              <w:rPr>
                <w:rFonts w:cs="Arial"/>
                <w:sz w:val="24"/>
                <w:szCs w:val="24"/>
              </w:rPr>
            </w:pPr>
            <w:r w:rsidRPr="00881EEA">
              <w:rPr>
                <w:rFonts w:cs="Arial"/>
                <w:sz w:val="24"/>
                <w:szCs w:val="24"/>
              </w:rPr>
              <w:t>1'</w:t>
            </w:r>
            <w:r w:rsidR="00A874CC" w:rsidRPr="00881EEA">
              <w:rPr>
                <w:rFonts w:cs="Arial"/>
                <w:sz w:val="24"/>
                <w:szCs w:val="24"/>
              </w:rPr>
              <w:t>526</w:t>
            </w:r>
          </w:p>
        </w:tc>
      </w:tr>
      <w:tr w:rsidR="00A874CC" w:rsidRPr="00881EEA" w:rsidTr="008663CD">
        <w:trPr>
          <w:trHeight w:val="300"/>
        </w:trPr>
        <w:tc>
          <w:tcPr>
            <w:tcW w:w="4025" w:type="dxa"/>
          </w:tcPr>
          <w:p w:rsidR="00A874CC" w:rsidRPr="00881EEA" w:rsidRDefault="00A874CC" w:rsidP="00A874CC">
            <w:pPr>
              <w:tabs>
                <w:tab w:val="left" w:pos="993"/>
              </w:tabs>
              <w:jc w:val="left"/>
              <w:rPr>
                <w:rFonts w:cs="Arial"/>
                <w:sz w:val="24"/>
                <w:szCs w:val="24"/>
              </w:rPr>
            </w:pPr>
            <w:r w:rsidRPr="00881EEA">
              <w:rPr>
                <w:rFonts w:cs="Arial"/>
                <w:sz w:val="24"/>
                <w:szCs w:val="24"/>
              </w:rPr>
              <w:t>Kurzaufenthalter L</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24</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61</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15</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16</w:t>
            </w:r>
          </w:p>
        </w:tc>
      </w:tr>
      <w:tr w:rsidR="00A874CC" w:rsidRPr="00881EEA" w:rsidTr="008663CD">
        <w:trPr>
          <w:trHeight w:val="300"/>
        </w:trPr>
        <w:tc>
          <w:tcPr>
            <w:tcW w:w="4025" w:type="dxa"/>
            <w:shd w:val="clear" w:color="auto" w:fill="auto"/>
          </w:tcPr>
          <w:p w:rsidR="00A874CC" w:rsidRPr="00881EEA" w:rsidRDefault="00A874CC" w:rsidP="00A874CC">
            <w:pPr>
              <w:tabs>
                <w:tab w:val="left" w:pos="993"/>
              </w:tabs>
              <w:jc w:val="left"/>
              <w:rPr>
                <w:rFonts w:cs="Arial"/>
                <w:sz w:val="24"/>
                <w:szCs w:val="24"/>
              </w:rPr>
            </w:pPr>
            <w:r w:rsidRPr="00881EEA">
              <w:rPr>
                <w:rFonts w:cs="Arial"/>
                <w:sz w:val="24"/>
                <w:szCs w:val="24"/>
              </w:rPr>
              <w:t>vorläufig Aufgenommene</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20</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19</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17</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14</w:t>
            </w:r>
          </w:p>
        </w:tc>
      </w:tr>
      <w:tr w:rsidR="00A874CC" w:rsidRPr="00881EEA" w:rsidTr="008663CD">
        <w:trPr>
          <w:trHeight w:val="300"/>
        </w:trPr>
        <w:tc>
          <w:tcPr>
            <w:tcW w:w="4025" w:type="dxa"/>
            <w:shd w:val="clear" w:color="auto" w:fill="auto"/>
          </w:tcPr>
          <w:p w:rsidR="00A874CC" w:rsidRPr="00881EEA" w:rsidRDefault="00A874CC" w:rsidP="00A874CC">
            <w:pPr>
              <w:tabs>
                <w:tab w:val="left" w:pos="993"/>
              </w:tabs>
              <w:jc w:val="left"/>
              <w:rPr>
                <w:rFonts w:cs="Arial"/>
                <w:sz w:val="24"/>
                <w:szCs w:val="24"/>
              </w:rPr>
            </w:pPr>
            <w:r w:rsidRPr="00881EEA">
              <w:rPr>
                <w:rFonts w:cs="Arial"/>
                <w:sz w:val="24"/>
                <w:szCs w:val="24"/>
              </w:rPr>
              <w:t xml:space="preserve">Andere </w:t>
            </w:r>
            <w:r w:rsidRPr="00881EEA">
              <w:rPr>
                <w:rFonts w:cs="Arial"/>
                <w:sz w:val="18"/>
                <w:szCs w:val="18"/>
              </w:rPr>
              <w:t>(Grenzgänger, Asylsuchende etc.)</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7</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6</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6</w:t>
            </w:r>
          </w:p>
        </w:tc>
        <w:tc>
          <w:tcPr>
            <w:tcW w:w="1417" w:type="dxa"/>
          </w:tcPr>
          <w:p w:rsidR="00A874CC" w:rsidRPr="00881EEA" w:rsidRDefault="00A874CC" w:rsidP="00A874CC">
            <w:pPr>
              <w:tabs>
                <w:tab w:val="left" w:pos="993"/>
              </w:tabs>
              <w:jc w:val="right"/>
              <w:rPr>
                <w:rFonts w:cs="Arial"/>
                <w:sz w:val="24"/>
                <w:szCs w:val="24"/>
              </w:rPr>
            </w:pPr>
            <w:r w:rsidRPr="00881EEA">
              <w:rPr>
                <w:rFonts w:cs="Arial"/>
                <w:sz w:val="24"/>
                <w:szCs w:val="24"/>
              </w:rPr>
              <w:t>9</w:t>
            </w:r>
          </w:p>
        </w:tc>
      </w:tr>
    </w:tbl>
    <w:p w:rsidR="00FF640B" w:rsidRPr="0079582F" w:rsidRDefault="00B60918" w:rsidP="00B60918">
      <w:pPr>
        <w:tabs>
          <w:tab w:val="left" w:pos="993"/>
        </w:tabs>
        <w:jc w:val="left"/>
        <w:rPr>
          <w:rFonts w:cs="Arial"/>
          <w:color w:val="000000" w:themeColor="text1"/>
          <w:sz w:val="18"/>
          <w:szCs w:val="18"/>
        </w:rPr>
      </w:pPr>
      <w:r w:rsidRPr="0079582F">
        <w:rPr>
          <w:rFonts w:cs="Arial"/>
          <w:caps/>
          <w:color w:val="000000" w:themeColor="text1"/>
          <w:sz w:val="18"/>
          <w:szCs w:val="18"/>
        </w:rPr>
        <w:t>D</w:t>
      </w:r>
      <w:r w:rsidRPr="0079582F">
        <w:rPr>
          <w:rFonts w:cs="Arial"/>
          <w:color w:val="000000" w:themeColor="text1"/>
          <w:sz w:val="18"/>
          <w:szCs w:val="18"/>
        </w:rPr>
        <w:t xml:space="preserve">ie Zahlen dieser Tabelle können nicht mit der Einwohnerzahl mit gesetzlichem Wohnsitz verglichen werden, da Vermengungen der einzelnen Kategorien möglich sind. </w:t>
      </w:r>
    </w:p>
    <w:p w:rsidR="00B46D3E" w:rsidRPr="0079582F" w:rsidRDefault="00B46D3E" w:rsidP="00855DA4">
      <w:pPr>
        <w:pStyle w:val="Beschriftung"/>
        <w:tabs>
          <w:tab w:val="left" w:pos="993"/>
        </w:tabs>
        <w:rPr>
          <w:rFonts w:cs="Arial"/>
          <w:color w:val="000000" w:themeColor="text1"/>
          <w:szCs w:val="22"/>
        </w:rPr>
      </w:pPr>
    </w:p>
    <w:p w:rsidR="00152C1E" w:rsidRPr="0079582F" w:rsidRDefault="00152C1E" w:rsidP="00152C1E">
      <w:pPr>
        <w:rPr>
          <w:rFonts w:cs="Arial"/>
          <w:color w:val="000000" w:themeColor="text1"/>
          <w:szCs w:val="22"/>
        </w:rPr>
      </w:pPr>
    </w:p>
    <w:p w:rsidR="005B4804" w:rsidRPr="0079582F" w:rsidRDefault="005B4804" w:rsidP="005B22E7">
      <w:pPr>
        <w:pStyle w:val="Beschriftung"/>
        <w:tabs>
          <w:tab w:val="left" w:pos="993"/>
        </w:tabs>
        <w:rPr>
          <w:rFonts w:cs="Arial"/>
          <w:color w:val="000000" w:themeColor="text1"/>
          <w:sz w:val="24"/>
          <w:szCs w:val="24"/>
        </w:rPr>
      </w:pPr>
      <w:r w:rsidRPr="0079582F">
        <w:rPr>
          <w:rFonts w:cs="Arial"/>
          <w:color w:val="000000" w:themeColor="text1"/>
          <w:sz w:val="24"/>
          <w:szCs w:val="24"/>
        </w:rPr>
        <w:t>Anteil ausländischer Bevölkerung</w:t>
      </w:r>
    </w:p>
    <w:p w:rsidR="005176BD" w:rsidRPr="0079582F" w:rsidRDefault="005176BD" w:rsidP="005176BD">
      <w:pPr>
        <w:rPr>
          <w:rFonts w:cs="Arial"/>
          <w:color w:val="000000" w:themeColor="text1"/>
        </w:rPr>
      </w:pPr>
      <w:bookmarkStart w:id="2" w:name="OLE_LINK5"/>
      <w:bookmarkStart w:id="3" w:name="OLE_LINK6"/>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pStyle w:val="Beschriftung"/>
              <w:tabs>
                <w:tab w:val="left" w:pos="993"/>
              </w:tabs>
              <w:rPr>
                <w:rFonts w:cs="Arial"/>
                <w:sz w:val="24"/>
                <w:szCs w:val="24"/>
              </w:rPr>
            </w:pPr>
            <w:r w:rsidRPr="0079582F">
              <w:rPr>
                <w:rFonts w:cs="Arial"/>
                <w:sz w:val="24"/>
                <w:szCs w:val="24"/>
              </w:rPr>
              <w:t>Ausländeranteil in %</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aus 86 verschiedenen Nationen</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50.56</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50.27</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50.39</w:t>
            </w:r>
          </w:p>
        </w:tc>
        <w:tc>
          <w:tcPr>
            <w:tcW w:w="1417" w:type="dxa"/>
          </w:tcPr>
          <w:p w:rsidR="008663CD" w:rsidRPr="00881EEA" w:rsidRDefault="004F669C" w:rsidP="008663CD">
            <w:pPr>
              <w:tabs>
                <w:tab w:val="left" w:pos="993"/>
              </w:tabs>
              <w:jc w:val="right"/>
              <w:rPr>
                <w:rFonts w:cs="Arial"/>
                <w:sz w:val="24"/>
                <w:szCs w:val="24"/>
              </w:rPr>
            </w:pPr>
            <w:r>
              <w:rPr>
                <w:rFonts w:cs="Arial"/>
                <w:sz w:val="24"/>
                <w:szCs w:val="24"/>
              </w:rPr>
              <w:t>50.44</w:t>
            </w:r>
          </w:p>
        </w:tc>
      </w:tr>
    </w:tbl>
    <w:p w:rsidR="005176BD" w:rsidRPr="0079582F" w:rsidRDefault="005176BD" w:rsidP="005176BD">
      <w:pPr>
        <w:rPr>
          <w:rFonts w:cs="Arial"/>
          <w:color w:val="000000" w:themeColor="text1"/>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pStyle w:val="Beschriftung"/>
              <w:tabs>
                <w:tab w:val="left" w:pos="993"/>
              </w:tabs>
              <w:rPr>
                <w:rFonts w:cs="Arial"/>
                <w:sz w:val="24"/>
                <w:szCs w:val="24"/>
              </w:rPr>
            </w:pPr>
            <w:r w:rsidRPr="0079582F">
              <w:rPr>
                <w:rFonts w:cs="Arial"/>
                <w:sz w:val="24"/>
                <w:szCs w:val="24"/>
              </w:rPr>
              <w:t>Nationalitäten</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Italien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970</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1‘004</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1‘025</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1'022</w:t>
            </w:r>
          </w:p>
        </w:tc>
      </w:tr>
      <w:tr w:rsidR="00546E1E" w:rsidRPr="0079582F" w:rsidTr="008663CD">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Kosovo</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889</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905</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927</w:t>
            </w:r>
          </w:p>
        </w:tc>
        <w:tc>
          <w:tcPr>
            <w:tcW w:w="1417" w:type="dxa"/>
            <w:tcBorders>
              <w:top w:val="single" w:sz="8" w:space="0" w:color="auto"/>
              <w:left w:val="single" w:sz="8" w:space="0" w:color="auto"/>
              <w:bottom w:val="single" w:sz="8" w:space="0" w:color="auto"/>
              <w:right w:val="single" w:sz="8" w:space="0" w:color="auto"/>
            </w:tcBorders>
          </w:tcPr>
          <w:p w:rsidR="00546E1E" w:rsidRPr="00881EEA" w:rsidRDefault="00546E1E" w:rsidP="00546E1E">
            <w:pPr>
              <w:tabs>
                <w:tab w:val="left" w:pos="993"/>
              </w:tabs>
              <w:jc w:val="right"/>
              <w:rPr>
                <w:rFonts w:cs="Arial"/>
                <w:sz w:val="24"/>
                <w:szCs w:val="24"/>
              </w:rPr>
            </w:pPr>
            <w:r w:rsidRPr="00881EEA">
              <w:rPr>
                <w:rFonts w:cs="Arial"/>
                <w:sz w:val="24"/>
                <w:szCs w:val="24"/>
              </w:rPr>
              <w:t>918</w:t>
            </w:r>
          </w:p>
        </w:tc>
      </w:tr>
      <w:tr w:rsidR="00546E1E" w:rsidRPr="0079582F" w:rsidTr="008663CD">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Serbien</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676</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626</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621</w:t>
            </w:r>
          </w:p>
        </w:tc>
        <w:tc>
          <w:tcPr>
            <w:tcW w:w="1417" w:type="dxa"/>
            <w:tcBorders>
              <w:top w:val="single" w:sz="8" w:space="0" w:color="auto"/>
              <w:left w:val="single" w:sz="8" w:space="0" w:color="auto"/>
              <w:bottom w:val="single" w:sz="8" w:space="0" w:color="auto"/>
              <w:right w:val="single" w:sz="8" w:space="0" w:color="auto"/>
            </w:tcBorders>
          </w:tcPr>
          <w:p w:rsidR="00546E1E" w:rsidRPr="00881EEA" w:rsidRDefault="00546E1E" w:rsidP="00546E1E">
            <w:pPr>
              <w:tabs>
                <w:tab w:val="left" w:pos="993"/>
              </w:tabs>
              <w:jc w:val="right"/>
              <w:rPr>
                <w:rFonts w:cs="Arial"/>
                <w:sz w:val="24"/>
                <w:szCs w:val="24"/>
              </w:rPr>
            </w:pPr>
            <w:r w:rsidRPr="00881EEA">
              <w:rPr>
                <w:rFonts w:cs="Arial"/>
                <w:sz w:val="24"/>
                <w:szCs w:val="24"/>
              </w:rPr>
              <w:t>622</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Mazedonien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609</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604</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609</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598</w:t>
            </w:r>
          </w:p>
        </w:tc>
      </w:tr>
      <w:tr w:rsidR="00546E1E" w:rsidRPr="0079582F" w:rsidTr="008663CD">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Portugal</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541</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556</w:t>
            </w:r>
          </w:p>
        </w:tc>
        <w:tc>
          <w:tcPr>
            <w:tcW w:w="1417" w:type="dxa"/>
            <w:tcBorders>
              <w:top w:val="single" w:sz="8" w:space="0" w:color="auto"/>
              <w:left w:val="single" w:sz="8" w:space="0" w:color="auto"/>
              <w:bottom w:val="single" w:sz="8" w:space="0" w:color="auto"/>
              <w:right w:val="single" w:sz="8" w:space="0" w:color="auto"/>
            </w:tcBorders>
          </w:tcPr>
          <w:p w:rsidR="00546E1E" w:rsidRPr="0079582F" w:rsidRDefault="00546E1E" w:rsidP="00546E1E">
            <w:pPr>
              <w:tabs>
                <w:tab w:val="left" w:pos="993"/>
              </w:tabs>
              <w:jc w:val="right"/>
              <w:rPr>
                <w:rFonts w:cs="Arial"/>
                <w:sz w:val="24"/>
                <w:szCs w:val="24"/>
              </w:rPr>
            </w:pPr>
            <w:r w:rsidRPr="0079582F">
              <w:rPr>
                <w:rFonts w:cs="Arial"/>
                <w:sz w:val="24"/>
                <w:szCs w:val="24"/>
              </w:rPr>
              <w:t>553</w:t>
            </w:r>
          </w:p>
        </w:tc>
        <w:tc>
          <w:tcPr>
            <w:tcW w:w="1417" w:type="dxa"/>
            <w:tcBorders>
              <w:top w:val="single" w:sz="8" w:space="0" w:color="auto"/>
              <w:left w:val="single" w:sz="8" w:space="0" w:color="auto"/>
              <w:bottom w:val="single" w:sz="8" w:space="0" w:color="auto"/>
              <w:right w:val="single" w:sz="8" w:space="0" w:color="auto"/>
            </w:tcBorders>
          </w:tcPr>
          <w:p w:rsidR="00546E1E" w:rsidRPr="00881EEA" w:rsidRDefault="00546E1E" w:rsidP="00546E1E">
            <w:pPr>
              <w:tabs>
                <w:tab w:val="left" w:pos="993"/>
              </w:tabs>
              <w:jc w:val="right"/>
              <w:rPr>
                <w:rFonts w:cs="Arial"/>
                <w:sz w:val="24"/>
                <w:szCs w:val="24"/>
              </w:rPr>
            </w:pPr>
            <w:r w:rsidRPr="00881EEA">
              <w:rPr>
                <w:rFonts w:cs="Arial"/>
                <w:sz w:val="24"/>
                <w:szCs w:val="24"/>
              </w:rPr>
              <w:t>542</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Türkei</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434</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410</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397</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392</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Deutschland</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370</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363</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347</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351</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Kroatien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200</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195</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186</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181</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Bosnien / Herzegowina</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177</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172</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155</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174</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Spanien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142</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161</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161</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160</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Österreich</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117</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116</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114</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112</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Polen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76</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81</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78</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77</w:t>
            </w:r>
          </w:p>
        </w:tc>
      </w:tr>
      <w:tr w:rsidR="00546E1E" w:rsidRPr="0079582F" w:rsidTr="008663CD">
        <w:trPr>
          <w:trHeight w:val="332"/>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andere Nationen (ohne CH)</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807</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867</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921</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944</w:t>
            </w:r>
          </w:p>
        </w:tc>
      </w:tr>
    </w:tbl>
    <w:p w:rsidR="005176BD" w:rsidRPr="0079582F" w:rsidRDefault="005176BD" w:rsidP="005176BD">
      <w:pPr>
        <w:tabs>
          <w:tab w:val="left" w:pos="993"/>
        </w:tabs>
        <w:rPr>
          <w:rFonts w:cs="Arial"/>
          <w:sz w:val="24"/>
          <w:szCs w:val="24"/>
        </w:rPr>
      </w:pPr>
    </w:p>
    <w:tbl>
      <w:tblPr>
        <w:tblW w:w="9693" w:type="dxa"/>
        <w:tblInd w:w="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pStyle w:val="Beschriftung"/>
              <w:tabs>
                <w:tab w:val="left" w:pos="993"/>
              </w:tabs>
              <w:rPr>
                <w:rFonts w:cs="Arial"/>
                <w:sz w:val="24"/>
                <w:szCs w:val="24"/>
              </w:rPr>
            </w:pPr>
            <w:bookmarkStart w:id="4" w:name="OLE_LINK4"/>
            <w:r w:rsidRPr="0079582F">
              <w:rPr>
                <w:rFonts w:cs="Arial"/>
                <w:sz w:val="24"/>
                <w:szCs w:val="24"/>
              </w:rPr>
              <w:t>Konfessionen</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römisch-katholisch</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3'518</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3'489</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3'360</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3'229</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evangelisch-reformiert</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1'068</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1'032</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964</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919</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christkatholisch</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20</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7</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orthodox</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818</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836</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905</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928</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Moslem</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2'839</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2'982</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3'191</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3'334</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andere Konfessionen</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1'566</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1'578</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1'517</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1'170</w:t>
            </w:r>
          </w:p>
        </w:tc>
      </w:tr>
      <w:tr w:rsidR="00546E1E" w:rsidRPr="0079582F" w:rsidTr="008663CD">
        <w:trPr>
          <w:trHeight w:val="300"/>
        </w:trPr>
        <w:tc>
          <w:tcPr>
            <w:tcW w:w="4025" w:type="dxa"/>
            <w:shd w:val="clear" w:color="auto" w:fill="auto"/>
          </w:tcPr>
          <w:p w:rsidR="00546E1E" w:rsidRPr="0079582F" w:rsidRDefault="00546E1E" w:rsidP="00546E1E">
            <w:pPr>
              <w:tabs>
                <w:tab w:val="left" w:pos="993"/>
              </w:tabs>
              <w:jc w:val="left"/>
              <w:rPr>
                <w:rFonts w:cs="Arial"/>
                <w:sz w:val="24"/>
                <w:szCs w:val="24"/>
              </w:rPr>
            </w:pPr>
            <w:r w:rsidRPr="0079582F">
              <w:rPr>
                <w:rFonts w:cs="Arial"/>
                <w:sz w:val="24"/>
                <w:szCs w:val="24"/>
              </w:rPr>
              <w:t>konfessionslos</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2'053</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2'129</w:t>
            </w:r>
          </w:p>
        </w:tc>
        <w:tc>
          <w:tcPr>
            <w:tcW w:w="1417" w:type="dxa"/>
          </w:tcPr>
          <w:p w:rsidR="00546E1E" w:rsidRPr="0079582F" w:rsidRDefault="00546E1E" w:rsidP="00546E1E">
            <w:pPr>
              <w:tabs>
                <w:tab w:val="left" w:pos="993"/>
              </w:tabs>
              <w:jc w:val="right"/>
              <w:rPr>
                <w:rFonts w:cs="Arial"/>
                <w:sz w:val="24"/>
                <w:szCs w:val="24"/>
              </w:rPr>
            </w:pPr>
            <w:r w:rsidRPr="0079582F">
              <w:rPr>
                <w:rFonts w:cs="Arial"/>
                <w:sz w:val="24"/>
                <w:szCs w:val="24"/>
              </w:rPr>
              <w:t>2'147</w:t>
            </w:r>
          </w:p>
        </w:tc>
        <w:tc>
          <w:tcPr>
            <w:tcW w:w="1417" w:type="dxa"/>
          </w:tcPr>
          <w:p w:rsidR="00546E1E" w:rsidRPr="00881EEA" w:rsidRDefault="00546E1E" w:rsidP="00546E1E">
            <w:pPr>
              <w:tabs>
                <w:tab w:val="left" w:pos="993"/>
              </w:tabs>
              <w:jc w:val="right"/>
              <w:rPr>
                <w:rFonts w:cs="Arial"/>
                <w:sz w:val="24"/>
                <w:szCs w:val="24"/>
              </w:rPr>
            </w:pPr>
            <w:r w:rsidRPr="00881EEA">
              <w:rPr>
                <w:rFonts w:cs="Arial"/>
                <w:sz w:val="24"/>
                <w:szCs w:val="24"/>
              </w:rPr>
              <w:t>2'492</w:t>
            </w:r>
          </w:p>
        </w:tc>
      </w:tr>
      <w:bookmarkEnd w:id="4"/>
    </w:tbl>
    <w:p w:rsidR="005176BD" w:rsidRPr="0079582F" w:rsidRDefault="005176BD" w:rsidP="005176BD">
      <w:pPr>
        <w:tabs>
          <w:tab w:val="left" w:pos="993"/>
        </w:tabs>
        <w:rPr>
          <w:rFonts w:cs="Arial"/>
          <w:color w:val="000000" w:themeColor="text1"/>
          <w:sz w:val="24"/>
          <w:szCs w:val="24"/>
        </w:rPr>
      </w:pPr>
    </w:p>
    <w:p w:rsidR="005176BD" w:rsidRPr="0079582F" w:rsidRDefault="005176BD" w:rsidP="005176BD">
      <w:pPr>
        <w:tabs>
          <w:tab w:val="left" w:pos="993"/>
        </w:tabs>
        <w:rPr>
          <w:rFonts w:cs="Arial"/>
          <w:color w:val="000000" w:themeColor="text1"/>
          <w:sz w:val="24"/>
          <w:szCs w:val="24"/>
        </w:rPr>
      </w:pPr>
    </w:p>
    <w:p w:rsidR="00AE49AB" w:rsidRPr="0079582F" w:rsidRDefault="00AE49AB" w:rsidP="005176BD">
      <w:pPr>
        <w:tabs>
          <w:tab w:val="left" w:pos="993"/>
        </w:tabs>
        <w:rPr>
          <w:rFonts w:cs="Arial"/>
          <w:color w:val="000000" w:themeColor="text1"/>
          <w:sz w:val="24"/>
          <w:szCs w:val="24"/>
        </w:rPr>
      </w:pPr>
    </w:p>
    <w:p w:rsidR="00902EED" w:rsidRPr="0079582F" w:rsidRDefault="007A4812" w:rsidP="004774DE">
      <w:pPr>
        <w:jc w:val="left"/>
        <w:rPr>
          <w:rFonts w:cs="Arial"/>
          <w:color w:val="000000" w:themeColor="text1"/>
          <w:sz w:val="24"/>
          <w:szCs w:val="24"/>
        </w:rPr>
      </w:pPr>
      <w:r w:rsidRPr="0079582F">
        <w:rPr>
          <w:rFonts w:cs="Arial"/>
          <w:noProof/>
          <w:sz w:val="24"/>
          <w:szCs w:val="24"/>
          <w:lang w:eastAsia="de-CH"/>
        </w:rPr>
        <w:drawing>
          <wp:inline distT="0" distB="0" distL="0" distR="0" wp14:anchorId="1A79B26C" wp14:editId="49BEA549">
            <wp:extent cx="5715000" cy="2173804"/>
            <wp:effectExtent l="0" t="0" r="0" b="17145"/>
            <wp:docPr id="4"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2"/>
    <w:bookmarkEnd w:id="3"/>
    <w:p w:rsidR="00FF640B" w:rsidRPr="0079582F" w:rsidRDefault="00FF640B" w:rsidP="00FF640B">
      <w:pPr>
        <w:rPr>
          <w:rFonts w:cs="Arial"/>
          <w:color w:val="000000" w:themeColor="text1"/>
          <w:sz w:val="24"/>
          <w:szCs w:val="24"/>
        </w:rPr>
      </w:pPr>
    </w:p>
    <w:tbl>
      <w:tblPr>
        <w:tblW w:w="96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E6E6E6"/>
            <w:vAlign w:val="center"/>
          </w:tcPr>
          <w:p w:rsidR="008663CD" w:rsidRPr="0079582F" w:rsidRDefault="008663CD" w:rsidP="008663CD">
            <w:pPr>
              <w:pStyle w:val="Beschriftung"/>
              <w:tabs>
                <w:tab w:val="left" w:pos="993"/>
              </w:tabs>
              <w:rPr>
                <w:rFonts w:cs="Arial"/>
                <w:sz w:val="24"/>
                <w:szCs w:val="24"/>
              </w:rPr>
            </w:pPr>
            <w:r w:rsidRPr="0079582F">
              <w:rPr>
                <w:rFonts w:cs="Arial"/>
                <w:sz w:val="24"/>
                <w:szCs w:val="24"/>
              </w:rPr>
              <w:t>Arbeitsstatistik</w:t>
            </w:r>
          </w:p>
        </w:tc>
        <w:tc>
          <w:tcPr>
            <w:tcW w:w="1417" w:type="dxa"/>
            <w:tcBorders>
              <w:top w:val="single" w:sz="8" w:space="0" w:color="auto"/>
              <w:left w:val="single" w:sz="8" w:space="0" w:color="auto"/>
              <w:bottom w:val="single" w:sz="8" w:space="0" w:color="auto"/>
              <w:right w:val="single" w:sz="8" w:space="0" w:color="auto"/>
            </w:tcBorders>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tcBorders>
              <w:top w:val="single" w:sz="8" w:space="0" w:color="auto"/>
              <w:left w:val="single" w:sz="8" w:space="0" w:color="auto"/>
              <w:bottom w:val="single" w:sz="8" w:space="0" w:color="auto"/>
              <w:right w:val="single" w:sz="8" w:space="0" w:color="auto"/>
            </w:tcBorders>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tcBorders>
              <w:top w:val="single" w:sz="8" w:space="0" w:color="auto"/>
              <w:left w:val="single" w:sz="8" w:space="0" w:color="auto"/>
              <w:bottom w:val="single" w:sz="8" w:space="0" w:color="auto"/>
              <w:right w:val="single" w:sz="8" w:space="0" w:color="auto"/>
            </w:tcBorders>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tcBorders>
              <w:top w:val="single" w:sz="8" w:space="0" w:color="auto"/>
              <w:left w:val="single" w:sz="8" w:space="0" w:color="auto"/>
              <w:bottom w:val="single" w:sz="8" w:space="0" w:color="auto"/>
              <w:right w:val="single" w:sz="8" w:space="0" w:color="auto"/>
            </w:tcBorders>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Umzüge innerhalb Gemeinde</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580</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617</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640</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669</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 xml:space="preserve">Zuzüge </w:t>
            </w:r>
            <w:r w:rsidRPr="0079582F">
              <w:rPr>
                <w:rFonts w:cs="Arial"/>
                <w:sz w:val="16"/>
                <w:szCs w:val="16"/>
              </w:rPr>
              <w:t>inklusive Wochenaufenthalter WO</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937</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1'065</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994</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930</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Wegzüge inklusive WO</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 xml:space="preserve">932 </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907</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1'037</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981</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ausgestellte ID-Anträge</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296</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302</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260</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341</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Wohnsitzbescheinigungen</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977</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938</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840</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939</w:t>
            </w:r>
          </w:p>
        </w:tc>
      </w:tr>
      <w:tr w:rsidR="008663CD" w:rsidRPr="0079582F" w:rsidTr="00866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25" w:type="dxa"/>
            <w:tcBorders>
              <w:top w:val="single" w:sz="8" w:space="0" w:color="auto"/>
              <w:left w:val="single" w:sz="8" w:space="0" w:color="auto"/>
              <w:bottom w:val="single" w:sz="8" w:space="0" w:color="auto"/>
              <w:right w:val="single" w:sz="8" w:space="0" w:color="auto"/>
            </w:tcBorders>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verarbeitete Ausländerausweise</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3'622</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4'997</w:t>
            </w:r>
          </w:p>
        </w:tc>
        <w:tc>
          <w:tcPr>
            <w:tcW w:w="1417" w:type="dxa"/>
            <w:tcBorders>
              <w:top w:val="single" w:sz="8" w:space="0" w:color="auto"/>
              <w:left w:val="single" w:sz="8" w:space="0" w:color="auto"/>
              <w:bottom w:val="single" w:sz="8" w:space="0" w:color="auto"/>
              <w:right w:val="single" w:sz="8" w:space="0" w:color="auto"/>
            </w:tcBorders>
          </w:tcPr>
          <w:p w:rsidR="008663CD" w:rsidRPr="0079582F" w:rsidRDefault="008663CD" w:rsidP="008663CD">
            <w:pPr>
              <w:tabs>
                <w:tab w:val="left" w:pos="993"/>
              </w:tabs>
              <w:jc w:val="right"/>
              <w:rPr>
                <w:rFonts w:cs="Arial"/>
                <w:sz w:val="24"/>
                <w:szCs w:val="24"/>
              </w:rPr>
            </w:pPr>
            <w:r w:rsidRPr="0079582F">
              <w:rPr>
                <w:rFonts w:cs="Arial"/>
                <w:sz w:val="24"/>
                <w:szCs w:val="24"/>
              </w:rPr>
              <w:t>2'036</w:t>
            </w:r>
          </w:p>
        </w:tc>
        <w:tc>
          <w:tcPr>
            <w:tcW w:w="1417" w:type="dxa"/>
            <w:tcBorders>
              <w:top w:val="single" w:sz="8" w:space="0" w:color="auto"/>
              <w:left w:val="single" w:sz="8" w:space="0" w:color="auto"/>
              <w:bottom w:val="single" w:sz="8" w:space="0" w:color="auto"/>
              <w:right w:val="single" w:sz="8" w:space="0" w:color="auto"/>
            </w:tcBorders>
          </w:tcPr>
          <w:p w:rsidR="008663CD" w:rsidRPr="00881EEA" w:rsidRDefault="00546E1E" w:rsidP="008663CD">
            <w:pPr>
              <w:tabs>
                <w:tab w:val="left" w:pos="993"/>
              </w:tabs>
              <w:jc w:val="right"/>
              <w:rPr>
                <w:rFonts w:cs="Arial"/>
                <w:sz w:val="24"/>
                <w:szCs w:val="24"/>
              </w:rPr>
            </w:pPr>
            <w:r w:rsidRPr="00881EEA">
              <w:rPr>
                <w:rFonts w:cs="Arial"/>
                <w:sz w:val="24"/>
                <w:szCs w:val="24"/>
              </w:rPr>
              <w:t>2'089</w:t>
            </w:r>
          </w:p>
        </w:tc>
      </w:tr>
    </w:tbl>
    <w:p w:rsidR="005176BD" w:rsidRPr="0079582F" w:rsidRDefault="005176BD" w:rsidP="005176BD">
      <w:pPr>
        <w:rPr>
          <w:rFonts w:cs="Arial"/>
          <w:sz w:val="24"/>
          <w:szCs w:val="24"/>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tabs>
                <w:tab w:val="left" w:pos="993"/>
              </w:tabs>
              <w:jc w:val="left"/>
              <w:rPr>
                <w:rFonts w:cs="Arial"/>
                <w:b/>
                <w:sz w:val="24"/>
                <w:szCs w:val="24"/>
              </w:rPr>
            </w:pPr>
            <w:r w:rsidRPr="0079582F">
              <w:rPr>
                <w:rFonts w:cs="Arial"/>
                <w:b/>
                <w:sz w:val="24"/>
                <w:szCs w:val="24"/>
              </w:rPr>
              <w:t>Leerwohnungszählung</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 xml:space="preserve">per 1. Juni </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34</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132</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71</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73</w:t>
            </w:r>
          </w:p>
        </w:tc>
      </w:tr>
    </w:tbl>
    <w:p w:rsidR="005176BD" w:rsidRPr="0079582F" w:rsidRDefault="005176BD" w:rsidP="005176BD">
      <w:pPr>
        <w:rPr>
          <w:rFonts w:cs="Arial"/>
          <w:sz w:val="24"/>
          <w:szCs w:val="24"/>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tabs>
                <w:tab w:val="left" w:pos="993"/>
              </w:tabs>
              <w:jc w:val="left"/>
              <w:rPr>
                <w:rFonts w:cs="Arial"/>
                <w:b/>
                <w:sz w:val="24"/>
                <w:szCs w:val="24"/>
              </w:rPr>
            </w:pPr>
            <w:r w:rsidRPr="0079582F">
              <w:rPr>
                <w:rFonts w:cs="Arial"/>
                <w:b/>
                <w:sz w:val="24"/>
                <w:szCs w:val="24"/>
              </w:rPr>
              <w:t>Stimmregister</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Stimmberechtigte</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4'677</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4'726</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4'718</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4'699</w:t>
            </w:r>
          </w:p>
        </w:tc>
      </w:tr>
    </w:tbl>
    <w:p w:rsidR="005176BD" w:rsidRPr="0079582F" w:rsidRDefault="005176BD" w:rsidP="005176BD">
      <w:pPr>
        <w:rPr>
          <w:rFonts w:cs="Arial"/>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tabs>
                <w:tab w:val="left" w:pos="993"/>
              </w:tabs>
              <w:jc w:val="left"/>
              <w:rPr>
                <w:rFonts w:cs="Arial"/>
                <w:b/>
                <w:sz w:val="24"/>
                <w:szCs w:val="24"/>
              </w:rPr>
            </w:pPr>
            <w:r w:rsidRPr="0079582F">
              <w:rPr>
                <w:rFonts w:cs="Arial"/>
                <w:b/>
                <w:sz w:val="24"/>
                <w:szCs w:val="24"/>
              </w:rPr>
              <w:t xml:space="preserve">Parkkarten </w:t>
            </w:r>
            <w:r w:rsidRPr="0079582F">
              <w:rPr>
                <w:rFonts w:cs="Arial"/>
                <w:szCs w:val="22"/>
              </w:rPr>
              <w:t>(ab 01.08.2016)</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Ausgestellte Parkkarten A</w:t>
            </w:r>
          </w:p>
          <w:p w:rsidR="008663CD" w:rsidRPr="0079582F" w:rsidRDefault="008663CD" w:rsidP="008663CD">
            <w:pPr>
              <w:tabs>
                <w:tab w:val="left" w:pos="993"/>
              </w:tabs>
              <w:jc w:val="left"/>
              <w:rPr>
                <w:rFonts w:cs="Arial"/>
                <w:sz w:val="20"/>
              </w:rPr>
            </w:pPr>
            <w:r w:rsidRPr="0079582F">
              <w:rPr>
                <w:rFonts w:cs="Arial"/>
                <w:sz w:val="20"/>
              </w:rPr>
              <w:t>(Einwohner)</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770</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787</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801</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876</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Ausgestellte Parkkarten B</w:t>
            </w:r>
          </w:p>
          <w:p w:rsidR="008663CD" w:rsidRPr="0079582F" w:rsidRDefault="008663CD" w:rsidP="008663CD">
            <w:pPr>
              <w:tabs>
                <w:tab w:val="left" w:pos="993"/>
              </w:tabs>
              <w:jc w:val="left"/>
              <w:rPr>
                <w:rFonts w:cs="Arial"/>
                <w:sz w:val="20"/>
              </w:rPr>
            </w:pPr>
            <w:r w:rsidRPr="0079582F">
              <w:rPr>
                <w:rFonts w:cs="Arial"/>
                <w:sz w:val="20"/>
              </w:rPr>
              <w:t>(Gemeindepersonal/Lehrer)</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197</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200</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180</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169</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0"/>
              </w:rPr>
            </w:pPr>
            <w:r w:rsidRPr="0079582F">
              <w:rPr>
                <w:rFonts w:cs="Arial"/>
                <w:sz w:val="24"/>
                <w:szCs w:val="24"/>
              </w:rPr>
              <w:t>Ausgestellte Parkkarten C</w:t>
            </w:r>
            <w:r w:rsidRPr="0079582F">
              <w:rPr>
                <w:rFonts w:cs="Arial"/>
                <w:sz w:val="24"/>
                <w:szCs w:val="24"/>
              </w:rPr>
              <w:br/>
            </w:r>
            <w:r w:rsidRPr="0079582F">
              <w:rPr>
                <w:rFonts w:cs="Arial"/>
                <w:sz w:val="20"/>
              </w:rPr>
              <w:t>(10-er Abonnement für jedermann)</w:t>
            </w:r>
          </w:p>
          <w:p w:rsidR="008663CD" w:rsidRPr="0079582F" w:rsidRDefault="008663CD" w:rsidP="008663CD">
            <w:pPr>
              <w:tabs>
                <w:tab w:val="left" w:pos="993"/>
              </w:tabs>
              <w:jc w:val="left"/>
              <w:rPr>
                <w:rFonts w:cs="Arial"/>
                <w:sz w:val="24"/>
                <w:szCs w:val="24"/>
              </w:rPr>
            </w:pPr>
            <w:r w:rsidRPr="0079582F">
              <w:rPr>
                <w:rFonts w:cs="Arial"/>
                <w:sz w:val="20"/>
              </w:rPr>
              <w:t>(Tageskarten für jedermann)</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255</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245</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221</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257</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Ausgestellte Parkkarten D</w:t>
            </w:r>
          </w:p>
          <w:p w:rsidR="008663CD" w:rsidRPr="0079582F" w:rsidRDefault="008663CD" w:rsidP="008663CD">
            <w:pPr>
              <w:tabs>
                <w:tab w:val="left" w:pos="993"/>
              </w:tabs>
              <w:jc w:val="left"/>
              <w:rPr>
                <w:rFonts w:cs="Arial"/>
                <w:sz w:val="20"/>
              </w:rPr>
            </w:pPr>
            <w:r w:rsidRPr="0079582F">
              <w:rPr>
                <w:rFonts w:cs="Arial"/>
                <w:sz w:val="20"/>
              </w:rPr>
              <w:t>(Lastwagen)</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8</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8</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4</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4</w:t>
            </w:r>
          </w:p>
        </w:tc>
      </w:tr>
    </w:tbl>
    <w:p w:rsidR="00AE49AB" w:rsidRPr="0079582F" w:rsidRDefault="002E5678" w:rsidP="00377244">
      <w:pPr>
        <w:tabs>
          <w:tab w:val="left" w:pos="993"/>
        </w:tabs>
        <w:ind w:left="142"/>
        <w:rPr>
          <w:rFonts w:cs="Arial"/>
          <w:caps/>
          <w:color w:val="000000" w:themeColor="text1"/>
          <w:sz w:val="24"/>
          <w:szCs w:val="24"/>
        </w:rPr>
      </w:pPr>
      <w:r w:rsidRPr="0079582F">
        <w:rPr>
          <w:rFonts w:cs="Arial"/>
          <w:color w:val="000000" w:themeColor="text1"/>
          <w:sz w:val="18"/>
          <w:szCs w:val="18"/>
        </w:rPr>
        <w:t xml:space="preserve">Hinweis: </w:t>
      </w:r>
      <w:r w:rsidR="005176BD" w:rsidRPr="0079582F">
        <w:rPr>
          <w:rFonts w:cs="Arial"/>
          <w:color w:val="000000" w:themeColor="text1"/>
          <w:sz w:val="18"/>
          <w:szCs w:val="18"/>
        </w:rPr>
        <w:t>Anzahl erstellter und bezahlter Parkkarten</w:t>
      </w:r>
      <w:r w:rsidRPr="0079582F">
        <w:rPr>
          <w:rFonts w:cs="Arial"/>
          <w:color w:val="000000" w:themeColor="text1"/>
          <w:sz w:val="18"/>
          <w:szCs w:val="18"/>
        </w:rPr>
        <w:t xml:space="preserve"> - unabhängig ob für Monat oder Kalenderjahr bezogen. Bei monatlichem Bezug ergeben sich also 12 Vorgänge. Bei bisherigen Rechenschaftsberichten wurde die Zählung nur pro Kennzeichen und Kalenderjahr ermittelt. Die neue Zählform ist in diesem Rechenschaftsbericht für alle aufgeführten Jahre neu gerechnet worden. </w:t>
      </w:r>
    </w:p>
    <w:p w:rsidR="005176BD" w:rsidRPr="0079582F" w:rsidRDefault="005176BD" w:rsidP="005176BD">
      <w:pPr>
        <w:tabs>
          <w:tab w:val="left" w:pos="993"/>
        </w:tabs>
        <w:jc w:val="left"/>
        <w:rPr>
          <w:rFonts w:cs="Arial"/>
          <w:caps/>
          <w:color w:val="000000" w:themeColor="text1"/>
          <w:sz w:val="24"/>
          <w:szCs w:val="24"/>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tabs>
                <w:tab w:val="left" w:pos="993"/>
              </w:tabs>
              <w:jc w:val="left"/>
              <w:rPr>
                <w:rFonts w:cs="Arial"/>
                <w:b/>
                <w:sz w:val="24"/>
                <w:szCs w:val="24"/>
              </w:rPr>
            </w:pPr>
            <w:r w:rsidRPr="0079582F">
              <w:rPr>
                <w:rFonts w:cs="Arial"/>
                <w:b/>
                <w:sz w:val="24"/>
                <w:szCs w:val="24"/>
              </w:rPr>
              <w:t>Hundekontrolle</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Anzahl registrierter Hunde</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504</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533</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528</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459</w:t>
            </w:r>
          </w:p>
        </w:tc>
      </w:tr>
    </w:tbl>
    <w:p w:rsidR="005176BD" w:rsidRPr="0079582F" w:rsidRDefault="005176BD" w:rsidP="005176BD">
      <w:pPr>
        <w:tabs>
          <w:tab w:val="left" w:pos="709"/>
          <w:tab w:val="left" w:pos="993"/>
        </w:tabs>
        <w:rPr>
          <w:rFonts w:cs="Arial"/>
          <w:caps/>
          <w:sz w:val="24"/>
          <w:szCs w:val="24"/>
        </w:rPr>
      </w:pPr>
    </w:p>
    <w:tbl>
      <w:tblPr>
        <w:tblW w:w="969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25"/>
        <w:gridCol w:w="1417"/>
        <w:gridCol w:w="1417"/>
        <w:gridCol w:w="1417"/>
        <w:gridCol w:w="1417"/>
      </w:tblGrid>
      <w:tr w:rsidR="008663CD" w:rsidRPr="0079582F" w:rsidTr="00B928E0">
        <w:trPr>
          <w:trHeight w:val="300"/>
        </w:trPr>
        <w:tc>
          <w:tcPr>
            <w:tcW w:w="4025" w:type="dxa"/>
            <w:shd w:val="clear" w:color="auto" w:fill="E6E6E6"/>
            <w:vAlign w:val="center"/>
          </w:tcPr>
          <w:p w:rsidR="008663CD" w:rsidRPr="0079582F" w:rsidRDefault="008663CD" w:rsidP="008663CD">
            <w:pPr>
              <w:tabs>
                <w:tab w:val="left" w:pos="993"/>
              </w:tabs>
              <w:jc w:val="left"/>
              <w:rPr>
                <w:rFonts w:cs="Arial"/>
                <w:b/>
                <w:sz w:val="24"/>
                <w:szCs w:val="24"/>
              </w:rPr>
            </w:pPr>
            <w:r w:rsidRPr="0079582F">
              <w:rPr>
                <w:rFonts w:cs="Arial"/>
                <w:b/>
                <w:sz w:val="24"/>
                <w:szCs w:val="24"/>
              </w:rPr>
              <w:t>Fundbüro</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2018</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2019</w:t>
            </w:r>
          </w:p>
        </w:tc>
        <w:tc>
          <w:tcPr>
            <w:tcW w:w="1417" w:type="dxa"/>
            <w:shd w:val="clear" w:color="auto" w:fill="E6E6E6"/>
            <w:vAlign w:val="center"/>
          </w:tcPr>
          <w:p w:rsidR="008663CD" w:rsidRPr="0079582F" w:rsidRDefault="008663CD" w:rsidP="008663CD">
            <w:pPr>
              <w:pStyle w:val="Beschriftung"/>
              <w:tabs>
                <w:tab w:val="left" w:pos="993"/>
              </w:tabs>
              <w:jc w:val="right"/>
              <w:rPr>
                <w:rFonts w:cs="Arial"/>
                <w:bCs/>
                <w:sz w:val="24"/>
                <w:szCs w:val="24"/>
              </w:rPr>
            </w:pPr>
            <w:r w:rsidRPr="0079582F">
              <w:rPr>
                <w:rFonts w:cs="Arial"/>
                <w:bCs/>
                <w:sz w:val="24"/>
                <w:szCs w:val="24"/>
              </w:rPr>
              <w:t>2020</w:t>
            </w:r>
          </w:p>
        </w:tc>
        <w:tc>
          <w:tcPr>
            <w:tcW w:w="1417" w:type="dxa"/>
            <w:shd w:val="clear" w:color="auto" w:fill="E6E6E6"/>
            <w:vAlign w:val="center"/>
          </w:tcPr>
          <w:p w:rsidR="008663CD" w:rsidRPr="00881EEA" w:rsidRDefault="008663CD" w:rsidP="008663CD">
            <w:pPr>
              <w:pStyle w:val="Beschriftung"/>
              <w:tabs>
                <w:tab w:val="left" w:pos="993"/>
              </w:tabs>
              <w:jc w:val="right"/>
              <w:rPr>
                <w:rFonts w:cs="Arial"/>
                <w:bCs/>
                <w:sz w:val="24"/>
                <w:szCs w:val="24"/>
              </w:rPr>
            </w:pPr>
            <w:r w:rsidRPr="00881EEA">
              <w:rPr>
                <w:rFonts w:cs="Arial"/>
                <w:bCs/>
                <w:sz w:val="24"/>
                <w:szCs w:val="24"/>
              </w:rPr>
              <w:t>2021</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abgegebene Fundgegenstände</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133</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173</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114</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129</w:t>
            </w:r>
          </w:p>
        </w:tc>
      </w:tr>
      <w:tr w:rsidR="008663CD" w:rsidRPr="0079582F" w:rsidTr="008663CD">
        <w:trPr>
          <w:trHeight w:val="300"/>
        </w:trPr>
        <w:tc>
          <w:tcPr>
            <w:tcW w:w="4025" w:type="dxa"/>
            <w:shd w:val="clear" w:color="auto" w:fill="auto"/>
          </w:tcPr>
          <w:p w:rsidR="008663CD" w:rsidRPr="0079582F" w:rsidRDefault="008663CD" w:rsidP="008663CD">
            <w:pPr>
              <w:tabs>
                <w:tab w:val="left" w:pos="993"/>
              </w:tabs>
              <w:jc w:val="left"/>
              <w:rPr>
                <w:rFonts w:cs="Arial"/>
                <w:sz w:val="24"/>
                <w:szCs w:val="24"/>
              </w:rPr>
            </w:pPr>
            <w:r w:rsidRPr="0079582F">
              <w:rPr>
                <w:rFonts w:cs="Arial"/>
                <w:sz w:val="24"/>
                <w:szCs w:val="24"/>
              </w:rPr>
              <w:t>vermittelte Fundgegenstände</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95</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138</w:t>
            </w:r>
          </w:p>
        </w:tc>
        <w:tc>
          <w:tcPr>
            <w:tcW w:w="1417" w:type="dxa"/>
          </w:tcPr>
          <w:p w:rsidR="008663CD" w:rsidRPr="0079582F" w:rsidRDefault="008663CD" w:rsidP="008663CD">
            <w:pPr>
              <w:tabs>
                <w:tab w:val="left" w:pos="993"/>
              </w:tabs>
              <w:jc w:val="right"/>
              <w:rPr>
                <w:rFonts w:cs="Arial"/>
                <w:sz w:val="24"/>
                <w:szCs w:val="24"/>
              </w:rPr>
            </w:pPr>
            <w:r w:rsidRPr="0079582F">
              <w:rPr>
                <w:rFonts w:cs="Arial"/>
                <w:sz w:val="24"/>
                <w:szCs w:val="24"/>
              </w:rPr>
              <w:t>93</w:t>
            </w:r>
          </w:p>
        </w:tc>
        <w:tc>
          <w:tcPr>
            <w:tcW w:w="1417" w:type="dxa"/>
          </w:tcPr>
          <w:p w:rsidR="008663CD" w:rsidRPr="00881EEA" w:rsidRDefault="00546E1E" w:rsidP="008663CD">
            <w:pPr>
              <w:tabs>
                <w:tab w:val="left" w:pos="993"/>
              </w:tabs>
              <w:jc w:val="right"/>
              <w:rPr>
                <w:rFonts w:cs="Arial"/>
                <w:sz w:val="24"/>
                <w:szCs w:val="24"/>
              </w:rPr>
            </w:pPr>
            <w:r w:rsidRPr="00881EEA">
              <w:rPr>
                <w:rFonts w:cs="Arial"/>
                <w:sz w:val="24"/>
                <w:szCs w:val="24"/>
              </w:rPr>
              <w:t>105</w:t>
            </w:r>
          </w:p>
        </w:tc>
      </w:tr>
    </w:tbl>
    <w:p w:rsidR="00FF640B" w:rsidRPr="0079582F" w:rsidRDefault="00FF640B" w:rsidP="00FF640B">
      <w:pPr>
        <w:rPr>
          <w:rFonts w:cs="Arial"/>
          <w:color w:val="000000" w:themeColor="text1"/>
          <w:sz w:val="24"/>
          <w:szCs w:val="24"/>
        </w:rPr>
      </w:pPr>
    </w:p>
    <w:p w:rsidR="006C3A6B" w:rsidRPr="0079582F" w:rsidRDefault="006C3A6B" w:rsidP="006C3A6B">
      <w:pPr>
        <w:rPr>
          <w:rFonts w:cs="Arial"/>
          <w:color w:val="000000" w:themeColor="text1"/>
          <w:sz w:val="24"/>
          <w:szCs w:val="24"/>
        </w:rPr>
      </w:pPr>
    </w:p>
    <w:p w:rsidR="006C3A6B" w:rsidRPr="0079582F" w:rsidRDefault="006C3A6B" w:rsidP="006C3A6B">
      <w:pPr>
        <w:rPr>
          <w:rFonts w:cs="Arial"/>
          <w:b/>
          <w:caps/>
          <w:color w:val="000000" w:themeColor="text1"/>
          <w:sz w:val="28"/>
          <w:szCs w:val="28"/>
        </w:rPr>
      </w:pPr>
      <w:r w:rsidRPr="0079582F">
        <w:rPr>
          <w:rFonts w:cs="Arial"/>
          <w:b/>
          <w:caps/>
          <w:color w:val="000000" w:themeColor="text1"/>
          <w:sz w:val="28"/>
          <w:szCs w:val="28"/>
        </w:rPr>
        <w:t>3.7</w:t>
      </w:r>
      <w:r w:rsidRPr="0079582F">
        <w:rPr>
          <w:rFonts w:cs="Arial"/>
          <w:b/>
          <w:caps/>
          <w:color w:val="000000" w:themeColor="text1"/>
          <w:sz w:val="28"/>
          <w:szCs w:val="28"/>
        </w:rPr>
        <w:tab/>
      </w:r>
      <w:r w:rsidRPr="0079582F">
        <w:rPr>
          <w:rFonts w:cs="Arial"/>
          <w:b/>
          <w:caps/>
          <w:color w:val="000000" w:themeColor="text1"/>
          <w:sz w:val="28"/>
          <w:szCs w:val="28"/>
        </w:rPr>
        <w:tab/>
        <w:t>Steuern / STEUERAMT</w:t>
      </w:r>
    </w:p>
    <w:p w:rsidR="006C3A6B" w:rsidRPr="0079582F" w:rsidRDefault="006C3A6B" w:rsidP="006C3A6B">
      <w:pPr>
        <w:tabs>
          <w:tab w:val="left" w:pos="993"/>
          <w:tab w:val="left" w:pos="4820"/>
          <w:tab w:val="right" w:pos="5387"/>
          <w:tab w:val="left" w:pos="6379"/>
          <w:tab w:val="right" w:pos="6946"/>
          <w:tab w:val="right" w:pos="8505"/>
        </w:tabs>
        <w:rPr>
          <w:rFonts w:cs="Arial"/>
          <w:color w:val="000000" w:themeColor="text1"/>
          <w:sz w:val="24"/>
          <w:szCs w:val="24"/>
        </w:rPr>
      </w:pPr>
    </w:p>
    <w:p w:rsidR="006C3A6B" w:rsidRPr="0079582F" w:rsidRDefault="006C3A6B" w:rsidP="006C3A6B">
      <w:pPr>
        <w:pStyle w:val="berschrift4"/>
        <w:tabs>
          <w:tab w:val="right" w:pos="5387"/>
          <w:tab w:val="right" w:pos="6946"/>
          <w:tab w:val="right" w:pos="8505"/>
        </w:tabs>
        <w:spacing w:before="0" w:after="0"/>
        <w:rPr>
          <w:rFonts w:cs="Arial"/>
          <w:bCs/>
          <w:color w:val="000000" w:themeColor="text1"/>
          <w:szCs w:val="24"/>
        </w:rPr>
      </w:pPr>
      <w:r w:rsidRPr="0079582F">
        <w:rPr>
          <w:rFonts w:cs="Arial"/>
          <w:bCs/>
          <w:color w:val="000000" w:themeColor="text1"/>
          <w:szCs w:val="24"/>
        </w:rPr>
        <w:t>Steuern</w:t>
      </w:r>
    </w:p>
    <w:p w:rsidR="006C3A6B" w:rsidRPr="0079582F" w:rsidRDefault="006C3A6B" w:rsidP="006C3A6B">
      <w:pPr>
        <w:tabs>
          <w:tab w:val="left" w:pos="4820"/>
          <w:tab w:val="right" w:pos="5387"/>
          <w:tab w:val="left" w:pos="6379"/>
          <w:tab w:val="right" w:pos="6946"/>
          <w:tab w:val="right" w:pos="8505"/>
        </w:tabs>
        <w:rPr>
          <w:rFonts w:cs="Arial"/>
          <w:color w:val="000000" w:themeColor="text1"/>
          <w:sz w:val="24"/>
          <w:szCs w:val="24"/>
        </w:rPr>
      </w:pPr>
    </w:p>
    <w:p w:rsidR="002656F3" w:rsidRPr="00881EEA" w:rsidRDefault="002656F3" w:rsidP="002656F3">
      <w:pPr>
        <w:pStyle w:val="Textkrper"/>
        <w:spacing w:after="0"/>
        <w:rPr>
          <w:rFonts w:cs="Arial"/>
          <w:sz w:val="24"/>
          <w:szCs w:val="24"/>
        </w:rPr>
      </w:pPr>
      <w:r w:rsidRPr="00881EEA">
        <w:rPr>
          <w:rFonts w:cs="Arial"/>
          <w:sz w:val="24"/>
          <w:szCs w:val="24"/>
        </w:rPr>
        <w:t xml:space="preserve">Im Berichtsjahr </w:t>
      </w:r>
      <w:r w:rsidR="00E622BB" w:rsidRPr="00881EEA">
        <w:rPr>
          <w:rFonts w:cs="Arial"/>
          <w:sz w:val="24"/>
          <w:szCs w:val="24"/>
        </w:rPr>
        <w:t>2021</w:t>
      </w:r>
      <w:r w:rsidRPr="00881EEA">
        <w:rPr>
          <w:rFonts w:cs="Arial"/>
          <w:sz w:val="24"/>
          <w:szCs w:val="24"/>
        </w:rPr>
        <w:t xml:space="preserve"> fanden 12 Delegationssitzungen und </w:t>
      </w:r>
      <w:r w:rsidR="00BF2150" w:rsidRPr="00881EEA">
        <w:rPr>
          <w:rFonts w:cs="Arial"/>
          <w:sz w:val="24"/>
          <w:szCs w:val="24"/>
        </w:rPr>
        <w:t>6</w:t>
      </w:r>
      <w:r w:rsidR="00C42CAC" w:rsidRPr="00881EEA">
        <w:rPr>
          <w:rFonts w:cs="Arial"/>
          <w:sz w:val="24"/>
          <w:szCs w:val="24"/>
        </w:rPr>
        <w:t xml:space="preserve"> Gesamtsteuerkommissions</w:t>
      </w:r>
      <w:r w:rsidRPr="00881EEA">
        <w:rPr>
          <w:rFonts w:cs="Arial"/>
          <w:sz w:val="24"/>
          <w:szCs w:val="24"/>
        </w:rPr>
        <w:t>sitzungen statt. Im Rahmen dieser Sitzungen wurden nachfolgende Steuerveranlagungen vorgenommen:</w:t>
      </w:r>
    </w:p>
    <w:p w:rsidR="00554CED" w:rsidRPr="0079582F" w:rsidRDefault="00554CED" w:rsidP="00554CED">
      <w:pPr>
        <w:tabs>
          <w:tab w:val="left" w:pos="6265"/>
        </w:tabs>
        <w:rPr>
          <w:rFonts w:cs="Arial"/>
          <w:color w:val="000000" w:themeColor="text1"/>
          <w:sz w:val="24"/>
          <w:szCs w:val="24"/>
        </w:rPr>
      </w:pPr>
    </w:p>
    <w:p w:rsidR="00D00FB7" w:rsidRPr="0079582F" w:rsidRDefault="00D00FB7" w:rsidP="00554CED">
      <w:pPr>
        <w:tabs>
          <w:tab w:val="left" w:pos="6265"/>
        </w:tabs>
        <w:rPr>
          <w:rFonts w:cs="Arial"/>
          <w:color w:val="000000" w:themeColor="text1"/>
          <w:sz w:val="24"/>
          <w:szCs w:val="24"/>
        </w:rPr>
      </w:pPr>
    </w:p>
    <w:p w:rsidR="002656F3" w:rsidRPr="00881EEA" w:rsidRDefault="002656F3" w:rsidP="002656F3">
      <w:pPr>
        <w:pStyle w:val="Titel4"/>
        <w:tabs>
          <w:tab w:val="left" w:pos="6265"/>
        </w:tabs>
        <w:outlineLvl w:val="9"/>
        <w:rPr>
          <w:rFonts w:cs="Arial"/>
          <w:bCs/>
          <w:caps w:val="0"/>
          <w:szCs w:val="24"/>
        </w:rPr>
      </w:pPr>
      <w:r w:rsidRPr="00881EEA">
        <w:rPr>
          <w:rFonts w:cs="Arial"/>
          <w:bCs/>
          <w:caps w:val="0"/>
          <w:szCs w:val="24"/>
        </w:rPr>
        <w:t xml:space="preserve">Statistik Steuerveranlagungen </w:t>
      </w:r>
      <w:r w:rsidR="00E622BB" w:rsidRPr="00881EEA">
        <w:rPr>
          <w:rFonts w:cs="Arial"/>
          <w:bCs/>
          <w:caps w:val="0"/>
          <w:szCs w:val="24"/>
        </w:rPr>
        <w:t>2020</w:t>
      </w:r>
      <w:r w:rsidRPr="00881EEA">
        <w:rPr>
          <w:rFonts w:cs="Arial"/>
          <w:bCs/>
          <w:caps w:val="0"/>
          <w:szCs w:val="24"/>
        </w:rPr>
        <w:t xml:space="preserve"> per 31. Dezember </w:t>
      </w:r>
      <w:r w:rsidR="00AE5F02" w:rsidRPr="00881EEA">
        <w:rPr>
          <w:rFonts w:cs="Arial"/>
          <w:bCs/>
          <w:caps w:val="0"/>
          <w:szCs w:val="24"/>
        </w:rPr>
        <w:t>202</w:t>
      </w:r>
      <w:r w:rsidR="00E622BB" w:rsidRPr="00881EEA">
        <w:rPr>
          <w:rFonts w:cs="Arial"/>
          <w:bCs/>
          <w:caps w:val="0"/>
          <w:szCs w:val="24"/>
        </w:rPr>
        <w:t>1</w:t>
      </w:r>
    </w:p>
    <w:p w:rsidR="002656F3" w:rsidRPr="0079582F" w:rsidRDefault="002656F3" w:rsidP="002656F3">
      <w:pPr>
        <w:rPr>
          <w:rFonts w:cs="Arial"/>
          <w:color w:val="000000" w:themeColor="text1"/>
        </w:rPr>
      </w:pPr>
    </w:p>
    <w:tbl>
      <w:tblPr>
        <w:tblW w:w="9781"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3119"/>
        <w:gridCol w:w="2126"/>
        <w:gridCol w:w="2268"/>
        <w:gridCol w:w="2268"/>
      </w:tblGrid>
      <w:tr w:rsidR="0094104D" w:rsidRPr="0079582F" w:rsidTr="00CC69C5">
        <w:tc>
          <w:tcPr>
            <w:tcW w:w="3119" w:type="dxa"/>
            <w:shd w:val="clear" w:color="auto" w:fill="E6E6E6"/>
          </w:tcPr>
          <w:p w:rsidR="002656F3" w:rsidRPr="0079582F" w:rsidRDefault="002656F3" w:rsidP="00CC69C5">
            <w:pPr>
              <w:tabs>
                <w:tab w:val="left" w:pos="6265"/>
              </w:tabs>
              <w:jc w:val="left"/>
              <w:rPr>
                <w:rFonts w:cs="Arial"/>
                <w:b/>
                <w:bCs/>
                <w:color w:val="000000" w:themeColor="text1"/>
                <w:sz w:val="24"/>
                <w:szCs w:val="24"/>
              </w:rPr>
            </w:pPr>
          </w:p>
        </w:tc>
        <w:tc>
          <w:tcPr>
            <w:tcW w:w="2126" w:type="dxa"/>
            <w:shd w:val="clear" w:color="auto" w:fill="E6E6E6"/>
          </w:tcPr>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 xml:space="preserve">Anzahl </w:t>
            </w:r>
          </w:p>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Steuerpflichtige</w:t>
            </w:r>
          </w:p>
        </w:tc>
        <w:tc>
          <w:tcPr>
            <w:tcW w:w="2268" w:type="dxa"/>
            <w:shd w:val="clear" w:color="auto" w:fill="E6E6E6"/>
          </w:tcPr>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 xml:space="preserve">definitive </w:t>
            </w:r>
          </w:p>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Veranlagungen</w:t>
            </w:r>
          </w:p>
        </w:tc>
        <w:tc>
          <w:tcPr>
            <w:tcW w:w="2268" w:type="dxa"/>
            <w:shd w:val="clear" w:color="auto" w:fill="E6E6E6"/>
          </w:tcPr>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definitive</w:t>
            </w:r>
            <w:r w:rsidRPr="0079582F">
              <w:rPr>
                <w:rFonts w:cs="Arial"/>
                <w:b/>
                <w:bCs/>
                <w:color w:val="000000" w:themeColor="text1"/>
                <w:sz w:val="24"/>
                <w:szCs w:val="24"/>
              </w:rPr>
              <w:br/>
              <w:t xml:space="preserve">Veranlagungen </w:t>
            </w:r>
          </w:p>
          <w:p w:rsidR="002656F3" w:rsidRPr="0079582F" w:rsidRDefault="002656F3" w:rsidP="00CC69C5">
            <w:pPr>
              <w:tabs>
                <w:tab w:val="left" w:pos="6265"/>
              </w:tabs>
              <w:jc w:val="right"/>
              <w:rPr>
                <w:rFonts w:cs="Arial"/>
                <w:b/>
                <w:bCs/>
                <w:color w:val="000000" w:themeColor="text1"/>
                <w:sz w:val="24"/>
                <w:szCs w:val="24"/>
              </w:rPr>
            </w:pPr>
            <w:r w:rsidRPr="0079582F">
              <w:rPr>
                <w:rFonts w:cs="Arial"/>
                <w:b/>
                <w:bCs/>
                <w:color w:val="000000" w:themeColor="text1"/>
                <w:sz w:val="24"/>
                <w:szCs w:val="24"/>
              </w:rPr>
              <w:t>in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selbständig Erwerbende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295</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123</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41.7 %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Landwirte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10</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0</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0.0 %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unselbständig Erwerbende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6</w:t>
            </w:r>
            <w:r w:rsidRPr="00881EEA">
              <w:rPr>
                <w:rFonts w:cs="Arial"/>
                <w:sz w:val="24"/>
                <w:szCs w:val="24"/>
              </w:rPr>
              <w:t>'</w:t>
            </w:r>
            <w:r w:rsidRPr="00881EEA">
              <w:rPr>
                <w:rFonts w:cs="Arial"/>
                <w:sz w:val="24"/>
              </w:rPr>
              <w:t>039</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4‘962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82.2 %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sekundär Steuerpflichtige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272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66</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24.3 %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unterjährige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102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101</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99.9 %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bCs/>
                <w:sz w:val="24"/>
                <w:szCs w:val="24"/>
              </w:rPr>
            </w:pPr>
            <w:r w:rsidRPr="00881EEA">
              <w:rPr>
                <w:rFonts w:cs="Arial"/>
                <w:bCs/>
                <w:sz w:val="24"/>
                <w:szCs w:val="24"/>
              </w:rPr>
              <w:t>Total Steuerpflichtige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6'718</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5</w:t>
            </w:r>
            <w:r w:rsidRPr="00881EEA">
              <w:rPr>
                <w:rFonts w:cs="Arial"/>
                <w:sz w:val="24"/>
                <w:szCs w:val="24"/>
              </w:rPr>
              <w:t>'</w:t>
            </w:r>
            <w:r w:rsidRPr="00881EEA">
              <w:rPr>
                <w:rFonts w:cs="Arial"/>
                <w:sz w:val="24"/>
              </w:rPr>
              <w:t>252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78.2 %</w:t>
            </w:r>
          </w:p>
        </w:tc>
      </w:tr>
    </w:tbl>
    <w:p w:rsidR="00554CED" w:rsidRPr="0079582F" w:rsidRDefault="00554CED" w:rsidP="00554CED">
      <w:pPr>
        <w:pStyle w:val="Kopfzeile"/>
        <w:tabs>
          <w:tab w:val="clear" w:pos="9072"/>
          <w:tab w:val="left" w:pos="6265"/>
        </w:tabs>
        <w:rPr>
          <w:rFonts w:cs="Arial"/>
          <w:sz w:val="24"/>
          <w:szCs w:val="24"/>
        </w:rPr>
      </w:pPr>
    </w:p>
    <w:p w:rsidR="00D00FB7" w:rsidRPr="0079582F" w:rsidRDefault="00D00FB7" w:rsidP="00554CED">
      <w:pPr>
        <w:pStyle w:val="Kopfzeile"/>
        <w:tabs>
          <w:tab w:val="clear" w:pos="9072"/>
          <w:tab w:val="left" w:pos="6265"/>
        </w:tabs>
        <w:rPr>
          <w:rFonts w:cs="Arial"/>
          <w:sz w:val="24"/>
          <w:szCs w:val="24"/>
        </w:rPr>
      </w:pPr>
    </w:p>
    <w:p w:rsidR="002656F3" w:rsidRPr="00881EEA" w:rsidRDefault="002656F3" w:rsidP="002656F3">
      <w:pPr>
        <w:tabs>
          <w:tab w:val="left" w:pos="6265"/>
        </w:tabs>
        <w:rPr>
          <w:rFonts w:cs="Arial"/>
          <w:b/>
          <w:bCs/>
          <w:sz w:val="24"/>
          <w:szCs w:val="24"/>
        </w:rPr>
      </w:pPr>
      <w:r w:rsidRPr="00881EEA">
        <w:rPr>
          <w:rFonts w:cs="Arial"/>
          <w:b/>
          <w:bCs/>
          <w:sz w:val="24"/>
          <w:szCs w:val="24"/>
        </w:rPr>
        <w:t xml:space="preserve">Statistik Steuerveranlagungen </w:t>
      </w:r>
      <w:r w:rsidR="00AE5F02" w:rsidRPr="00881EEA">
        <w:rPr>
          <w:rFonts w:cs="Arial"/>
          <w:b/>
          <w:bCs/>
          <w:sz w:val="24"/>
          <w:szCs w:val="24"/>
        </w:rPr>
        <w:t>201</w:t>
      </w:r>
      <w:r w:rsidR="00E622BB" w:rsidRPr="00881EEA">
        <w:rPr>
          <w:rFonts w:cs="Arial"/>
          <w:b/>
          <w:bCs/>
          <w:sz w:val="24"/>
          <w:szCs w:val="24"/>
        </w:rPr>
        <w:t>9</w:t>
      </w:r>
      <w:r w:rsidR="00B0524B" w:rsidRPr="00881EEA">
        <w:rPr>
          <w:rFonts w:cs="Arial"/>
          <w:b/>
          <w:bCs/>
          <w:sz w:val="24"/>
          <w:szCs w:val="24"/>
        </w:rPr>
        <w:t xml:space="preserve"> per 31. Dezember </w:t>
      </w:r>
      <w:r w:rsidR="00E622BB" w:rsidRPr="00881EEA">
        <w:rPr>
          <w:rFonts w:cs="Arial"/>
          <w:b/>
          <w:bCs/>
          <w:sz w:val="24"/>
          <w:szCs w:val="24"/>
        </w:rPr>
        <w:t>2021</w:t>
      </w:r>
    </w:p>
    <w:p w:rsidR="002656F3" w:rsidRPr="0079582F" w:rsidRDefault="002656F3" w:rsidP="002656F3">
      <w:pPr>
        <w:tabs>
          <w:tab w:val="left" w:pos="6265"/>
        </w:tabs>
        <w:rPr>
          <w:rFonts w:cs="Arial"/>
          <w:b/>
          <w:bCs/>
          <w:sz w:val="24"/>
          <w:szCs w:val="24"/>
        </w:rPr>
      </w:pPr>
    </w:p>
    <w:tbl>
      <w:tblPr>
        <w:tblW w:w="9781"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3119"/>
        <w:gridCol w:w="2126"/>
        <w:gridCol w:w="2268"/>
        <w:gridCol w:w="2268"/>
      </w:tblGrid>
      <w:tr w:rsidR="00431ED1" w:rsidRPr="0079582F" w:rsidTr="00CC69C5">
        <w:tc>
          <w:tcPr>
            <w:tcW w:w="3119" w:type="dxa"/>
            <w:shd w:val="clear" w:color="auto" w:fill="E6E6E6"/>
          </w:tcPr>
          <w:p w:rsidR="002656F3" w:rsidRPr="0079582F" w:rsidRDefault="002656F3" w:rsidP="00CC69C5">
            <w:pPr>
              <w:tabs>
                <w:tab w:val="left" w:pos="6265"/>
              </w:tabs>
              <w:jc w:val="left"/>
              <w:rPr>
                <w:rFonts w:cs="Arial"/>
                <w:b/>
                <w:bCs/>
                <w:sz w:val="24"/>
                <w:szCs w:val="24"/>
              </w:rPr>
            </w:pPr>
          </w:p>
        </w:tc>
        <w:tc>
          <w:tcPr>
            <w:tcW w:w="2126" w:type="dxa"/>
            <w:shd w:val="clear" w:color="auto" w:fill="E6E6E6"/>
          </w:tcPr>
          <w:p w:rsidR="002656F3" w:rsidRPr="0079582F" w:rsidRDefault="002656F3" w:rsidP="00CC69C5">
            <w:pPr>
              <w:tabs>
                <w:tab w:val="left" w:pos="6265"/>
              </w:tabs>
              <w:jc w:val="right"/>
              <w:rPr>
                <w:rFonts w:cs="Arial"/>
                <w:b/>
                <w:bCs/>
                <w:sz w:val="24"/>
                <w:szCs w:val="24"/>
              </w:rPr>
            </w:pPr>
            <w:r w:rsidRPr="0079582F">
              <w:rPr>
                <w:rFonts w:cs="Arial"/>
                <w:b/>
                <w:bCs/>
                <w:sz w:val="24"/>
                <w:szCs w:val="24"/>
              </w:rPr>
              <w:t xml:space="preserve">Anzahl </w:t>
            </w:r>
          </w:p>
          <w:p w:rsidR="002656F3" w:rsidRPr="0079582F" w:rsidRDefault="002656F3" w:rsidP="00CC69C5">
            <w:pPr>
              <w:tabs>
                <w:tab w:val="left" w:pos="6265"/>
              </w:tabs>
              <w:jc w:val="right"/>
              <w:rPr>
                <w:rFonts w:cs="Arial"/>
                <w:b/>
                <w:bCs/>
                <w:sz w:val="24"/>
                <w:szCs w:val="24"/>
              </w:rPr>
            </w:pPr>
            <w:r w:rsidRPr="0079582F">
              <w:rPr>
                <w:rFonts w:cs="Arial"/>
                <w:b/>
                <w:bCs/>
                <w:sz w:val="24"/>
                <w:szCs w:val="24"/>
              </w:rPr>
              <w:t>Steuerpflichtige</w:t>
            </w:r>
          </w:p>
        </w:tc>
        <w:tc>
          <w:tcPr>
            <w:tcW w:w="2268" w:type="dxa"/>
            <w:shd w:val="clear" w:color="auto" w:fill="E6E6E6"/>
          </w:tcPr>
          <w:p w:rsidR="002656F3" w:rsidRPr="0079582F" w:rsidRDefault="002656F3" w:rsidP="00CC69C5">
            <w:pPr>
              <w:tabs>
                <w:tab w:val="left" w:pos="6265"/>
              </w:tabs>
              <w:jc w:val="right"/>
              <w:rPr>
                <w:rFonts w:cs="Arial"/>
                <w:b/>
                <w:bCs/>
                <w:sz w:val="24"/>
                <w:szCs w:val="24"/>
              </w:rPr>
            </w:pPr>
            <w:r w:rsidRPr="0079582F">
              <w:rPr>
                <w:rFonts w:cs="Arial"/>
                <w:b/>
                <w:bCs/>
                <w:sz w:val="24"/>
                <w:szCs w:val="24"/>
              </w:rPr>
              <w:t xml:space="preserve">definitive </w:t>
            </w:r>
          </w:p>
          <w:p w:rsidR="002656F3" w:rsidRPr="0079582F" w:rsidRDefault="002656F3" w:rsidP="00CC69C5">
            <w:pPr>
              <w:tabs>
                <w:tab w:val="left" w:pos="6265"/>
              </w:tabs>
              <w:jc w:val="right"/>
              <w:rPr>
                <w:rFonts w:cs="Arial"/>
                <w:b/>
                <w:bCs/>
                <w:sz w:val="24"/>
                <w:szCs w:val="24"/>
              </w:rPr>
            </w:pPr>
            <w:r w:rsidRPr="0079582F">
              <w:rPr>
                <w:rFonts w:cs="Arial"/>
                <w:b/>
                <w:bCs/>
                <w:sz w:val="24"/>
                <w:szCs w:val="24"/>
              </w:rPr>
              <w:t>Veranlagungen</w:t>
            </w:r>
          </w:p>
        </w:tc>
        <w:tc>
          <w:tcPr>
            <w:tcW w:w="2268" w:type="dxa"/>
            <w:shd w:val="clear" w:color="auto" w:fill="E6E6E6"/>
          </w:tcPr>
          <w:p w:rsidR="002656F3" w:rsidRPr="0079582F" w:rsidRDefault="002656F3" w:rsidP="00CC69C5">
            <w:pPr>
              <w:tabs>
                <w:tab w:val="left" w:pos="6265"/>
              </w:tabs>
              <w:jc w:val="right"/>
              <w:rPr>
                <w:rFonts w:cs="Arial"/>
                <w:b/>
                <w:bCs/>
                <w:sz w:val="24"/>
                <w:szCs w:val="24"/>
              </w:rPr>
            </w:pPr>
            <w:r w:rsidRPr="0079582F">
              <w:rPr>
                <w:rFonts w:cs="Arial"/>
                <w:b/>
                <w:bCs/>
                <w:sz w:val="24"/>
                <w:szCs w:val="24"/>
              </w:rPr>
              <w:t>definitive</w:t>
            </w:r>
            <w:r w:rsidRPr="0079582F">
              <w:rPr>
                <w:rFonts w:cs="Arial"/>
                <w:b/>
                <w:bCs/>
                <w:sz w:val="24"/>
                <w:szCs w:val="24"/>
              </w:rPr>
              <w:br/>
              <w:t xml:space="preserve">Veranlagungen </w:t>
            </w:r>
          </w:p>
          <w:p w:rsidR="002656F3" w:rsidRPr="0079582F" w:rsidRDefault="002656F3" w:rsidP="00CC69C5">
            <w:pPr>
              <w:tabs>
                <w:tab w:val="left" w:pos="6265"/>
              </w:tabs>
              <w:jc w:val="right"/>
              <w:rPr>
                <w:rFonts w:cs="Arial"/>
                <w:b/>
                <w:bCs/>
                <w:sz w:val="24"/>
                <w:szCs w:val="24"/>
              </w:rPr>
            </w:pPr>
            <w:r w:rsidRPr="0079582F">
              <w:rPr>
                <w:rFonts w:cs="Arial"/>
                <w:b/>
                <w:bCs/>
                <w:sz w:val="24"/>
                <w:szCs w:val="24"/>
              </w:rPr>
              <w:t>in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selbständig Erwerbende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311</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289</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92.9 %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Landwirte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11</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81.8 %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unselbständig Erwerbende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6‘032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5</w:t>
            </w:r>
            <w:r w:rsidRPr="00881EEA">
              <w:rPr>
                <w:rFonts w:cs="Arial"/>
                <w:sz w:val="24"/>
                <w:szCs w:val="24"/>
              </w:rPr>
              <w:t>'</w:t>
            </w:r>
            <w:r w:rsidRPr="00881EEA">
              <w:rPr>
                <w:rFonts w:cs="Arial"/>
                <w:sz w:val="24"/>
              </w:rPr>
              <w:t>918</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98.1 %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sekundär Steuerpflichtige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284</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248</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87.3 %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sz w:val="24"/>
                <w:szCs w:val="24"/>
              </w:rPr>
            </w:pPr>
            <w:r w:rsidRPr="00881EEA">
              <w:rPr>
                <w:rFonts w:cs="Arial"/>
                <w:sz w:val="24"/>
                <w:szCs w:val="24"/>
              </w:rPr>
              <w:t>unterjährige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99</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98</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99.0 %</w:t>
            </w:r>
          </w:p>
        </w:tc>
      </w:tr>
      <w:tr w:rsidR="00E622BB" w:rsidRPr="00881EEA" w:rsidTr="00CC69C5">
        <w:trPr>
          <w:trHeight w:val="285"/>
        </w:trPr>
        <w:tc>
          <w:tcPr>
            <w:tcW w:w="3119" w:type="dxa"/>
            <w:shd w:val="clear" w:color="auto" w:fill="auto"/>
          </w:tcPr>
          <w:p w:rsidR="00E622BB" w:rsidRPr="00881EEA" w:rsidRDefault="00E622BB" w:rsidP="00E622BB">
            <w:pPr>
              <w:tabs>
                <w:tab w:val="left" w:pos="6265"/>
              </w:tabs>
              <w:jc w:val="left"/>
              <w:rPr>
                <w:rFonts w:cs="Arial"/>
                <w:bCs/>
                <w:sz w:val="24"/>
                <w:szCs w:val="24"/>
              </w:rPr>
            </w:pPr>
            <w:r w:rsidRPr="00881EEA">
              <w:rPr>
                <w:rFonts w:cs="Arial"/>
                <w:bCs/>
                <w:sz w:val="24"/>
                <w:szCs w:val="24"/>
              </w:rPr>
              <w:t>Total Steuerpflichtige</w:t>
            </w:r>
          </w:p>
        </w:tc>
        <w:tc>
          <w:tcPr>
            <w:tcW w:w="2126" w:type="dxa"/>
            <w:shd w:val="clear" w:color="auto" w:fill="auto"/>
          </w:tcPr>
          <w:p w:rsidR="00E622BB" w:rsidRPr="00881EEA" w:rsidRDefault="00E622BB" w:rsidP="00E622BB">
            <w:pPr>
              <w:jc w:val="right"/>
              <w:rPr>
                <w:rFonts w:cs="Arial"/>
                <w:sz w:val="24"/>
              </w:rPr>
            </w:pPr>
            <w:r w:rsidRPr="00881EEA">
              <w:rPr>
                <w:rFonts w:cs="Arial"/>
                <w:sz w:val="24"/>
              </w:rPr>
              <w:t>6'737</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6</w:t>
            </w:r>
            <w:r w:rsidRPr="00881EEA">
              <w:rPr>
                <w:rFonts w:cs="Arial"/>
                <w:sz w:val="24"/>
                <w:szCs w:val="24"/>
              </w:rPr>
              <w:t>'</w:t>
            </w:r>
            <w:r w:rsidRPr="00881EEA">
              <w:rPr>
                <w:rFonts w:cs="Arial"/>
                <w:sz w:val="24"/>
              </w:rPr>
              <w:t>562</w:t>
            </w:r>
          </w:p>
        </w:tc>
        <w:tc>
          <w:tcPr>
            <w:tcW w:w="2268" w:type="dxa"/>
            <w:shd w:val="clear" w:color="auto" w:fill="auto"/>
          </w:tcPr>
          <w:p w:rsidR="00E622BB" w:rsidRPr="00881EEA" w:rsidRDefault="00E622BB" w:rsidP="00E622BB">
            <w:pPr>
              <w:jc w:val="right"/>
              <w:rPr>
                <w:rFonts w:cs="Arial"/>
                <w:sz w:val="24"/>
              </w:rPr>
            </w:pPr>
            <w:r w:rsidRPr="00881EEA">
              <w:rPr>
                <w:rFonts w:cs="Arial"/>
                <w:sz w:val="24"/>
              </w:rPr>
              <w:t>97.4 %</w:t>
            </w:r>
          </w:p>
        </w:tc>
      </w:tr>
    </w:tbl>
    <w:p w:rsidR="006B0AD3" w:rsidRPr="0079582F" w:rsidRDefault="006B0AD3" w:rsidP="00554CED">
      <w:pPr>
        <w:tabs>
          <w:tab w:val="left" w:pos="6265"/>
        </w:tabs>
        <w:rPr>
          <w:rFonts w:cs="Arial"/>
          <w:sz w:val="24"/>
          <w:szCs w:val="24"/>
        </w:rPr>
      </w:pPr>
    </w:p>
    <w:p w:rsidR="00BF2150" w:rsidRPr="00881EEA" w:rsidRDefault="00BF2150" w:rsidP="00BF2150">
      <w:pPr>
        <w:tabs>
          <w:tab w:val="left" w:pos="6265"/>
        </w:tabs>
        <w:rPr>
          <w:rFonts w:cs="Arial"/>
          <w:sz w:val="24"/>
          <w:szCs w:val="24"/>
        </w:rPr>
      </w:pPr>
      <w:r w:rsidRPr="00881EEA">
        <w:rPr>
          <w:rFonts w:cs="Arial"/>
          <w:sz w:val="24"/>
          <w:szCs w:val="24"/>
        </w:rPr>
        <w:t>Die Mindest-Zielvorgaben des Kantonalen Steueramtes betreffend der Anzahl definitiver</w:t>
      </w:r>
      <w:r w:rsidRPr="00881EEA">
        <w:rPr>
          <w:rFonts w:cs="Arial"/>
          <w:sz w:val="24"/>
          <w:szCs w:val="24"/>
        </w:rPr>
        <w:br/>
        <w:t xml:space="preserve">Veranlagungen per 31. Dezember </w:t>
      </w:r>
      <w:r w:rsidR="00E622BB" w:rsidRPr="00881EEA">
        <w:rPr>
          <w:rFonts w:cs="Arial"/>
          <w:sz w:val="24"/>
          <w:szCs w:val="24"/>
        </w:rPr>
        <w:t>2021</w:t>
      </w:r>
      <w:r w:rsidRPr="00881EEA">
        <w:rPr>
          <w:rFonts w:cs="Arial"/>
          <w:sz w:val="24"/>
          <w:szCs w:val="24"/>
        </w:rPr>
        <w:t xml:space="preserve"> von </w:t>
      </w:r>
      <w:r w:rsidR="00E622BB" w:rsidRPr="00881EEA">
        <w:rPr>
          <w:rFonts w:cs="Arial"/>
          <w:sz w:val="24"/>
          <w:szCs w:val="24"/>
        </w:rPr>
        <w:t>65.0</w:t>
      </w:r>
      <w:r w:rsidRPr="00881EEA">
        <w:rPr>
          <w:rFonts w:cs="Arial"/>
          <w:sz w:val="24"/>
          <w:szCs w:val="24"/>
        </w:rPr>
        <w:t xml:space="preserve"> % für das Steuerjahr </w:t>
      </w:r>
      <w:r w:rsidR="00E622BB" w:rsidRPr="00881EEA">
        <w:rPr>
          <w:rFonts w:cs="Arial"/>
          <w:sz w:val="24"/>
          <w:szCs w:val="24"/>
        </w:rPr>
        <w:t>2020</w:t>
      </w:r>
      <w:r w:rsidRPr="00881EEA">
        <w:rPr>
          <w:rFonts w:cs="Arial"/>
          <w:sz w:val="24"/>
          <w:szCs w:val="24"/>
        </w:rPr>
        <w:t xml:space="preserve"> und 92.</w:t>
      </w:r>
      <w:r w:rsidR="00E622BB" w:rsidRPr="00881EEA">
        <w:rPr>
          <w:rFonts w:cs="Arial"/>
          <w:sz w:val="24"/>
          <w:szCs w:val="24"/>
        </w:rPr>
        <w:t>7</w:t>
      </w:r>
      <w:r w:rsidRPr="00881EEA">
        <w:rPr>
          <w:rFonts w:cs="Arial"/>
          <w:sz w:val="24"/>
          <w:szCs w:val="24"/>
        </w:rPr>
        <w:t xml:space="preserve"> % für das Steuerjahr </w:t>
      </w:r>
      <w:r w:rsidR="00AE5F02" w:rsidRPr="00881EEA">
        <w:rPr>
          <w:rFonts w:cs="Arial"/>
          <w:sz w:val="24"/>
          <w:szCs w:val="24"/>
        </w:rPr>
        <w:t>201</w:t>
      </w:r>
      <w:r w:rsidR="00E622BB" w:rsidRPr="00881EEA">
        <w:rPr>
          <w:rFonts w:cs="Arial"/>
          <w:sz w:val="24"/>
          <w:szCs w:val="24"/>
        </w:rPr>
        <w:t>9</w:t>
      </w:r>
      <w:r w:rsidRPr="00881EEA">
        <w:rPr>
          <w:rFonts w:cs="Arial"/>
          <w:sz w:val="24"/>
          <w:szCs w:val="24"/>
        </w:rPr>
        <w:t xml:space="preserve"> wurden übertroffen.</w:t>
      </w:r>
    </w:p>
    <w:p w:rsidR="00AE49AB" w:rsidRPr="0079582F" w:rsidRDefault="00AE49AB">
      <w:pPr>
        <w:jc w:val="left"/>
        <w:rPr>
          <w:rFonts w:cs="Arial"/>
          <w:color w:val="000000" w:themeColor="text1"/>
          <w:sz w:val="24"/>
          <w:szCs w:val="24"/>
        </w:rPr>
      </w:pPr>
      <w:r w:rsidRPr="0079582F">
        <w:rPr>
          <w:rFonts w:cs="Arial"/>
          <w:color w:val="000000" w:themeColor="text1"/>
          <w:sz w:val="24"/>
          <w:szCs w:val="24"/>
        </w:rPr>
        <w:br w:type="page"/>
      </w:r>
    </w:p>
    <w:p w:rsidR="002656F3" w:rsidRPr="0079582F" w:rsidRDefault="002656F3" w:rsidP="002656F3">
      <w:pPr>
        <w:rPr>
          <w:rFonts w:cs="Arial"/>
          <w:color w:val="000000" w:themeColor="text1"/>
          <w:sz w:val="24"/>
          <w:szCs w:val="24"/>
        </w:rPr>
      </w:pPr>
    </w:p>
    <w:tbl>
      <w:tblPr>
        <w:tblW w:w="9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2132"/>
        <w:gridCol w:w="2132"/>
        <w:gridCol w:w="2132"/>
      </w:tblGrid>
      <w:tr w:rsidR="00E622BB" w:rsidRPr="00881EEA" w:rsidTr="00AE5F02">
        <w:tc>
          <w:tcPr>
            <w:tcW w:w="3345" w:type="dxa"/>
            <w:shd w:val="clear" w:color="auto" w:fill="DCDCDC"/>
          </w:tcPr>
          <w:p w:rsidR="00E622BB" w:rsidRPr="00881EEA" w:rsidRDefault="00E622BB" w:rsidP="00E622BB">
            <w:pPr>
              <w:pStyle w:val="Titel4"/>
              <w:tabs>
                <w:tab w:val="left" w:pos="6265"/>
              </w:tabs>
              <w:jc w:val="left"/>
              <w:outlineLvl w:val="9"/>
              <w:rPr>
                <w:rFonts w:cs="Arial"/>
                <w:bCs/>
                <w:caps w:val="0"/>
                <w:szCs w:val="24"/>
              </w:rPr>
            </w:pPr>
            <w:r w:rsidRPr="00881EEA">
              <w:rPr>
                <w:rFonts w:cs="Arial"/>
                <w:bCs/>
                <w:caps w:val="0"/>
                <w:szCs w:val="24"/>
              </w:rPr>
              <w:t xml:space="preserve">übrige </w:t>
            </w:r>
          </w:p>
          <w:p w:rsidR="00E622BB" w:rsidRPr="00881EEA" w:rsidRDefault="00E622BB" w:rsidP="00E622BB">
            <w:pPr>
              <w:pStyle w:val="Titel4"/>
              <w:tabs>
                <w:tab w:val="left" w:pos="6265"/>
              </w:tabs>
              <w:jc w:val="left"/>
              <w:outlineLvl w:val="9"/>
              <w:rPr>
                <w:rFonts w:cs="Arial"/>
                <w:bCs/>
                <w:caps w:val="0"/>
                <w:szCs w:val="24"/>
              </w:rPr>
            </w:pPr>
            <w:r w:rsidRPr="00881EEA">
              <w:rPr>
                <w:rFonts w:cs="Arial"/>
                <w:bCs/>
                <w:caps w:val="0"/>
                <w:szCs w:val="24"/>
              </w:rPr>
              <w:t>Steuerveranlagungen</w:t>
            </w:r>
          </w:p>
        </w:tc>
        <w:tc>
          <w:tcPr>
            <w:tcW w:w="2132" w:type="dxa"/>
            <w:shd w:val="clear" w:color="auto" w:fill="DCDCDC"/>
          </w:tcPr>
          <w:p w:rsidR="00E622BB" w:rsidRPr="00881EEA" w:rsidRDefault="00E622BB" w:rsidP="00E622BB">
            <w:pPr>
              <w:tabs>
                <w:tab w:val="left" w:pos="6265"/>
              </w:tabs>
              <w:jc w:val="right"/>
              <w:rPr>
                <w:rFonts w:cs="Arial"/>
                <w:b/>
                <w:bCs/>
                <w:sz w:val="24"/>
                <w:szCs w:val="24"/>
              </w:rPr>
            </w:pPr>
          </w:p>
          <w:p w:rsidR="00E622BB" w:rsidRPr="00881EEA" w:rsidRDefault="00E622BB" w:rsidP="00E622BB">
            <w:pPr>
              <w:tabs>
                <w:tab w:val="left" w:pos="6265"/>
              </w:tabs>
              <w:jc w:val="right"/>
              <w:rPr>
                <w:rFonts w:cs="Arial"/>
                <w:b/>
                <w:bCs/>
                <w:sz w:val="24"/>
                <w:szCs w:val="24"/>
              </w:rPr>
            </w:pPr>
            <w:r w:rsidRPr="00881EEA">
              <w:rPr>
                <w:rFonts w:cs="Arial"/>
                <w:b/>
                <w:bCs/>
                <w:sz w:val="24"/>
                <w:szCs w:val="24"/>
              </w:rPr>
              <w:t>2019</w:t>
            </w:r>
          </w:p>
        </w:tc>
        <w:tc>
          <w:tcPr>
            <w:tcW w:w="2132" w:type="dxa"/>
            <w:shd w:val="clear" w:color="auto" w:fill="DCDCDC"/>
          </w:tcPr>
          <w:p w:rsidR="00E622BB" w:rsidRPr="00881EEA" w:rsidRDefault="00E622BB" w:rsidP="00E622BB">
            <w:pPr>
              <w:tabs>
                <w:tab w:val="left" w:pos="6265"/>
              </w:tabs>
              <w:jc w:val="right"/>
              <w:rPr>
                <w:rFonts w:cs="Arial"/>
                <w:b/>
                <w:bCs/>
                <w:sz w:val="24"/>
                <w:szCs w:val="24"/>
              </w:rPr>
            </w:pPr>
          </w:p>
          <w:p w:rsidR="00E622BB" w:rsidRPr="00881EEA" w:rsidRDefault="00E622BB" w:rsidP="00E622BB">
            <w:pPr>
              <w:tabs>
                <w:tab w:val="left" w:pos="6265"/>
              </w:tabs>
              <w:jc w:val="right"/>
              <w:rPr>
                <w:rFonts w:cs="Arial"/>
              </w:rPr>
            </w:pPr>
            <w:r w:rsidRPr="00881EEA">
              <w:rPr>
                <w:rFonts w:cs="Arial"/>
                <w:b/>
                <w:bCs/>
                <w:sz w:val="24"/>
                <w:szCs w:val="24"/>
              </w:rPr>
              <w:t>2020</w:t>
            </w:r>
          </w:p>
        </w:tc>
        <w:tc>
          <w:tcPr>
            <w:tcW w:w="2132" w:type="dxa"/>
            <w:shd w:val="clear" w:color="auto" w:fill="DCDCDC"/>
          </w:tcPr>
          <w:p w:rsidR="00E622BB" w:rsidRPr="00881EEA" w:rsidRDefault="00E622BB" w:rsidP="00E622BB">
            <w:pPr>
              <w:tabs>
                <w:tab w:val="left" w:pos="6265"/>
              </w:tabs>
              <w:jc w:val="right"/>
              <w:rPr>
                <w:rFonts w:cs="Arial"/>
                <w:b/>
                <w:bCs/>
                <w:sz w:val="24"/>
                <w:szCs w:val="24"/>
              </w:rPr>
            </w:pPr>
          </w:p>
          <w:p w:rsidR="00E622BB" w:rsidRPr="00881EEA" w:rsidRDefault="00E622BB" w:rsidP="00E622BB">
            <w:pPr>
              <w:tabs>
                <w:tab w:val="left" w:pos="6265"/>
              </w:tabs>
              <w:jc w:val="right"/>
              <w:rPr>
                <w:rFonts w:cs="Arial"/>
              </w:rPr>
            </w:pPr>
            <w:r w:rsidRPr="00881EEA">
              <w:rPr>
                <w:rFonts w:cs="Arial"/>
                <w:b/>
                <w:bCs/>
                <w:sz w:val="24"/>
                <w:szCs w:val="24"/>
              </w:rPr>
              <w:t>2021</w:t>
            </w:r>
          </w:p>
        </w:tc>
      </w:tr>
      <w:tr w:rsidR="00E622BB" w:rsidRPr="00881EEA" w:rsidTr="00AE5F02">
        <w:tc>
          <w:tcPr>
            <w:tcW w:w="3345" w:type="dxa"/>
            <w:shd w:val="clear" w:color="auto" w:fill="auto"/>
          </w:tcPr>
          <w:p w:rsidR="00E622BB" w:rsidRPr="00881EEA" w:rsidRDefault="00E622BB" w:rsidP="00E622BB">
            <w:pPr>
              <w:pStyle w:val="Titel4"/>
              <w:tabs>
                <w:tab w:val="left" w:pos="6265"/>
              </w:tabs>
              <w:jc w:val="left"/>
              <w:outlineLvl w:val="9"/>
              <w:rPr>
                <w:rFonts w:cs="Arial"/>
                <w:b w:val="0"/>
                <w:bCs/>
                <w:caps w:val="0"/>
                <w:szCs w:val="24"/>
              </w:rPr>
            </w:pPr>
            <w:r w:rsidRPr="00881EEA">
              <w:rPr>
                <w:rFonts w:cs="Arial"/>
                <w:b w:val="0"/>
                <w:caps w:val="0"/>
                <w:szCs w:val="24"/>
              </w:rPr>
              <w:t>Grundstückgewinnsteuern</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84</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70</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45</w:t>
            </w:r>
          </w:p>
        </w:tc>
      </w:tr>
      <w:tr w:rsidR="00E622BB" w:rsidRPr="00881EEA" w:rsidTr="00AE5F02">
        <w:tc>
          <w:tcPr>
            <w:tcW w:w="3345" w:type="dxa"/>
            <w:shd w:val="clear" w:color="auto" w:fill="auto"/>
          </w:tcPr>
          <w:p w:rsidR="00E622BB" w:rsidRPr="00881EEA" w:rsidRDefault="00E622BB" w:rsidP="00E622BB">
            <w:pPr>
              <w:pStyle w:val="Titel4"/>
              <w:tabs>
                <w:tab w:val="left" w:pos="6265"/>
              </w:tabs>
              <w:jc w:val="left"/>
              <w:outlineLvl w:val="9"/>
              <w:rPr>
                <w:rFonts w:cs="Arial"/>
                <w:b w:val="0"/>
                <w:bCs/>
                <w:caps w:val="0"/>
                <w:szCs w:val="24"/>
              </w:rPr>
            </w:pPr>
            <w:r w:rsidRPr="00881EEA">
              <w:rPr>
                <w:rFonts w:cs="Arial"/>
                <w:b w:val="0"/>
                <w:caps w:val="0"/>
                <w:szCs w:val="24"/>
              </w:rPr>
              <w:t>Kapitalzahlungen</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225</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285</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314</w:t>
            </w:r>
          </w:p>
        </w:tc>
      </w:tr>
      <w:tr w:rsidR="00E622BB" w:rsidRPr="00881EEA" w:rsidTr="00AE5F02">
        <w:tc>
          <w:tcPr>
            <w:tcW w:w="3345" w:type="dxa"/>
            <w:shd w:val="clear" w:color="auto" w:fill="auto"/>
          </w:tcPr>
          <w:p w:rsidR="00E622BB" w:rsidRPr="00881EEA" w:rsidRDefault="00E622BB" w:rsidP="00E622BB">
            <w:pPr>
              <w:pStyle w:val="Titel4"/>
              <w:tabs>
                <w:tab w:val="left" w:pos="6265"/>
              </w:tabs>
              <w:jc w:val="left"/>
              <w:outlineLvl w:val="9"/>
              <w:rPr>
                <w:rFonts w:cs="Arial"/>
                <w:b w:val="0"/>
                <w:caps w:val="0"/>
                <w:szCs w:val="24"/>
              </w:rPr>
            </w:pPr>
            <w:r w:rsidRPr="00881EEA">
              <w:rPr>
                <w:rFonts w:cs="Arial"/>
                <w:b w:val="0"/>
                <w:caps w:val="0"/>
                <w:szCs w:val="24"/>
              </w:rPr>
              <w:t>Privilegierte LQ Gewinne</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2</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0</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1</w:t>
            </w:r>
          </w:p>
        </w:tc>
      </w:tr>
      <w:tr w:rsidR="00E622BB" w:rsidRPr="00881EEA" w:rsidTr="00AE5F02">
        <w:tc>
          <w:tcPr>
            <w:tcW w:w="3345" w:type="dxa"/>
            <w:shd w:val="clear" w:color="auto" w:fill="auto"/>
          </w:tcPr>
          <w:p w:rsidR="00E622BB" w:rsidRPr="00881EEA" w:rsidRDefault="00E622BB" w:rsidP="00E622BB">
            <w:pPr>
              <w:pStyle w:val="Titel4"/>
              <w:tabs>
                <w:tab w:val="left" w:pos="6265"/>
              </w:tabs>
              <w:jc w:val="left"/>
              <w:outlineLvl w:val="9"/>
              <w:rPr>
                <w:rFonts w:cs="Arial"/>
                <w:b w:val="0"/>
                <w:bCs/>
                <w:caps w:val="0"/>
                <w:szCs w:val="24"/>
              </w:rPr>
            </w:pPr>
            <w:r w:rsidRPr="00881EEA">
              <w:rPr>
                <w:rFonts w:cs="Arial"/>
                <w:b w:val="0"/>
                <w:caps w:val="0"/>
                <w:szCs w:val="24"/>
              </w:rPr>
              <w:t xml:space="preserve">Bussenanträge </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247</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316</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355</w:t>
            </w:r>
          </w:p>
        </w:tc>
      </w:tr>
      <w:tr w:rsidR="00E622BB" w:rsidRPr="00881EEA" w:rsidTr="00AE5F02">
        <w:tc>
          <w:tcPr>
            <w:tcW w:w="3345" w:type="dxa"/>
            <w:shd w:val="clear" w:color="auto" w:fill="auto"/>
          </w:tcPr>
          <w:p w:rsidR="00E622BB" w:rsidRPr="00881EEA" w:rsidRDefault="00E622BB" w:rsidP="00E622BB">
            <w:pPr>
              <w:pStyle w:val="Titel4"/>
              <w:tabs>
                <w:tab w:val="left" w:pos="6265"/>
              </w:tabs>
              <w:jc w:val="left"/>
              <w:outlineLvl w:val="9"/>
              <w:rPr>
                <w:rFonts w:cs="Arial"/>
                <w:b w:val="0"/>
                <w:caps w:val="0"/>
                <w:szCs w:val="24"/>
              </w:rPr>
            </w:pPr>
            <w:r w:rsidRPr="00881EEA">
              <w:rPr>
                <w:rFonts w:cs="Arial"/>
                <w:b w:val="0"/>
                <w:caps w:val="0"/>
                <w:szCs w:val="24"/>
              </w:rPr>
              <w:t xml:space="preserve">Nach- und </w:t>
            </w:r>
          </w:p>
          <w:p w:rsidR="00E622BB" w:rsidRPr="00881EEA" w:rsidRDefault="00E622BB" w:rsidP="00E622BB">
            <w:pPr>
              <w:pStyle w:val="Titel4"/>
              <w:tabs>
                <w:tab w:val="left" w:pos="6265"/>
              </w:tabs>
              <w:jc w:val="left"/>
              <w:outlineLvl w:val="9"/>
              <w:rPr>
                <w:rFonts w:cs="Arial"/>
                <w:b w:val="0"/>
                <w:caps w:val="0"/>
                <w:szCs w:val="24"/>
              </w:rPr>
            </w:pPr>
            <w:r w:rsidRPr="00881EEA">
              <w:rPr>
                <w:rFonts w:cs="Arial"/>
                <w:b w:val="0"/>
                <w:caps w:val="0"/>
                <w:szCs w:val="24"/>
              </w:rPr>
              <w:t>Strafsteuerverfahren</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60</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66</w:t>
            </w:r>
          </w:p>
        </w:tc>
        <w:tc>
          <w:tcPr>
            <w:tcW w:w="2132" w:type="dxa"/>
            <w:vAlign w:val="center"/>
          </w:tcPr>
          <w:p w:rsidR="00E622BB" w:rsidRPr="00881EEA" w:rsidRDefault="00E622BB" w:rsidP="00E622BB">
            <w:pPr>
              <w:tabs>
                <w:tab w:val="left" w:pos="6265"/>
              </w:tabs>
              <w:jc w:val="right"/>
              <w:rPr>
                <w:rFonts w:cs="Arial"/>
                <w:bCs/>
                <w:sz w:val="24"/>
                <w:szCs w:val="24"/>
              </w:rPr>
            </w:pPr>
            <w:r w:rsidRPr="00881EEA">
              <w:rPr>
                <w:rFonts w:cs="Arial"/>
                <w:bCs/>
                <w:sz w:val="24"/>
                <w:szCs w:val="24"/>
              </w:rPr>
              <w:t>53</w:t>
            </w:r>
          </w:p>
        </w:tc>
      </w:tr>
    </w:tbl>
    <w:p w:rsidR="006C3A6B" w:rsidRPr="0079582F" w:rsidRDefault="006C3A6B" w:rsidP="006C3A6B">
      <w:pPr>
        <w:tabs>
          <w:tab w:val="left" w:pos="1134"/>
          <w:tab w:val="left" w:pos="6265"/>
        </w:tabs>
        <w:rPr>
          <w:rFonts w:cs="Arial"/>
          <w:b/>
          <w:color w:val="000000" w:themeColor="text1"/>
          <w:sz w:val="24"/>
          <w:szCs w:val="24"/>
        </w:rPr>
      </w:pPr>
    </w:p>
    <w:p w:rsidR="00D00FB7" w:rsidRPr="0079582F" w:rsidRDefault="00D00FB7" w:rsidP="006C3A6B">
      <w:pPr>
        <w:tabs>
          <w:tab w:val="left" w:pos="1134"/>
          <w:tab w:val="left" w:pos="6265"/>
        </w:tabs>
        <w:rPr>
          <w:rFonts w:cs="Arial"/>
          <w:b/>
          <w:color w:val="000000" w:themeColor="text1"/>
          <w:sz w:val="24"/>
          <w:szCs w:val="24"/>
        </w:rPr>
      </w:pPr>
    </w:p>
    <w:p w:rsidR="006C3A6B" w:rsidRPr="0079582F" w:rsidRDefault="006C3A6B" w:rsidP="006C3A6B">
      <w:pPr>
        <w:tabs>
          <w:tab w:val="left" w:pos="1134"/>
          <w:tab w:val="left" w:pos="6265"/>
        </w:tabs>
        <w:rPr>
          <w:rFonts w:cs="Arial"/>
          <w:b/>
          <w:color w:val="000000" w:themeColor="text1"/>
          <w:sz w:val="24"/>
          <w:szCs w:val="24"/>
        </w:rPr>
      </w:pPr>
      <w:r w:rsidRPr="0079582F">
        <w:rPr>
          <w:rFonts w:cs="Arial"/>
          <w:b/>
          <w:color w:val="000000" w:themeColor="text1"/>
          <w:sz w:val="24"/>
          <w:szCs w:val="24"/>
        </w:rPr>
        <w:t>Einsprachen</w:t>
      </w:r>
    </w:p>
    <w:p w:rsidR="006C3A6B" w:rsidRPr="0079582F" w:rsidRDefault="006C3A6B" w:rsidP="006C3A6B">
      <w:pPr>
        <w:tabs>
          <w:tab w:val="left" w:pos="1134"/>
          <w:tab w:val="left" w:pos="6265"/>
        </w:tabs>
        <w:rPr>
          <w:rFonts w:cs="Arial"/>
          <w:b/>
          <w:color w:val="000000" w:themeColor="text1"/>
          <w:sz w:val="24"/>
          <w:szCs w:val="24"/>
        </w:rPr>
      </w:pPr>
    </w:p>
    <w:p w:rsidR="00E622BB" w:rsidRPr="00881EEA" w:rsidRDefault="00E622BB" w:rsidP="00E622BB">
      <w:pPr>
        <w:tabs>
          <w:tab w:val="left" w:pos="1134"/>
          <w:tab w:val="left" w:pos="6265"/>
        </w:tabs>
        <w:rPr>
          <w:rFonts w:cs="Arial"/>
          <w:sz w:val="24"/>
          <w:szCs w:val="24"/>
        </w:rPr>
      </w:pPr>
      <w:r w:rsidRPr="00881EEA">
        <w:rPr>
          <w:rFonts w:cs="Arial"/>
          <w:sz w:val="24"/>
          <w:szCs w:val="24"/>
        </w:rPr>
        <w:t>In der Zeitspanne vom 1. Januar 2021 - 31. Dezember 2021 wurden 36 Einsprachen</w:t>
      </w:r>
      <w:r w:rsidRPr="00881EEA">
        <w:rPr>
          <w:rFonts w:cs="Arial"/>
          <w:sz w:val="24"/>
          <w:szCs w:val="24"/>
        </w:rPr>
        <w:br/>
        <w:t xml:space="preserve">(Vorjahr 29) eingereicht. Bis zum Stichtag 31. Dezember 2021 konnten 38 Einsprachen (Vorjahr 24) erledigt werden. </w:t>
      </w:r>
    </w:p>
    <w:p w:rsidR="00E622BB" w:rsidRPr="00881EEA" w:rsidRDefault="00E622BB" w:rsidP="00E622BB">
      <w:pPr>
        <w:tabs>
          <w:tab w:val="left" w:pos="1134"/>
          <w:tab w:val="left" w:pos="6265"/>
        </w:tabs>
        <w:rPr>
          <w:rFonts w:cs="Arial"/>
          <w:sz w:val="24"/>
          <w:szCs w:val="24"/>
        </w:rPr>
      </w:pPr>
      <w:r w:rsidRPr="00881EEA">
        <w:rPr>
          <w:rFonts w:cs="Arial"/>
          <w:sz w:val="24"/>
          <w:szCs w:val="24"/>
        </w:rPr>
        <w:t>Per 31. Dezember 2021 waren über alle Steuerperioden gesehen total 5 Einsprachen pendent.</w:t>
      </w:r>
    </w:p>
    <w:p w:rsidR="00554CED" w:rsidRPr="0079582F" w:rsidRDefault="00554CED" w:rsidP="00554CED">
      <w:pPr>
        <w:tabs>
          <w:tab w:val="left" w:pos="1134"/>
          <w:tab w:val="left" w:pos="6265"/>
        </w:tabs>
        <w:rPr>
          <w:rFonts w:cs="Arial"/>
          <w:color w:val="000000" w:themeColor="text1"/>
          <w:sz w:val="24"/>
          <w:szCs w:val="24"/>
        </w:rPr>
      </w:pPr>
    </w:p>
    <w:tbl>
      <w:tblPr>
        <w:tblW w:w="9649"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E0" w:firstRow="1" w:lastRow="1" w:firstColumn="1" w:lastColumn="0" w:noHBand="0" w:noVBand="0"/>
      </w:tblPr>
      <w:tblGrid>
        <w:gridCol w:w="3345"/>
        <w:gridCol w:w="1576"/>
        <w:gridCol w:w="1576"/>
        <w:gridCol w:w="1576"/>
        <w:gridCol w:w="1576"/>
      </w:tblGrid>
      <w:tr w:rsidR="00E622BB" w:rsidRPr="00881EEA" w:rsidTr="00AE5F02">
        <w:tc>
          <w:tcPr>
            <w:tcW w:w="3345" w:type="dxa"/>
            <w:shd w:val="clear" w:color="auto" w:fill="E6E6E6"/>
          </w:tcPr>
          <w:p w:rsidR="00E622BB" w:rsidRPr="00881EEA" w:rsidRDefault="00E622BB" w:rsidP="00E622BB">
            <w:pPr>
              <w:tabs>
                <w:tab w:val="left" w:pos="1134"/>
                <w:tab w:val="left" w:pos="6265"/>
              </w:tabs>
              <w:jc w:val="left"/>
              <w:rPr>
                <w:rFonts w:cs="Arial"/>
                <w:b/>
                <w:sz w:val="24"/>
                <w:szCs w:val="24"/>
              </w:rPr>
            </w:pPr>
            <w:r w:rsidRPr="00881EEA">
              <w:rPr>
                <w:rFonts w:cs="Arial"/>
                <w:b/>
                <w:sz w:val="24"/>
                <w:szCs w:val="24"/>
              </w:rPr>
              <w:t>Steuerperiode</w:t>
            </w:r>
          </w:p>
        </w:tc>
        <w:tc>
          <w:tcPr>
            <w:tcW w:w="1576" w:type="dxa"/>
            <w:shd w:val="clear" w:color="auto" w:fill="E6E6E6"/>
          </w:tcPr>
          <w:p w:rsidR="00E622BB" w:rsidRPr="00881EEA" w:rsidRDefault="00E622BB" w:rsidP="00E622BB">
            <w:pPr>
              <w:tabs>
                <w:tab w:val="left" w:pos="1134"/>
                <w:tab w:val="left" w:pos="6265"/>
              </w:tabs>
              <w:jc w:val="right"/>
              <w:rPr>
                <w:rFonts w:cs="Arial"/>
                <w:b/>
                <w:sz w:val="24"/>
                <w:szCs w:val="24"/>
              </w:rPr>
            </w:pPr>
            <w:r w:rsidRPr="00881EEA">
              <w:rPr>
                <w:rFonts w:cs="Arial"/>
                <w:b/>
                <w:sz w:val="24"/>
                <w:szCs w:val="24"/>
              </w:rPr>
              <w:t>2017</w:t>
            </w:r>
          </w:p>
        </w:tc>
        <w:tc>
          <w:tcPr>
            <w:tcW w:w="1576" w:type="dxa"/>
            <w:shd w:val="clear" w:color="auto" w:fill="E6E6E6"/>
          </w:tcPr>
          <w:p w:rsidR="00E622BB" w:rsidRPr="00881EEA" w:rsidRDefault="00E622BB" w:rsidP="00E622BB">
            <w:pPr>
              <w:tabs>
                <w:tab w:val="left" w:pos="1134"/>
                <w:tab w:val="left" w:pos="6265"/>
              </w:tabs>
              <w:jc w:val="right"/>
              <w:rPr>
                <w:rFonts w:cs="Arial"/>
                <w:b/>
                <w:sz w:val="24"/>
                <w:szCs w:val="24"/>
              </w:rPr>
            </w:pPr>
            <w:r w:rsidRPr="00881EEA">
              <w:rPr>
                <w:rFonts w:cs="Arial"/>
                <w:b/>
                <w:sz w:val="24"/>
                <w:szCs w:val="24"/>
              </w:rPr>
              <w:t>2018</w:t>
            </w:r>
          </w:p>
        </w:tc>
        <w:tc>
          <w:tcPr>
            <w:tcW w:w="1576" w:type="dxa"/>
            <w:shd w:val="clear" w:color="auto" w:fill="E6E6E6"/>
          </w:tcPr>
          <w:p w:rsidR="00E622BB" w:rsidRPr="00881EEA" w:rsidRDefault="00E622BB" w:rsidP="00E622BB">
            <w:pPr>
              <w:tabs>
                <w:tab w:val="left" w:pos="1134"/>
                <w:tab w:val="left" w:pos="6265"/>
              </w:tabs>
              <w:jc w:val="right"/>
              <w:rPr>
                <w:rFonts w:cs="Arial"/>
                <w:b/>
                <w:sz w:val="24"/>
                <w:szCs w:val="24"/>
              </w:rPr>
            </w:pPr>
            <w:r w:rsidRPr="00881EEA">
              <w:rPr>
                <w:rFonts w:cs="Arial"/>
                <w:b/>
                <w:sz w:val="24"/>
                <w:szCs w:val="24"/>
              </w:rPr>
              <w:t>2019</w:t>
            </w:r>
          </w:p>
        </w:tc>
        <w:tc>
          <w:tcPr>
            <w:tcW w:w="1576" w:type="dxa"/>
            <w:shd w:val="clear" w:color="auto" w:fill="E6E6E6"/>
          </w:tcPr>
          <w:p w:rsidR="00E622BB" w:rsidRPr="00881EEA" w:rsidRDefault="00E622BB" w:rsidP="00E622BB">
            <w:pPr>
              <w:tabs>
                <w:tab w:val="left" w:pos="1134"/>
                <w:tab w:val="left" w:pos="6265"/>
              </w:tabs>
              <w:jc w:val="right"/>
              <w:rPr>
                <w:rFonts w:cs="Arial"/>
                <w:b/>
                <w:sz w:val="24"/>
                <w:szCs w:val="24"/>
              </w:rPr>
            </w:pPr>
            <w:r w:rsidRPr="00881EEA">
              <w:rPr>
                <w:rFonts w:cs="Arial"/>
                <w:b/>
                <w:sz w:val="24"/>
                <w:szCs w:val="24"/>
              </w:rPr>
              <w:t>2020</w:t>
            </w: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erledigt durch Rückzug</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erledigt durch Abweisung</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3</w:t>
            </w: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erledigt durch Reformation</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tcPr>
          <w:p w:rsidR="00E622BB" w:rsidRPr="00881EEA" w:rsidRDefault="00E622BB" w:rsidP="00E622BB">
            <w:pPr>
              <w:tabs>
                <w:tab w:val="left" w:pos="1134"/>
                <w:tab w:val="left" w:pos="6265"/>
              </w:tabs>
              <w:jc w:val="right"/>
              <w:rPr>
                <w:rFonts w:cs="Arial"/>
                <w:sz w:val="24"/>
                <w:szCs w:val="24"/>
              </w:rPr>
            </w:pPr>
          </w:p>
        </w:tc>
        <w:tc>
          <w:tcPr>
            <w:tcW w:w="1576" w:type="dxa"/>
            <w:vAlign w:val="center"/>
          </w:tcPr>
          <w:p w:rsidR="00E622BB" w:rsidRPr="00881EEA" w:rsidRDefault="00E622BB" w:rsidP="00E622BB">
            <w:pPr>
              <w:tabs>
                <w:tab w:val="left" w:pos="1134"/>
                <w:tab w:val="left" w:pos="6265"/>
              </w:tabs>
              <w:jc w:val="right"/>
              <w:rPr>
                <w:rFonts w:cs="Arial"/>
                <w:sz w:val="24"/>
                <w:szCs w:val="24"/>
              </w:rPr>
            </w:pP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erledigt durch Nichteintreten</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4</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erledigt durch Gutheissung</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c>
          <w:tcPr>
            <w:tcW w:w="1576" w:type="dxa"/>
            <w:vAlign w:val="center"/>
          </w:tcPr>
          <w:p w:rsidR="00E622BB" w:rsidRPr="00881EEA" w:rsidRDefault="00E622BB" w:rsidP="00E622BB">
            <w:pPr>
              <w:tabs>
                <w:tab w:val="left" w:pos="1134"/>
                <w:tab w:val="left" w:pos="6265"/>
              </w:tabs>
              <w:jc w:val="right"/>
              <w:rPr>
                <w:rFonts w:cs="Arial"/>
                <w:sz w:val="24"/>
                <w:szCs w:val="24"/>
              </w:rPr>
            </w:pPr>
          </w:p>
        </w:tc>
        <w:tc>
          <w:tcPr>
            <w:tcW w:w="1576" w:type="dxa"/>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5</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3</w:t>
            </w: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sz w:val="24"/>
                <w:szCs w:val="24"/>
              </w:rPr>
            </w:pPr>
            <w:r w:rsidRPr="00881EEA">
              <w:rPr>
                <w:rFonts w:cs="Arial"/>
                <w:sz w:val="24"/>
                <w:szCs w:val="24"/>
              </w:rPr>
              <w:t xml:space="preserve">erledigt durch </w:t>
            </w:r>
          </w:p>
          <w:p w:rsidR="00E622BB" w:rsidRPr="00881EEA" w:rsidRDefault="00E622BB" w:rsidP="00E622BB">
            <w:pPr>
              <w:tabs>
                <w:tab w:val="left" w:pos="1134"/>
                <w:tab w:val="left" w:pos="6265"/>
              </w:tabs>
              <w:jc w:val="left"/>
              <w:rPr>
                <w:rFonts w:cs="Arial"/>
                <w:sz w:val="24"/>
                <w:szCs w:val="24"/>
              </w:rPr>
            </w:pPr>
            <w:r w:rsidRPr="00881EEA">
              <w:rPr>
                <w:rFonts w:cs="Arial"/>
                <w:sz w:val="24"/>
                <w:szCs w:val="24"/>
              </w:rPr>
              <w:t>teilweise Gutheissung</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1</w:t>
            </w:r>
          </w:p>
        </w:tc>
        <w:tc>
          <w:tcPr>
            <w:tcW w:w="1576" w:type="dxa"/>
          </w:tcPr>
          <w:p w:rsidR="00E622BB" w:rsidRPr="00881EEA" w:rsidRDefault="00E622BB" w:rsidP="00E622BB">
            <w:pPr>
              <w:tabs>
                <w:tab w:val="left" w:pos="1134"/>
                <w:tab w:val="left" w:pos="6265"/>
              </w:tabs>
              <w:spacing w:before="120"/>
              <w:jc w:val="right"/>
              <w:rPr>
                <w:rFonts w:cs="Arial"/>
                <w:sz w:val="24"/>
                <w:szCs w:val="24"/>
              </w:rPr>
            </w:pPr>
            <w:r w:rsidRPr="00881EEA">
              <w:rPr>
                <w:rFonts w:cs="Arial"/>
                <w:sz w:val="24"/>
                <w:szCs w:val="24"/>
              </w:rPr>
              <w:t>15</w:t>
            </w:r>
          </w:p>
        </w:tc>
        <w:tc>
          <w:tcPr>
            <w:tcW w:w="1576" w:type="dxa"/>
            <w:vAlign w:val="center"/>
          </w:tcPr>
          <w:p w:rsidR="00E622BB" w:rsidRPr="00881EEA" w:rsidRDefault="00E622BB" w:rsidP="00E622BB">
            <w:pPr>
              <w:tabs>
                <w:tab w:val="left" w:pos="1134"/>
                <w:tab w:val="left" w:pos="6265"/>
              </w:tabs>
              <w:jc w:val="right"/>
              <w:rPr>
                <w:rFonts w:cs="Arial"/>
                <w:sz w:val="24"/>
                <w:szCs w:val="24"/>
              </w:rPr>
            </w:pPr>
            <w:r w:rsidRPr="00881EEA">
              <w:rPr>
                <w:rFonts w:cs="Arial"/>
                <w:sz w:val="24"/>
                <w:szCs w:val="24"/>
              </w:rPr>
              <w:t>2</w:t>
            </w:r>
          </w:p>
        </w:tc>
      </w:tr>
      <w:tr w:rsidR="00E622BB" w:rsidRPr="00881EEA" w:rsidTr="00AE5F02">
        <w:trPr>
          <w:trHeight w:val="285"/>
        </w:trPr>
        <w:tc>
          <w:tcPr>
            <w:tcW w:w="3345" w:type="dxa"/>
            <w:shd w:val="clear" w:color="auto" w:fill="auto"/>
          </w:tcPr>
          <w:p w:rsidR="00E622BB" w:rsidRPr="00881EEA" w:rsidRDefault="00E622BB" w:rsidP="00E622BB">
            <w:pPr>
              <w:tabs>
                <w:tab w:val="left" w:pos="1134"/>
                <w:tab w:val="left" w:pos="6265"/>
              </w:tabs>
              <w:jc w:val="left"/>
              <w:rPr>
                <w:rFonts w:cs="Arial"/>
                <w:bCs/>
                <w:sz w:val="24"/>
                <w:szCs w:val="24"/>
              </w:rPr>
            </w:pPr>
            <w:r w:rsidRPr="00881EEA">
              <w:rPr>
                <w:rFonts w:cs="Arial"/>
                <w:bCs/>
                <w:sz w:val="24"/>
                <w:szCs w:val="24"/>
              </w:rPr>
              <w:t>Total erledigte Einsprachen</w:t>
            </w:r>
          </w:p>
        </w:tc>
        <w:tc>
          <w:tcPr>
            <w:tcW w:w="1576" w:type="dxa"/>
            <w:vAlign w:val="center"/>
          </w:tcPr>
          <w:p w:rsidR="00E622BB" w:rsidRPr="00881EEA" w:rsidRDefault="00E622BB" w:rsidP="00E622BB">
            <w:pPr>
              <w:tabs>
                <w:tab w:val="left" w:pos="1134"/>
                <w:tab w:val="left" w:pos="6265"/>
              </w:tabs>
              <w:jc w:val="right"/>
              <w:rPr>
                <w:rFonts w:cs="Arial"/>
                <w:bCs/>
                <w:sz w:val="24"/>
                <w:szCs w:val="24"/>
              </w:rPr>
            </w:pPr>
            <w:r w:rsidRPr="00881EEA">
              <w:rPr>
                <w:rFonts w:cs="Arial"/>
                <w:bCs/>
                <w:sz w:val="24"/>
                <w:szCs w:val="24"/>
              </w:rPr>
              <w:t>2</w:t>
            </w:r>
          </w:p>
        </w:tc>
        <w:tc>
          <w:tcPr>
            <w:tcW w:w="1576" w:type="dxa"/>
            <w:vAlign w:val="center"/>
          </w:tcPr>
          <w:p w:rsidR="00E622BB" w:rsidRPr="00881EEA" w:rsidRDefault="00E622BB" w:rsidP="00E622BB">
            <w:pPr>
              <w:tabs>
                <w:tab w:val="left" w:pos="1134"/>
                <w:tab w:val="left" w:pos="6265"/>
              </w:tabs>
              <w:jc w:val="right"/>
              <w:rPr>
                <w:rFonts w:cs="Arial"/>
                <w:bCs/>
                <w:sz w:val="24"/>
                <w:szCs w:val="24"/>
              </w:rPr>
            </w:pPr>
            <w:r w:rsidRPr="00881EEA">
              <w:rPr>
                <w:rFonts w:cs="Arial"/>
                <w:bCs/>
                <w:sz w:val="24"/>
                <w:szCs w:val="24"/>
              </w:rPr>
              <w:t>1</w:t>
            </w:r>
          </w:p>
        </w:tc>
        <w:tc>
          <w:tcPr>
            <w:tcW w:w="1576" w:type="dxa"/>
          </w:tcPr>
          <w:p w:rsidR="00E622BB" w:rsidRPr="00881EEA" w:rsidRDefault="00E622BB" w:rsidP="00E622BB">
            <w:pPr>
              <w:tabs>
                <w:tab w:val="left" w:pos="1134"/>
                <w:tab w:val="left" w:pos="6265"/>
              </w:tabs>
              <w:jc w:val="right"/>
              <w:rPr>
                <w:rFonts w:cs="Arial"/>
                <w:bCs/>
                <w:sz w:val="24"/>
                <w:szCs w:val="24"/>
              </w:rPr>
            </w:pPr>
            <w:r w:rsidRPr="00881EEA">
              <w:rPr>
                <w:rFonts w:cs="Arial"/>
                <w:bCs/>
                <w:sz w:val="24"/>
                <w:szCs w:val="24"/>
              </w:rPr>
              <w:t>26</w:t>
            </w:r>
          </w:p>
        </w:tc>
        <w:tc>
          <w:tcPr>
            <w:tcW w:w="1576" w:type="dxa"/>
            <w:vAlign w:val="center"/>
          </w:tcPr>
          <w:p w:rsidR="00E622BB" w:rsidRPr="00881EEA" w:rsidRDefault="00E622BB" w:rsidP="00E622BB">
            <w:pPr>
              <w:tabs>
                <w:tab w:val="left" w:pos="1134"/>
                <w:tab w:val="left" w:pos="6265"/>
              </w:tabs>
              <w:jc w:val="right"/>
              <w:rPr>
                <w:rFonts w:cs="Arial"/>
                <w:bCs/>
                <w:sz w:val="24"/>
                <w:szCs w:val="24"/>
              </w:rPr>
            </w:pPr>
            <w:r w:rsidRPr="00881EEA">
              <w:rPr>
                <w:rFonts w:cs="Arial"/>
                <w:bCs/>
                <w:sz w:val="24"/>
                <w:szCs w:val="24"/>
              </w:rPr>
              <w:t>9</w:t>
            </w:r>
          </w:p>
        </w:tc>
      </w:tr>
    </w:tbl>
    <w:p w:rsidR="00554CED" w:rsidRPr="0079582F" w:rsidRDefault="00554CED" w:rsidP="00D00FB7">
      <w:pPr>
        <w:tabs>
          <w:tab w:val="left" w:pos="1134"/>
          <w:tab w:val="left" w:pos="6265"/>
        </w:tabs>
        <w:rPr>
          <w:rFonts w:cs="Arial"/>
          <w:color w:val="000000" w:themeColor="text1"/>
          <w:sz w:val="24"/>
          <w:szCs w:val="24"/>
        </w:rPr>
      </w:pPr>
    </w:p>
    <w:p w:rsidR="00554CED" w:rsidRPr="0079582F" w:rsidRDefault="00554CED" w:rsidP="00554CED">
      <w:pPr>
        <w:tabs>
          <w:tab w:val="left" w:pos="1134"/>
          <w:tab w:val="left" w:pos="6265"/>
        </w:tabs>
        <w:rPr>
          <w:rFonts w:cs="Arial"/>
          <w:color w:val="000000" w:themeColor="text1"/>
          <w:sz w:val="24"/>
          <w:szCs w:val="24"/>
        </w:rPr>
      </w:pPr>
    </w:p>
    <w:p w:rsidR="00554CED" w:rsidRPr="0079582F" w:rsidRDefault="00554CED" w:rsidP="00554CED">
      <w:pPr>
        <w:rPr>
          <w:rFonts w:cs="Arial"/>
          <w:b/>
          <w:color w:val="000000" w:themeColor="text1"/>
          <w:sz w:val="24"/>
          <w:szCs w:val="24"/>
        </w:rPr>
      </w:pPr>
      <w:r w:rsidRPr="0079582F">
        <w:rPr>
          <w:rFonts w:cs="Arial"/>
          <w:b/>
          <w:color w:val="000000" w:themeColor="text1"/>
          <w:sz w:val="24"/>
          <w:szCs w:val="24"/>
        </w:rPr>
        <w:t>Gerichtsentscheide</w:t>
      </w:r>
    </w:p>
    <w:p w:rsidR="00554CED" w:rsidRPr="0079582F" w:rsidRDefault="00554CED" w:rsidP="00554CED">
      <w:pPr>
        <w:rPr>
          <w:rFonts w:cs="Arial"/>
          <w:b/>
          <w:color w:val="000000" w:themeColor="text1"/>
          <w:sz w:val="24"/>
          <w:szCs w:val="24"/>
        </w:rPr>
      </w:pPr>
    </w:p>
    <w:p w:rsidR="00501E00" w:rsidRPr="00881EEA" w:rsidRDefault="00441564" w:rsidP="00441564">
      <w:pPr>
        <w:tabs>
          <w:tab w:val="left" w:pos="1134"/>
          <w:tab w:val="left" w:pos="6265"/>
        </w:tabs>
        <w:rPr>
          <w:rFonts w:cs="Arial"/>
          <w:sz w:val="24"/>
          <w:szCs w:val="24"/>
        </w:rPr>
      </w:pPr>
      <w:r w:rsidRPr="00881EEA">
        <w:rPr>
          <w:rFonts w:cs="Arial"/>
          <w:sz w:val="24"/>
          <w:szCs w:val="24"/>
        </w:rPr>
        <w:t>Im Jahre 2021 wurde eine an das Bundesgericht weitergezogene Beschwerde vollumfänglich abgewiesen.</w:t>
      </w:r>
    </w:p>
    <w:p w:rsidR="00441564" w:rsidRPr="0079582F" w:rsidRDefault="00441564" w:rsidP="00441564">
      <w:pPr>
        <w:tabs>
          <w:tab w:val="left" w:pos="1134"/>
          <w:tab w:val="left" w:pos="6265"/>
        </w:tabs>
        <w:rPr>
          <w:rFonts w:cs="Arial"/>
        </w:rPr>
      </w:pPr>
    </w:p>
    <w:p w:rsidR="00397E84" w:rsidRPr="0079582F" w:rsidRDefault="00397E84" w:rsidP="002029F3">
      <w:pPr>
        <w:rPr>
          <w:rFonts w:cs="Arial"/>
        </w:rPr>
      </w:pPr>
    </w:p>
    <w:tbl>
      <w:tblPr>
        <w:tblW w:w="9496" w:type="dxa"/>
        <w:tblInd w:w="70" w:type="dxa"/>
        <w:tblBorders>
          <w:top w:val="single" w:sz="8" w:space="0" w:color="auto"/>
          <w:left w:val="single" w:sz="8" w:space="0" w:color="auto"/>
          <w:bottom w:val="single" w:sz="8" w:space="0" w:color="auto"/>
          <w:right w:val="single" w:sz="8" w:space="0" w:color="auto"/>
          <w:insideV w:val="single" w:sz="8" w:space="0" w:color="auto"/>
        </w:tblBorders>
        <w:tblCellMar>
          <w:left w:w="0" w:type="dxa"/>
          <w:right w:w="0" w:type="dxa"/>
        </w:tblCellMar>
        <w:tblLook w:val="04A0" w:firstRow="1" w:lastRow="0" w:firstColumn="1" w:lastColumn="0" w:noHBand="0" w:noVBand="1"/>
      </w:tblPr>
      <w:tblGrid>
        <w:gridCol w:w="3828"/>
        <w:gridCol w:w="1417"/>
        <w:gridCol w:w="1417"/>
        <w:gridCol w:w="1417"/>
        <w:gridCol w:w="1417"/>
      </w:tblGrid>
      <w:tr w:rsidR="00B96453" w:rsidRPr="00B96453" w:rsidTr="00E622BB">
        <w:trPr>
          <w:trHeight w:val="361"/>
        </w:trPr>
        <w:tc>
          <w:tcPr>
            <w:tcW w:w="3828" w:type="dxa"/>
            <w:tcBorders>
              <w:top w:val="single" w:sz="8" w:space="0" w:color="auto"/>
              <w:bottom w:val="single" w:sz="8" w:space="0" w:color="auto"/>
            </w:tcBorders>
            <w:shd w:val="clear" w:color="auto" w:fill="E6E6E6"/>
            <w:tcMar>
              <w:top w:w="0" w:type="dxa"/>
              <w:left w:w="70" w:type="dxa"/>
              <w:bottom w:w="0" w:type="dxa"/>
              <w:right w:w="70" w:type="dxa"/>
            </w:tcMar>
            <w:vAlign w:val="center"/>
            <w:hideMark/>
          </w:tcPr>
          <w:p w:rsidR="00E622BB" w:rsidRPr="00B96453" w:rsidRDefault="00E622BB" w:rsidP="00E622BB">
            <w:pPr>
              <w:rPr>
                <w:rFonts w:eastAsiaTheme="minorHAnsi" w:cs="Arial"/>
                <w:b/>
                <w:bCs/>
                <w:sz w:val="24"/>
                <w:szCs w:val="24"/>
              </w:rPr>
            </w:pPr>
            <w:r w:rsidRPr="00B96453">
              <w:rPr>
                <w:rFonts w:cs="Arial"/>
                <w:b/>
                <w:bCs/>
                <w:sz w:val="24"/>
                <w:szCs w:val="24"/>
              </w:rPr>
              <w:t>Pro Kopf Steuereinnahmen *</w:t>
            </w:r>
          </w:p>
        </w:tc>
        <w:tc>
          <w:tcPr>
            <w:tcW w:w="1417" w:type="dxa"/>
            <w:tcBorders>
              <w:top w:val="single" w:sz="8" w:space="0" w:color="auto"/>
              <w:bottom w:val="single" w:sz="8" w:space="0" w:color="auto"/>
            </w:tcBorders>
            <w:shd w:val="clear" w:color="auto" w:fill="E6E6E6"/>
            <w:vAlign w:val="center"/>
          </w:tcPr>
          <w:p w:rsidR="00E622BB" w:rsidRPr="00B96453" w:rsidRDefault="00E622BB" w:rsidP="00E622BB">
            <w:pPr>
              <w:jc w:val="right"/>
              <w:rPr>
                <w:rFonts w:eastAsiaTheme="minorHAnsi" w:cs="Arial"/>
                <w:b/>
                <w:bCs/>
                <w:sz w:val="24"/>
                <w:szCs w:val="24"/>
              </w:rPr>
            </w:pPr>
            <w:r w:rsidRPr="00B96453">
              <w:rPr>
                <w:rFonts w:cs="Arial"/>
                <w:b/>
                <w:bCs/>
                <w:sz w:val="24"/>
                <w:szCs w:val="24"/>
              </w:rPr>
              <w:t>2018</w:t>
            </w:r>
          </w:p>
        </w:tc>
        <w:tc>
          <w:tcPr>
            <w:tcW w:w="1417" w:type="dxa"/>
            <w:tcBorders>
              <w:top w:val="single" w:sz="8" w:space="0" w:color="auto"/>
              <w:bottom w:val="single" w:sz="8" w:space="0" w:color="auto"/>
            </w:tcBorders>
            <w:shd w:val="clear" w:color="auto" w:fill="E6E6E6"/>
            <w:vAlign w:val="center"/>
          </w:tcPr>
          <w:p w:rsidR="00E622BB" w:rsidRPr="00B96453" w:rsidRDefault="00E622BB" w:rsidP="00E622BB">
            <w:pPr>
              <w:jc w:val="right"/>
              <w:rPr>
                <w:rFonts w:eastAsiaTheme="minorHAnsi" w:cs="Arial"/>
                <w:b/>
                <w:bCs/>
                <w:sz w:val="24"/>
                <w:szCs w:val="24"/>
              </w:rPr>
            </w:pPr>
            <w:r w:rsidRPr="00B96453">
              <w:rPr>
                <w:rFonts w:eastAsiaTheme="minorHAnsi" w:cs="Arial"/>
                <w:b/>
                <w:bCs/>
                <w:sz w:val="24"/>
                <w:szCs w:val="24"/>
              </w:rPr>
              <w:t>2019</w:t>
            </w:r>
          </w:p>
        </w:tc>
        <w:tc>
          <w:tcPr>
            <w:tcW w:w="1417" w:type="dxa"/>
            <w:tcBorders>
              <w:top w:val="single" w:sz="8" w:space="0" w:color="auto"/>
              <w:bottom w:val="single" w:sz="8" w:space="0" w:color="auto"/>
            </w:tcBorders>
            <w:shd w:val="clear" w:color="auto" w:fill="E6E6E6"/>
            <w:vAlign w:val="center"/>
          </w:tcPr>
          <w:p w:rsidR="00E622BB" w:rsidRPr="00B96453" w:rsidRDefault="00E622BB" w:rsidP="00E622BB">
            <w:pPr>
              <w:jc w:val="right"/>
              <w:rPr>
                <w:rFonts w:eastAsiaTheme="minorHAnsi" w:cs="Arial"/>
                <w:b/>
                <w:bCs/>
                <w:sz w:val="24"/>
                <w:szCs w:val="24"/>
              </w:rPr>
            </w:pPr>
            <w:r w:rsidRPr="00B96453">
              <w:rPr>
                <w:rFonts w:eastAsiaTheme="minorHAnsi" w:cs="Arial"/>
                <w:b/>
                <w:bCs/>
                <w:sz w:val="24"/>
                <w:szCs w:val="24"/>
              </w:rPr>
              <w:t>2020</w:t>
            </w:r>
          </w:p>
        </w:tc>
        <w:tc>
          <w:tcPr>
            <w:tcW w:w="1417" w:type="dxa"/>
            <w:tcBorders>
              <w:top w:val="single" w:sz="8" w:space="0" w:color="auto"/>
              <w:bottom w:val="single" w:sz="8" w:space="0" w:color="auto"/>
            </w:tcBorders>
            <w:shd w:val="clear" w:color="auto" w:fill="E6E6E6"/>
            <w:vAlign w:val="center"/>
          </w:tcPr>
          <w:p w:rsidR="00E622BB" w:rsidRPr="00B96453" w:rsidRDefault="00E622BB" w:rsidP="00E622BB">
            <w:pPr>
              <w:jc w:val="right"/>
              <w:rPr>
                <w:rFonts w:eastAsiaTheme="minorHAnsi" w:cs="Arial"/>
                <w:b/>
                <w:bCs/>
                <w:sz w:val="24"/>
                <w:szCs w:val="24"/>
              </w:rPr>
            </w:pPr>
            <w:r w:rsidRPr="00B96453">
              <w:rPr>
                <w:rFonts w:eastAsiaTheme="minorHAnsi" w:cs="Arial"/>
                <w:b/>
                <w:bCs/>
                <w:sz w:val="24"/>
                <w:szCs w:val="24"/>
              </w:rPr>
              <w:t>2021</w:t>
            </w:r>
          </w:p>
        </w:tc>
      </w:tr>
      <w:tr w:rsidR="00E622BB" w:rsidRPr="00B96453" w:rsidTr="00E622BB">
        <w:tc>
          <w:tcPr>
            <w:tcW w:w="3828" w:type="dxa"/>
            <w:tcBorders>
              <w:top w:val="single" w:sz="8" w:space="0" w:color="auto"/>
            </w:tcBorders>
            <w:tcMar>
              <w:top w:w="0" w:type="dxa"/>
              <w:left w:w="70" w:type="dxa"/>
              <w:bottom w:w="0" w:type="dxa"/>
              <w:right w:w="70" w:type="dxa"/>
            </w:tcMar>
            <w:hideMark/>
          </w:tcPr>
          <w:p w:rsidR="00E622BB" w:rsidRPr="00B96453" w:rsidRDefault="00E622BB" w:rsidP="00E622BB">
            <w:pPr>
              <w:rPr>
                <w:rFonts w:eastAsiaTheme="minorHAnsi" w:cs="Arial"/>
                <w:sz w:val="24"/>
                <w:szCs w:val="24"/>
              </w:rPr>
            </w:pPr>
            <w:r w:rsidRPr="00B96453">
              <w:rPr>
                <w:rFonts w:cs="Arial"/>
                <w:sz w:val="24"/>
                <w:szCs w:val="24"/>
              </w:rPr>
              <w:t>Werte in CHF</w:t>
            </w:r>
          </w:p>
        </w:tc>
        <w:tc>
          <w:tcPr>
            <w:tcW w:w="1417" w:type="dxa"/>
            <w:tcBorders>
              <w:top w:val="single" w:sz="8" w:space="0" w:color="auto"/>
            </w:tcBorders>
          </w:tcPr>
          <w:p w:rsidR="00E622BB" w:rsidRPr="00B96453" w:rsidRDefault="00E622BB" w:rsidP="00E622BB">
            <w:pPr>
              <w:jc w:val="right"/>
              <w:rPr>
                <w:rFonts w:eastAsiaTheme="minorHAnsi" w:cs="Arial"/>
                <w:sz w:val="24"/>
                <w:szCs w:val="24"/>
              </w:rPr>
            </w:pPr>
            <w:r w:rsidRPr="00B96453">
              <w:rPr>
                <w:rFonts w:cs="Arial"/>
                <w:sz w:val="24"/>
                <w:szCs w:val="24"/>
              </w:rPr>
              <w:t>1'285.25</w:t>
            </w:r>
          </w:p>
        </w:tc>
        <w:tc>
          <w:tcPr>
            <w:tcW w:w="1417" w:type="dxa"/>
            <w:tcBorders>
              <w:top w:val="single" w:sz="8" w:space="0" w:color="auto"/>
            </w:tcBorders>
          </w:tcPr>
          <w:p w:rsidR="00E622BB" w:rsidRPr="00B96453" w:rsidRDefault="00E622BB" w:rsidP="00E622BB">
            <w:pPr>
              <w:jc w:val="right"/>
              <w:rPr>
                <w:rFonts w:eastAsiaTheme="minorHAnsi" w:cs="Arial"/>
                <w:sz w:val="24"/>
                <w:szCs w:val="24"/>
              </w:rPr>
            </w:pPr>
            <w:r w:rsidRPr="00B96453">
              <w:rPr>
                <w:rFonts w:eastAsiaTheme="minorHAnsi" w:cs="Arial"/>
                <w:sz w:val="24"/>
                <w:szCs w:val="24"/>
              </w:rPr>
              <w:t>1'293.20</w:t>
            </w:r>
          </w:p>
        </w:tc>
        <w:tc>
          <w:tcPr>
            <w:tcW w:w="1417" w:type="dxa"/>
            <w:tcBorders>
              <w:top w:val="single" w:sz="8" w:space="0" w:color="auto"/>
            </w:tcBorders>
          </w:tcPr>
          <w:p w:rsidR="00E622BB" w:rsidRPr="00B96453" w:rsidRDefault="00E622BB" w:rsidP="00E622BB">
            <w:pPr>
              <w:jc w:val="right"/>
              <w:rPr>
                <w:rFonts w:eastAsiaTheme="minorHAnsi" w:cs="Arial"/>
                <w:sz w:val="24"/>
                <w:szCs w:val="24"/>
              </w:rPr>
            </w:pPr>
            <w:r w:rsidRPr="00B96453">
              <w:rPr>
                <w:rFonts w:eastAsiaTheme="minorHAnsi" w:cs="Arial"/>
                <w:sz w:val="24"/>
                <w:szCs w:val="24"/>
              </w:rPr>
              <w:t>1'241.55</w:t>
            </w:r>
          </w:p>
        </w:tc>
        <w:tc>
          <w:tcPr>
            <w:tcW w:w="1417" w:type="dxa"/>
            <w:tcBorders>
              <w:top w:val="single" w:sz="8" w:space="0" w:color="auto"/>
            </w:tcBorders>
          </w:tcPr>
          <w:p w:rsidR="00E622BB" w:rsidRPr="00B96453" w:rsidRDefault="00B96453" w:rsidP="00E622BB">
            <w:pPr>
              <w:jc w:val="right"/>
              <w:rPr>
                <w:rFonts w:eastAsiaTheme="minorHAnsi" w:cs="Arial"/>
                <w:sz w:val="24"/>
                <w:szCs w:val="24"/>
              </w:rPr>
            </w:pPr>
            <w:r w:rsidRPr="00B96453">
              <w:rPr>
                <w:rFonts w:eastAsiaTheme="minorHAnsi" w:cs="Arial"/>
                <w:sz w:val="24"/>
                <w:szCs w:val="24"/>
              </w:rPr>
              <w:t>1'278.96</w:t>
            </w:r>
          </w:p>
        </w:tc>
      </w:tr>
    </w:tbl>
    <w:p w:rsidR="00FB290C" w:rsidRPr="00B96453" w:rsidRDefault="00FB290C" w:rsidP="00501E00">
      <w:pPr>
        <w:rPr>
          <w:rFonts w:cs="Arial"/>
          <w:sz w:val="20"/>
        </w:rPr>
      </w:pPr>
    </w:p>
    <w:p w:rsidR="00501E00" w:rsidRPr="0079582F" w:rsidRDefault="00D94E8C" w:rsidP="00501E00">
      <w:pPr>
        <w:rPr>
          <w:rFonts w:cs="Arial"/>
          <w:sz w:val="20"/>
        </w:rPr>
      </w:pPr>
      <w:r w:rsidRPr="0079582F">
        <w:rPr>
          <w:rFonts w:cs="Arial"/>
          <w:sz w:val="20"/>
        </w:rPr>
        <w:t>*</w:t>
      </w:r>
      <w:r w:rsidR="00501E00" w:rsidRPr="0079582F">
        <w:rPr>
          <w:rFonts w:cs="Arial"/>
          <w:sz w:val="20"/>
        </w:rPr>
        <w:t>Steuerertrag auf 100</w:t>
      </w:r>
      <w:r w:rsidR="00330596" w:rsidRPr="0079582F">
        <w:rPr>
          <w:rFonts w:cs="Arial"/>
          <w:sz w:val="20"/>
        </w:rPr>
        <w:t xml:space="preserve"> </w:t>
      </w:r>
      <w:r w:rsidR="00501E00" w:rsidRPr="0079582F">
        <w:rPr>
          <w:rFonts w:cs="Arial"/>
          <w:sz w:val="20"/>
        </w:rPr>
        <w:t>% umgerechnet</w:t>
      </w:r>
    </w:p>
    <w:p w:rsidR="00FB290C" w:rsidRPr="0079582F" w:rsidRDefault="00652BF8" w:rsidP="00AE49AB">
      <w:pPr>
        <w:rPr>
          <w:rFonts w:cs="Arial"/>
          <w:sz w:val="20"/>
        </w:rPr>
      </w:pPr>
      <w:r w:rsidRPr="0079582F">
        <w:rPr>
          <w:rFonts w:cs="Arial"/>
          <w:sz w:val="20"/>
        </w:rPr>
        <w:t>Diese Berechnung basiert auf den effektiven Sollstellungen im laufenden Rechnungsjahr ohne Nachträge aus den Vorjahren. Damit werden einmalige Ereignisse nicht mehr berücksichtigt und Schnitt und Entwi</w:t>
      </w:r>
      <w:r w:rsidR="00FB290C" w:rsidRPr="0079582F">
        <w:rPr>
          <w:rFonts w:cs="Arial"/>
          <w:sz w:val="20"/>
        </w:rPr>
        <w:t>cklung sind besser ersichtlich.</w:t>
      </w:r>
    </w:p>
    <w:p w:rsidR="001A5505" w:rsidRPr="0079582F" w:rsidRDefault="001A5505" w:rsidP="00AE49AB">
      <w:pPr>
        <w:rPr>
          <w:rFonts w:cs="Arial"/>
          <w:sz w:val="20"/>
          <w:highlight w:val="yellow"/>
        </w:rPr>
      </w:pPr>
    </w:p>
    <w:p w:rsidR="00AE49AB" w:rsidRPr="0079582F" w:rsidRDefault="00AE49AB" w:rsidP="00AE49AB">
      <w:pPr>
        <w:rPr>
          <w:rFonts w:cs="Arial"/>
          <w:color w:val="000000" w:themeColor="text1"/>
        </w:rPr>
      </w:pPr>
      <w:r w:rsidRPr="0079582F">
        <w:rPr>
          <w:rFonts w:cs="Arial"/>
          <w:color w:val="000000" w:themeColor="text1"/>
        </w:rPr>
        <w:br w:type="page"/>
      </w:r>
    </w:p>
    <w:p w:rsidR="00C61D0F" w:rsidRPr="0079582F" w:rsidRDefault="00C61D0F" w:rsidP="00C61D0F">
      <w:pPr>
        <w:rPr>
          <w:rFonts w:cs="Arial"/>
          <w:color w:val="000000" w:themeColor="text1"/>
          <w:sz w:val="24"/>
          <w:szCs w:val="24"/>
        </w:rPr>
      </w:pPr>
    </w:p>
    <w:p w:rsidR="004C6791" w:rsidRPr="0079582F" w:rsidRDefault="00426E7D" w:rsidP="00275E4D">
      <w:pPr>
        <w:tabs>
          <w:tab w:val="left" w:pos="851"/>
        </w:tabs>
        <w:rPr>
          <w:rFonts w:cs="Arial"/>
          <w:b/>
          <w:caps/>
          <w:sz w:val="28"/>
          <w:szCs w:val="28"/>
        </w:rPr>
      </w:pPr>
      <w:r w:rsidRPr="0079582F">
        <w:rPr>
          <w:rFonts w:cs="Arial"/>
          <w:b/>
          <w:caps/>
          <w:sz w:val="28"/>
          <w:szCs w:val="28"/>
        </w:rPr>
        <w:t>3.8</w:t>
      </w:r>
      <w:r w:rsidR="00647E25" w:rsidRPr="0079582F">
        <w:rPr>
          <w:rFonts w:cs="Arial"/>
          <w:b/>
          <w:caps/>
          <w:sz w:val="28"/>
          <w:szCs w:val="28"/>
        </w:rPr>
        <w:tab/>
      </w:r>
      <w:r w:rsidR="004C6791" w:rsidRPr="0079582F">
        <w:rPr>
          <w:rFonts w:cs="Arial"/>
          <w:b/>
          <w:caps/>
          <w:sz w:val="28"/>
          <w:szCs w:val="28"/>
        </w:rPr>
        <w:t>Finanze</w:t>
      </w:r>
      <w:r w:rsidR="00902D87" w:rsidRPr="0079582F">
        <w:rPr>
          <w:rFonts w:cs="Arial"/>
          <w:b/>
          <w:caps/>
          <w:sz w:val="28"/>
          <w:szCs w:val="28"/>
        </w:rPr>
        <w:t xml:space="preserve">n / </w:t>
      </w:r>
      <w:r w:rsidR="004C6791" w:rsidRPr="0079582F">
        <w:rPr>
          <w:rFonts w:cs="Arial"/>
          <w:b/>
          <w:caps/>
          <w:sz w:val="28"/>
          <w:szCs w:val="28"/>
        </w:rPr>
        <w:t>FINANZVERWALTUNG</w:t>
      </w:r>
    </w:p>
    <w:p w:rsidR="00485205" w:rsidRPr="0079582F" w:rsidRDefault="00485205" w:rsidP="00485205">
      <w:pPr>
        <w:tabs>
          <w:tab w:val="left" w:pos="709"/>
          <w:tab w:val="left" w:pos="993"/>
        </w:tabs>
        <w:rPr>
          <w:rFonts w:cs="Arial"/>
          <w:b/>
          <w:caps/>
          <w:sz w:val="24"/>
          <w:szCs w:val="24"/>
        </w:rPr>
      </w:pPr>
    </w:p>
    <w:p w:rsidR="003A7860" w:rsidRPr="00881EEA" w:rsidRDefault="003A7860" w:rsidP="003A7860">
      <w:pPr>
        <w:tabs>
          <w:tab w:val="left" w:pos="4820"/>
          <w:tab w:val="right" w:pos="5387"/>
          <w:tab w:val="left" w:pos="6379"/>
          <w:tab w:val="right" w:pos="6946"/>
          <w:tab w:val="right" w:pos="8505"/>
        </w:tabs>
        <w:rPr>
          <w:rFonts w:cs="Arial"/>
          <w:sz w:val="24"/>
          <w:szCs w:val="24"/>
        </w:rPr>
      </w:pPr>
      <w:r w:rsidRPr="00881EEA">
        <w:rPr>
          <w:rFonts w:cs="Arial"/>
          <w:sz w:val="24"/>
          <w:szCs w:val="24"/>
        </w:rPr>
        <w:t>Der Bericht zur Rechnung 202</w:t>
      </w:r>
      <w:r w:rsidR="000B2D43" w:rsidRPr="00881EEA">
        <w:rPr>
          <w:rFonts w:cs="Arial"/>
          <w:sz w:val="24"/>
          <w:szCs w:val="24"/>
        </w:rPr>
        <w:t>1</w:t>
      </w:r>
      <w:r w:rsidRPr="00881EEA">
        <w:rPr>
          <w:rFonts w:cs="Arial"/>
          <w:sz w:val="24"/>
          <w:szCs w:val="24"/>
        </w:rPr>
        <w:t xml:space="preserve"> wurde separat abgeliefert.</w:t>
      </w:r>
    </w:p>
    <w:p w:rsidR="003A7860" w:rsidRPr="00881EEA" w:rsidRDefault="003A7860" w:rsidP="003A7860">
      <w:pPr>
        <w:tabs>
          <w:tab w:val="left" w:pos="4820"/>
          <w:tab w:val="right" w:pos="5387"/>
          <w:tab w:val="left" w:pos="6379"/>
          <w:tab w:val="right" w:pos="6946"/>
          <w:tab w:val="right" w:pos="8505"/>
        </w:tabs>
        <w:rPr>
          <w:rFonts w:cs="Arial"/>
          <w:sz w:val="24"/>
          <w:szCs w:val="24"/>
        </w:rPr>
      </w:pPr>
      <w:r w:rsidRPr="00881EEA">
        <w:rPr>
          <w:rFonts w:cs="Arial"/>
          <w:sz w:val="24"/>
          <w:szCs w:val="24"/>
        </w:rPr>
        <w:t>Für den Geschäftsbericht sind noch folgende detaillierte Zahlen zu verzeichnen:</w:t>
      </w:r>
    </w:p>
    <w:p w:rsidR="000B2D43" w:rsidRPr="00B1615B" w:rsidRDefault="000B2D43" w:rsidP="000B2D43">
      <w:pPr>
        <w:tabs>
          <w:tab w:val="left" w:pos="709"/>
          <w:tab w:val="left" w:pos="993"/>
        </w:tabs>
        <w:rPr>
          <w:rFonts w:cs="Arial"/>
          <w:b/>
          <w:caps/>
          <w:sz w:val="24"/>
          <w:szCs w:val="24"/>
        </w:rPr>
      </w:pPr>
    </w:p>
    <w:tbl>
      <w:tblPr>
        <w:tblW w:w="0" w:type="auto"/>
        <w:tblLook w:val="04A0" w:firstRow="1" w:lastRow="0" w:firstColumn="1" w:lastColumn="0" w:noHBand="0" w:noVBand="1"/>
      </w:tblPr>
      <w:tblGrid>
        <w:gridCol w:w="4275"/>
        <w:gridCol w:w="2280"/>
        <w:gridCol w:w="265"/>
        <w:gridCol w:w="2252"/>
      </w:tblGrid>
      <w:tr w:rsidR="000B2D43" w:rsidRPr="00881EEA" w:rsidTr="00B4431B">
        <w:tc>
          <w:tcPr>
            <w:tcW w:w="4275" w:type="dxa"/>
            <w:shd w:val="clear" w:color="auto" w:fill="DCDCDC"/>
          </w:tcPr>
          <w:p w:rsidR="000B2D43" w:rsidRPr="00881EEA" w:rsidRDefault="000B2D43" w:rsidP="00B4431B">
            <w:pPr>
              <w:pStyle w:val="Titel4"/>
              <w:tabs>
                <w:tab w:val="left" w:pos="6265"/>
              </w:tabs>
              <w:outlineLvl w:val="9"/>
              <w:rPr>
                <w:rFonts w:cs="Arial"/>
                <w:bCs/>
                <w:caps w:val="0"/>
                <w:szCs w:val="24"/>
              </w:rPr>
            </w:pPr>
            <w:r w:rsidRPr="00881EEA">
              <w:rPr>
                <w:rFonts w:cs="Arial"/>
                <w:bCs/>
                <w:caps w:val="0"/>
                <w:szCs w:val="24"/>
              </w:rPr>
              <w:t>1. Steuern</w:t>
            </w:r>
          </w:p>
          <w:p w:rsidR="000B2D43" w:rsidRPr="00881EEA" w:rsidRDefault="000B2D43" w:rsidP="00B4431B">
            <w:pPr>
              <w:pStyle w:val="Titel4"/>
              <w:tabs>
                <w:tab w:val="left" w:pos="6265"/>
              </w:tabs>
              <w:outlineLvl w:val="9"/>
              <w:rPr>
                <w:rFonts w:cs="Arial"/>
                <w:bCs/>
                <w:caps w:val="0"/>
                <w:szCs w:val="24"/>
              </w:rPr>
            </w:pPr>
          </w:p>
          <w:p w:rsidR="000B2D43" w:rsidRPr="00881EEA" w:rsidRDefault="000B2D43" w:rsidP="00B4431B">
            <w:pPr>
              <w:pStyle w:val="Titel4"/>
              <w:tabs>
                <w:tab w:val="left" w:pos="6265"/>
              </w:tabs>
              <w:outlineLvl w:val="9"/>
            </w:pPr>
            <w:r w:rsidRPr="00881EEA">
              <w:rPr>
                <w:rFonts w:cs="Arial"/>
                <w:bCs/>
                <w:caps w:val="0"/>
                <w:szCs w:val="24"/>
              </w:rPr>
              <w:t>1.1 Gemeindesteuern</w:t>
            </w:r>
          </w:p>
        </w:tc>
        <w:tc>
          <w:tcPr>
            <w:tcW w:w="2280" w:type="dxa"/>
            <w:shd w:val="clear" w:color="auto" w:fill="DCDCDC"/>
          </w:tcPr>
          <w:p w:rsidR="000B2D43" w:rsidRPr="00881EEA" w:rsidRDefault="000B2D43" w:rsidP="00B4431B">
            <w:pPr>
              <w:pStyle w:val="Titel4"/>
              <w:tabs>
                <w:tab w:val="left" w:pos="6265"/>
              </w:tabs>
              <w:jc w:val="right"/>
              <w:outlineLvl w:val="9"/>
              <w:rPr>
                <w:rFonts w:cs="Arial"/>
                <w:bCs/>
                <w:szCs w:val="24"/>
              </w:rPr>
            </w:pPr>
            <w:r w:rsidRPr="00881EEA">
              <w:rPr>
                <w:rFonts w:cs="Arial"/>
                <w:bCs/>
                <w:caps w:val="0"/>
                <w:szCs w:val="24"/>
              </w:rPr>
              <w:t>2020</w:t>
            </w:r>
          </w:p>
        </w:tc>
        <w:tc>
          <w:tcPr>
            <w:tcW w:w="265" w:type="dxa"/>
            <w:shd w:val="clear" w:color="auto" w:fill="DCDCDC"/>
          </w:tcPr>
          <w:p w:rsidR="000B2D43" w:rsidRPr="00881EEA" w:rsidRDefault="000B2D43" w:rsidP="00B4431B">
            <w:pPr>
              <w:pStyle w:val="Titel4"/>
              <w:tabs>
                <w:tab w:val="left" w:pos="6265"/>
              </w:tabs>
              <w:jc w:val="right"/>
              <w:outlineLvl w:val="9"/>
              <w:rPr>
                <w:rFonts w:cs="Arial"/>
                <w:b w:val="0"/>
                <w:bCs/>
                <w:caps w:val="0"/>
                <w:szCs w:val="24"/>
              </w:rPr>
            </w:pPr>
          </w:p>
        </w:tc>
        <w:tc>
          <w:tcPr>
            <w:tcW w:w="2252" w:type="dxa"/>
            <w:shd w:val="clear" w:color="auto" w:fill="DCDCDC"/>
          </w:tcPr>
          <w:p w:rsidR="000B2D43" w:rsidRPr="00881EEA" w:rsidRDefault="000B2D43" w:rsidP="00B4431B">
            <w:pPr>
              <w:pStyle w:val="Titel4"/>
              <w:tabs>
                <w:tab w:val="left" w:pos="6265"/>
              </w:tabs>
              <w:jc w:val="right"/>
              <w:outlineLvl w:val="9"/>
              <w:rPr>
                <w:rFonts w:cs="Arial"/>
                <w:bCs/>
                <w:caps w:val="0"/>
                <w:szCs w:val="24"/>
              </w:rPr>
            </w:pPr>
            <w:r w:rsidRPr="00881EEA">
              <w:rPr>
                <w:rFonts w:cs="Arial"/>
                <w:bCs/>
                <w:caps w:val="0"/>
                <w:szCs w:val="24"/>
              </w:rPr>
              <w:t>2021</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Cs/>
                <w:caps w:val="0"/>
                <w:szCs w:val="24"/>
              </w:rPr>
            </w:pPr>
          </w:p>
        </w:tc>
        <w:tc>
          <w:tcPr>
            <w:tcW w:w="2280" w:type="dxa"/>
            <w:shd w:val="clear" w:color="auto" w:fill="auto"/>
          </w:tcPr>
          <w:p w:rsidR="000B2D43" w:rsidRPr="00881EEA" w:rsidRDefault="000B2D43" w:rsidP="00B4431B">
            <w:pPr>
              <w:pStyle w:val="Titel4"/>
              <w:tabs>
                <w:tab w:val="left" w:pos="6265"/>
              </w:tabs>
              <w:jc w:val="left"/>
              <w:outlineLvl w:val="9"/>
              <w:rPr>
                <w:rFonts w:cs="Arial"/>
                <w:bCs/>
                <w:caps w:val="0"/>
                <w:szCs w:val="24"/>
              </w:rPr>
            </w:pPr>
          </w:p>
        </w:tc>
        <w:tc>
          <w:tcPr>
            <w:tcW w:w="265" w:type="dxa"/>
            <w:shd w:val="clear" w:color="auto" w:fill="auto"/>
          </w:tcPr>
          <w:p w:rsidR="000B2D43" w:rsidRPr="00881EEA" w:rsidRDefault="000B2D43" w:rsidP="00B4431B">
            <w:pPr>
              <w:pStyle w:val="Titel4"/>
              <w:tabs>
                <w:tab w:val="left" w:pos="6265"/>
              </w:tabs>
              <w:jc w:val="left"/>
              <w:outlineLvl w:val="9"/>
              <w:rPr>
                <w:rFonts w:cs="Arial"/>
                <w:bCs/>
                <w:caps w:val="0"/>
                <w:szCs w:val="24"/>
              </w:rPr>
            </w:pPr>
          </w:p>
        </w:tc>
        <w:tc>
          <w:tcPr>
            <w:tcW w:w="2252" w:type="dxa"/>
            <w:shd w:val="clear" w:color="auto" w:fill="auto"/>
          </w:tcPr>
          <w:p w:rsidR="000B2D43" w:rsidRPr="00881EEA" w:rsidRDefault="000B2D43" w:rsidP="00B4431B">
            <w:pPr>
              <w:pStyle w:val="Titel4"/>
              <w:tabs>
                <w:tab w:val="left" w:pos="6265"/>
              </w:tabs>
              <w:jc w:val="left"/>
              <w:outlineLvl w:val="9"/>
              <w:rPr>
                <w:rFonts w:cs="Arial"/>
                <w:bCs/>
                <w:caps w:val="0"/>
                <w:szCs w:val="24"/>
              </w:rPr>
            </w:pP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Natürliche Personen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19'324'367.15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18'941'513.70</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Quellensteuer</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1'221'316.05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1'424'020.45</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Juristische Personen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single"/>
              </w:rPr>
            </w:pPr>
            <w:r w:rsidRPr="00881EEA">
              <w:rPr>
                <w:rFonts w:cs="Arial"/>
                <w:b w:val="0"/>
                <w:bCs/>
                <w:caps w:val="0"/>
                <w:szCs w:val="24"/>
                <w:u w:val="single"/>
              </w:rPr>
              <w:t>CHF</w:t>
            </w:r>
            <w:r w:rsidRPr="00881EEA">
              <w:rPr>
                <w:rFonts w:cs="Arial"/>
                <w:b w:val="0"/>
                <w:bCs/>
                <w:caps w:val="0"/>
                <w:szCs w:val="24"/>
                <w:u w:val="single"/>
              </w:rPr>
              <w:tab/>
              <w:t>7'329'135.50</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single"/>
              </w:rPr>
            </w:pPr>
            <w:r w:rsidRPr="00881EEA">
              <w:rPr>
                <w:rFonts w:cs="Arial"/>
                <w:b w:val="0"/>
                <w:bCs/>
                <w:caps w:val="0"/>
                <w:szCs w:val="24"/>
                <w:u w:val="single"/>
              </w:rPr>
              <w:t>CHF</w:t>
            </w:r>
            <w:r w:rsidRPr="00881EEA">
              <w:rPr>
                <w:rFonts w:cs="Arial"/>
                <w:b w:val="0"/>
                <w:bCs/>
                <w:caps w:val="0"/>
                <w:szCs w:val="24"/>
                <w:u w:val="single"/>
              </w:rPr>
              <w:tab/>
              <w:t>9'911'972.95</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r w:rsidRPr="00881EEA">
              <w:rPr>
                <w:rFonts w:cs="Arial"/>
                <w:b w:val="0"/>
                <w:bCs/>
                <w:caps w:val="0"/>
                <w:szCs w:val="24"/>
                <w:u w:val="double"/>
              </w:rPr>
              <w:t>CHF</w:t>
            </w:r>
            <w:r w:rsidRPr="00881EEA">
              <w:rPr>
                <w:rFonts w:cs="Arial"/>
                <w:b w:val="0"/>
                <w:bCs/>
                <w:caps w:val="0"/>
                <w:szCs w:val="24"/>
                <w:u w:val="double"/>
              </w:rPr>
              <w:tab/>
              <w:t>27'874'818.70</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r w:rsidRPr="00881EEA">
              <w:rPr>
                <w:rFonts w:cs="Arial"/>
                <w:b w:val="0"/>
                <w:bCs/>
                <w:caps w:val="0"/>
                <w:szCs w:val="24"/>
                <w:u w:val="double"/>
              </w:rPr>
              <w:t>CHF</w:t>
            </w:r>
            <w:r w:rsidRPr="00881EEA">
              <w:rPr>
                <w:rFonts w:cs="Arial"/>
                <w:b w:val="0"/>
                <w:bCs/>
                <w:caps w:val="0"/>
                <w:szCs w:val="24"/>
                <w:u w:val="double"/>
              </w:rPr>
              <w:tab/>
              <w:t>30'277'507.10</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pStyle w:val="Titel4"/>
              <w:tabs>
                <w:tab w:val="right" w:pos="2180"/>
                <w:tab w:val="left" w:pos="6265"/>
              </w:tabs>
              <w:jc w:val="left"/>
              <w:outlineLvl w:val="9"/>
              <w:rPr>
                <w:rFonts w:cs="Arial"/>
                <w:b w:val="0"/>
                <w:bCs/>
                <w:caps w:val="0"/>
                <w:szCs w:val="24"/>
                <w:u w:val="double"/>
              </w:rPr>
            </w:pP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p>
        </w:tc>
      </w:tr>
      <w:tr w:rsidR="000B2D43" w:rsidRPr="00881EEA" w:rsidTr="00B4431B">
        <w:tc>
          <w:tcPr>
            <w:tcW w:w="4275" w:type="dxa"/>
            <w:shd w:val="clear" w:color="auto" w:fill="DCDCDC"/>
          </w:tcPr>
          <w:p w:rsidR="000B2D43" w:rsidRPr="00881EEA" w:rsidRDefault="000B2D43" w:rsidP="00B4431B">
            <w:pPr>
              <w:pStyle w:val="Titel4"/>
              <w:tabs>
                <w:tab w:val="left" w:pos="6265"/>
              </w:tabs>
              <w:outlineLvl w:val="9"/>
            </w:pPr>
            <w:r w:rsidRPr="00881EEA">
              <w:rPr>
                <w:rFonts w:cs="Arial"/>
                <w:bCs/>
                <w:caps w:val="0"/>
                <w:szCs w:val="24"/>
              </w:rPr>
              <w:t>1.2 Andere Steuern</w:t>
            </w:r>
          </w:p>
        </w:tc>
        <w:tc>
          <w:tcPr>
            <w:tcW w:w="2280" w:type="dxa"/>
            <w:shd w:val="clear" w:color="auto" w:fill="DCDCDC"/>
          </w:tcPr>
          <w:p w:rsidR="000B2D43" w:rsidRPr="00881EEA" w:rsidRDefault="000B2D43" w:rsidP="00B4431B">
            <w:pPr>
              <w:tabs>
                <w:tab w:val="left" w:pos="6265"/>
              </w:tabs>
              <w:jc w:val="right"/>
              <w:rPr>
                <w:rFonts w:cs="Arial"/>
                <w:b/>
                <w:bCs/>
                <w:sz w:val="24"/>
                <w:szCs w:val="24"/>
              </w:rPr>
            </w:pPr>
            <w:r w:rsidRPr="00881EEA">
              <w:rPr>
                <w:rFonts w:cs="Arial"/>
                <w:b/>
                <w:bCs/>
                <w:sz w:val="24"/>
                <w:szCs w:val="24"/>
              </w:rPr>
              <w:t>2020</w:t>
            </w:r>
          </w:p>
          <w:p w:rsidR="000B2D43" w:rsidRPr="00881EEA" w:rsidRDefault="000B2D43" w:rsidP="00B4431B">
            <w:pPr>
              <w:tabs>
                <w:tab w:val="left" w:pos="6265"/>
              </w:tabs>
              <w:jc w:val="right"/>
              <w:rPr>
                <w:rFonts w:cs="Arial"/>
                <w:bCs/>
                <w:sz w:val="24"/>
                <w:szCs w:val="24"/>
              </w:rPr>
            </w:pPr>
          </w:p>
        </w:tc>
        <w:tc>
          <w:tcPr>
            <w:tcW w:w="265" w:type="dxa"/>
            <w:shd w:val="clear" w:color="auto" w:fill="DCDCDC"/>
          </w:tcPr>
          <w:p w:rsidR="000B2D43" w:rsidRPr="00881EEA" w:rsidRDefault="000B2D43" w:rsidP="00B4431B">
            <w:pPr>
              <w:pStyle w:val="Titel4"/>
              <w:tabs>
                <w:tab w:val="left" w:pos="6265"/>
              </w:tabs>
              <w:jc w:val="right"/>
              <w:outlineLvl w:val="9"/>
              <w:rPr>
                <w:rFonts w:cs="Arial"/>
                <w:b w:val="0"/>
                <w:bCs/>
                <w:caps w:val="0"/>
                <w:szCs w:val="24"/>
              </w:rPr>
            </w:pPr>
          </w:p>
        </w:tc>
        <w:tc>
          <w:tcPr>
            <w:tcW w:w="2252" w:type="dxa"/>
            <w:shd w:val="clear" w:color="auto" w:fill="DCDCDC"/>
          </w:tcPr>
          <w:p w:rsidR="000B2D43" w:rsidRPr="00881EEA" w:rsidRDefault="000B2D43" w:rsidP="00B4431B">
            <w:pPr>
              <w:pStyle w:val="Titel4"/>
              <w:tabs>
                <w:tab w:val="left" w:pos="6265"/>
              </w:tabs>
              <w:jc w:val="right"/>
              <w:outlineLvl w:val="9"/>
              <w:rPr>
                <w:rFonts w:cs="Arial"/>
                <w:bCs/>
                <w:caps w:val="0"/>
                <w:szCs w:val="24"/>
              </w:rPr>
            </w:pPr>
            <w:r w:rsidRPr="00881EEA">
              <w:rPr>
                <w:rFonts w:cs="Arial"/>
                <w:bCs/>
                <w:caps w:val="0"/>
                <w:szCs w:val="24"/>
              </w:rPr>
              <w:t>2021</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pStyle w:val="Titel4"/>
              <w:tabs>
                <w:tab w:val="right" w:pos="2180"/>
                <w:tab w:val="left" w:pos="6265"/>
              </w:tabs>
              <w:jc w:val="left"/>
              <w:outlineLvl w:val="9"/>
              <w:rPr>
                <w:rFonts w:cs="Arial"/>
                <w:b w:val="0"/>
                <w:bCs/>
                <w:caps w:val="0"/>
                <w:szCs w:val="24"/>
                <w:u w:val="double"/>
              </w:rPr>
            </w:pP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Nach- und Strafsteuern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233'318.00</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283'905.40</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Grundstückgewinnsteuern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469'523.55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283'695.40</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Erbschafts- und Schenkungssteuern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208'147.05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304'648.50</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Hundesteuern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single"/>
              </w:rPr>
            </w:pPr>
            <w:r w:rsidRPr="00881EEA">
              <w:rPr>
                <w:rFonts w:cs="Arial"/>
                <w:b w:val="0"/>
                <w:bCs/>
                <w:caps w:val="0"/>
                <w:szCs w:val="24"/>
                <w:u w:val="single"/>
              </w:rPr>
              <w:t>CHF</w:t>
            </w:r>
            <w:r w:rsidRPr="00881EEA">
              <w:rPr>
                <w:rFonts w:cs="Arial"/>
                <w:b w:val="0"/>
                <w:bCs/>
                <w:caps w:val="0"/>
                <w:szCs w:val="24"/>
                <w:u w:val="single"/>
              </w:rPr>
              <w:tab/>
              <w:t>39'117.45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single"/>
              </w:rPr>
            </w:pPr>
            <w:r w:rsidRPr="00881EEA">
              <w:rPr>
                <w:rFonts w:cs="Arial"/>
                <w:b w:val="0"/>
                <w:bCs/>
                <w:caps w:val="0"/>
                <w:szCs w:val="24"/>
                <w:u w:val="single"/>
              </w:rPr>
              <w:t>CHF</w:t>
            </w:r>
            <w:r w:rsidRPr="00881EEA">
              <w:rPr>
                <w:rFonts w:cs="Arial"/>
                <w:b w:val="0"/>
                <w:bCs/>
                <w:caps w:val="0"/>
                <w:szCs w:val="24"/>
                <w:u w:val="single"/>
              </w:rPr>
              <w:tab/>
              <w:t>31'891.71</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r w:rsidRPr="00881EEA">
              <w:rPr>
                <w:rFonts w:cs="Arial"/>
                <w:b w:val="0"/>
                <w:bCs/>
                <w:caps w:val="0"/>
                <w:szCs w:val="24"/>
                <w:u w:val="double"/>
              </w:rPr>
              <w:t>CHF</w:t>
            </w:r>
            <w:r w:rsidRPr="00881EEA">
              <w:rPr>
                <w:rFonts w:cs="Arial"/>
                <w:b w:val="0"/>
                <w:bCs/>
                <w:caps w:val="0"/>
                <w:szCs w:val="24"/>
                <w:u w:val="double"/>
              </w:rPr>
              <w:tab/>
              <w:t>950'106.05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r w:rsidRPr="00881EEA">
              <w:rPr>
                <w:rFonts w:cs="Arial"/>
                <w:b w:val="0"/>
                <w:bCs/>
                <w:caps w:val="0"/>
                <w:szCs w:val="24"/>
                <w:u w:val="double"/>
              </w:rPr>
              <w:t>CHF</w:t>
            </w:r>
            <w:r w:rsidRPr="00881EEA">
              <w:rPr>
                <w:rFonts w:cs="Arial"/>
                <w:b w:val="0"/>
                <w:bCs/>
                <w:caps w:val="0"/>
                <w:szCs w:val="24"/>
                <w:u w:val="double"/>
              </w:rPr>
              <w:tab/>
              <w:t>904'141.01</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pStyle w:val="Titel4"/>
              <w:tabs>
                <w:tab w:val="right" w:pos="2180"/>
                <w:tab w:val="left" w:pos="6265"/>
              </w:tabs>
              <w:jc w:val="left"/>
              <w:outlineLvl w:val="9"/>
              <w:rPr>
                <w:rFonts w:cs="Arial"/>
                <w:b w:val="0"/>
                <w:bCs/>
                <w:caps w:val="0"/>
                <w:szCs w:val="24"/>
              </w:rPr>
            </w:pP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p>
        </w:tc>
      </w:tr>
      <w:tr w:rsidR="000B2D43" w:rsidRPr="00881EEA" w:rsidTr="00B4431B">
        <w:tc>
          <w:tcPr>
            <w:tcW w:w="4275" w:type="dxa"/>
            <w:shd w:val="clear" w:color="auto" w:fill="DCDCDC"/>
          </w:tcPr>
          <w:p w:rsidR="000B2D43" w:rsidRPr="00881EEA" w:rsidRDefault="000B2D43" w:rsidP="00640EC2">
            <w:pPr>
              <w:pStyle w:val="Titel4"/>
              <w:tabs>
                <w:tab w:val="left" w:pos="6265"/>
              </w:tabs>
              <w:outlineLvl w:val="9"/>
            </w:pPr>
            <w:r w:rsidRPr="00881EEA">
              <w:rPr>
                <w:rFonts w:cs="Arial"/>
                <w:bCs/>
                <w:caps w:val="0"/>
                <w:szCs w:val="24"/>
              </w:rPr>
              <w:t>1.</w:t>
            </w:r>
            <w:r w:rsidR="00640EC2">
              <w:rPr>
                <w:rFonts w:cs="Arial"/>
                <w:bCs/>
                <w:caps w:val="0"/>
                <w:szCs w:val="24"/>
              </w:rPr>
              <w:t>3</w:t>
            </w:r>
            <w:r w:rsidRPr="00881EEA">
              <w:rPr>
                <w:rFonts w:cs="Arial"/>
                <w:bCs/>
                <w:caps w:val="0"/>
                <w:szCs w:val="24"/>
              </w:rPr>
              <w:t xml:space="preserve"> Mahn- und Betreibungswesen</w:t>
            </w:r>
            <w:r w:rsidRPr="00881EEA">
              <w:rPr>
                <w:rFonts w:cs="Arial"/>
                <w:bCs/>
                <w:caps w:val="0"/>
                <w:szCs w:val="24"/>
              </w:rPr>
              <w:br/>
            </w:r>
          </w:p>
        </w:tc>
        <w:tc>
          <w:tcPr>
            <w:tcW w:w="2280" w:type="dxa"/>
            <w:shd w:val="clear" w:color="auto" w:fill="DCDCDC"/>
          </w:tcPr>
          <w:p w:rsidR="000B2D43" w:rsidRPr="00881EEA" w:rsidRDefault="000B2D43" w:rsidP="00B4431B">
            <w:pPr>
              <w:tabs>
                <w:tab w:val="left" w:pos="6265"/>
              </w:tabs>
              <w:jc w:val="right"/>
              <w:rPr>
                <w:rFonts w:cs="Arial"/>
                <w:b/>
                <w:bCs/>
                <w:sz w:val="24"/>
                <w:szCs w:val="24"/>
              </w:rPr>
            </w:pPr>
            <w:r w:rsidRPr="00881EEA">
              <w:rPr>
                <w:rFonts w:cs="Arial"/>
                <w:b/>
                <w:bCs/>
                <w:sz w:val="24"/>
                <w:szCs w:val="24"/>
              </w:rPr>
              <w:t>Debitoren</w:t>
            </w:r>
          </w:p>
          <w:p w:rsidR="000B2D43" w:rsidRPr="00881EEA" w:rsidRDefault="000B2D43" w:rsidP="00B4431B">
            <w:pPr>
              <w:tabs>
                <w:tab w:val="left" w:pos="6265"/>
              </w:tabs>
              <w:jc w:val="right"/>
              <w:rPr>
                <w:rFonts w:cs="Arial"/>
                <w:bCs/>
                <w:sz w:val="24"/>
                <w:szCs w:val="24"/>
              </w:rPr>
            </w:pPr>
          </w:p>
        </w:tc>
        <w:tc>
          <w:tcPr>
            <w:tcW w:w="265" w:type="dxa"/>
            <w:shd w:val="clear" w:color="auto" w:fill="DCDCDC"/>
          </w:tcPr>
          <w:p w:rsidR="000B2D43" w:rsidRPr="00881EEA" w:rsidRDefault="000B2D43" w:rsidP="00B4431B">
            <w:pPr>
              <w:pStyle w:val="Titel4"/>
              <w:tabs>
                <w:tab w:val="left" w:pos="6265"/>
              </w:tabs>
              <w:jc w:val="right"/>
              <w:outlineLvl w:val="9"/>
              <w:rPr>
                <w:rFonts w:cs="Arial"/>
                <w:b w:val="0"/>
                <w:bCs/>
                <w:caps w:val="0"/>
                <w:szCs w:val="24"/>
              </w:rPr>
            </w:pPr>
          </w:p>
        </w:tc>
        <w:tc>
          <w:tcPr>
            <w:tcW w:w="2252" w:type="dxa"/>
            <w:shd w:val="clear" w:color="auto" w:fill="DCDCDC"/>
          </w:tcPr>
          <w:p w:rsidR="000B2D43" w:rsidRPr="00881EEA" w:rsidRDefault="000B2D43" w:rsidP="00B4431B">
            <w:pPr>
              <w:pStyle w:val="Titel4"/>
              <w:tabs>
                <w:tab w:val="left" w:pos="6265"/>
              </w:tabs>
              <w:jc w:val="right"/>
              <w:outlineLvl w:val="9"/>
              <w:rPr>
                <w:rFonts w:cs="Arial"/>
                <w:bCs/>
                <w:caps w:val="0"/>
                <w:szCs w:val="24"/>
              </w:rPr>
            </w:pPr>
            <w:r w:rsidRPr="00881EEA">
              <w:rPr>
                <w:rFonts w:cs="Arial"/>
                <w:bCs/>
                <w:caps w:val="0"/>
                <w:szCs w:val="24"/>
              </w:rPr>
              <w:t>Steuerinkasso</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80" w:type="dxa"/>
            <w:shd w:val="clear" w:color="auto" w:fill="auto"/>
          </w:tcPr>
          <w:p w:rsidR="000B2D43" w:rsidRPr="00881EEA" w:rsidRDefault="000B2D43" w:rsidP="00B4431B">
            <w:pPr>
              <w:tabs>
                <w:tab w:val="right" w:pos="2194"/>
              </w:tabs>
              <w:rPr>
                <w:rFonts w:cs="Arial"/>
                <w:bCs/>
                <w:sz w:val="24"/>
                <w:szCs w:val="24"/>
              </w:rPr>
            </w:pP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Mahnungen</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Anzahl</w:t>
            </w:r>
            <w:r w:rsidRPr="00881EEA">
              <w:rPr>
                <w:rFonts w:cs="Arial"/>
                <w:b w:val="0"/>
                <w:bCs/>
                <w:caps w:val="0"/>
                <w:szCs w:val="24"/>
              </w:rPr>
              <w:tab/>
              <w:t>705</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Anzahl</w:t>
            </w:r>
            <w:r w:rsidRPr="00881EEA">
              <w:rPr>
                <w:rFonts w:cs="Arial"/>
                <w:b w:val="0"/>
                <w:bCs/>
                <w:caps w:val="0"/>
                <w:szCs w:val="24"/>
              </w:rPr>
              <w:tab/>
              <w:t>2327</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 xml:space="preserve">Betreibungsbegehren </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Anzahl</w:t>
            </w:r>
            <w:r w:rsidRPr="00881EEA">
              <w:rPr>
                <w:rFonts w:cs="Arial"/>
                <w:b w:val="0"/>
                <w:bCs/>
                <w:caps w:val="0"/>
                <w:szCs w:val="24"/>
              </w:rPr>
              <w:tab/>
              <w:t>77</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Anzahl</w:t>
            </w:r>
            <w:r w:rsidRPr="00881EEA">
              <w:rPr>
                <w:rFonts w:cs="Arial"/>
                <w:b w:val="0"/>
                <w:bCs/>
                <w:caps w:val="0"/>
                <w:szCs w:val="24"/>
              </w:rPr>
              <w:tab/>
              <w:t>527</w:t>
            </w:r>
          </w:p>
        </w:tc>
      </w:tr>
      <w:tr w:rsidR="000B2D43" w:rsidRPr="00881EEA" w:rsidTr="00B4431B">
        <w:tc>
          <w:tcPr>
            <w:tcW w:w="4275"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Arrest</w:t>
            </w:r>
          </w:p>
        </w:tc>
        <w:tc>
          <w:tcPr>
            <w:tcW w:w="2280"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Anzahl</w:t>
            </w:r>
            <w:r w:rsidRPr="00881EEA">
              <w:rPr>
                <w:rFonts w:cs="Arial"/>
                <w:b w:val="0"/>
                <w:bCs/>
                <w:caps w:val="0"/>
                <w:szCs w:val="24"/>
              </w:rPr>
              <w:tab/>
              <w:t>0</w:t>
            </w:r>
          </w:p>
        </w:tc>
        <w:tc>
          <w:tcPr>
            <w:tcW w:w="265"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5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single"/>
              </w:rPr>
            </w:pPr>
            <w:r w:rsidRPr="00881EEA">
              <w:rPr>
                <w:rFonts w:cs="Arial"/>
                <w:b w:val="0"/>
                <w:bCs/>
                <w:caps w:val="0"/>
                <w:szCs w:val="24"/>
              </w:rPr>
              <w:t>Anzahl</w:t>
            </w:r>
            <w:r w:rsidRPr="00881EEA">
              <w:rPr>
                <w:rFonts w:cs="Arial"/>
                <w:b w:val="0"/>
                <w:bCs/>
                <w:caps w:val="0"/>
                <w:szCs w:val="24"/>
              </w:rPr>
              <w:tab/>
              <w:t>0</w:t>
            </w:r>
          </w:p>
        </w:tc>
      </w:tr>
    </w:tbl>
    <w:p w:rsidR="000B2D43" w:rsidRPr="00881EEA" w:rsidRDefault="000B2D43" w:rsidP="000B2D43"/>
    <w:tbl>
      <w:tblPr>
        <w:tblW w:w="0" w:type="auto"/>
        <w:tblLook w:val="04A0" w:firstRow="1" w:lastRow="0" w:firstColumn="1" w:lastColumn="0" w:noHBand="0" w:noVBand="1"/>
      </w:tblPr>
      <w:tblGrid>
        <w:gridCol w:w="4222"/>
        <w:gridCol w:w="2292"/>
        <w:gridCol w:w="267"/>
        <w:gridCol w:w="2291"/>
      </w:tblGrid>
      <w:tr w:rsidR="000B2D43" w:rsidRPr="00881EEA" w:rsidTr="00B4431B">
        <w:tc>
          <w:tcPr>
            <w:tcW w:w="4222" w:type="dxa"/>
            <w:shd w:val="clear" w:color="auto" w:fill="DCDCDC"/>
          </w:tcPr>
          <w:p w:rsidR="000B2D43" w:rsidRPr="00881EEA" w:rsidRDefault="000B2D43" w:rsidP="00B4431B">
            <w:pPr>
              <w:pStyle w:val="Titel4"/>
              <w:tabs>
                <w:tab w:val="left" w:pos="6265"/>
              </w:tabs>
              <w:outlineLvl w:val="9"/>
              <w:rPr>
                <w:rFonts w:cs="Arial"/>
                <w:bCs/>
                <w:caps w:val="0"/>
                <w:szCs w:val="24"/>
              </w:rPr>
            </w:pPr>
            <w:r w:rsidRPr="00881EEA">
              <w:rPr>
                <w:rFonts w:cs="Arial"/>
                <w:bCs/>
                <w:caps w:val="0"/>
                <w:szCs w:val="24"/>
              </w:rPr>
              <w:t>2. Gebühren und Abgaben</w:t>
            </w:r>
          </w:p>
          <w:p w:rsidR="000B2D43" w:rsidRPr="00881EEA" w:rsidRDefault="000B2D43" w:rsidP="00B4431B">
            <w:pPr>
              <w:pStyle w:val="Titel4"/>
              <w:tabs>
                <w:tab w:val="left" w:pos="6265"/>
              </w:tabs>
              <w:outlineLvl w:val="9"/>
              <w:rPr>
                <w:rFonts w:cs="Arial"/>
                <w:bCs/>
                <w:caps w:val="0"/>
                <w:szCs w:val="24"/>
              </w:rPr>
            </w:pPr>
          </w:p>
          <w:p w:rsidR="000B2D43" w:rsidRPr="00881EEA" w:rsidRDefault="000B2D43" w:rsidP="00B4431B">
            <w:pPr>
              <w:pStyle w:val="Titel4"/>
              <w:tabs>
                <w:tab w:val="left" w:pos="6265"/>
              </w:tabs>
              <w:outlineLvl w:val="9"/>
            </w:pPr>
            <w:r w:rsidRPr="00881EEA">
              <w:rPr>
                <w:rFonts w:cs="Arial"/>
                <w:bCs/>
                <w:caps w:val="0"/>
                <w:szCs w:val="24"/>
              </w:rPr>
              <w:t>2.1 Abfallbeseitigung</w:t>
            </w:r>
          </w:p>
        </w:tc>
        <w:tc>
          <w:tcPr>
            <w:tcW w:w="2292" w:type="dxa"/>
            <w:shd w:val="clear" w:color="auto" w:fill="DCDCDC"/>
          </w:tcPr>
          <w:p w:rsidR="000B2D43" w:rsidRPr="00881EEA" w:rsidRDefault="000B2D43" w:rsidP="00B4431B">
            <w:pPr>
              <w:tabs>
                <w:tab w:val="left" w:pos="6265"/>
              </w:tabs>
              <w:jc w:val="right"/>
              <w:rPr>
                <w:rFonts w:cs="Arial"/>
                <w:b/>
                <w:bCs/>
                <w:sz w:val="24"/>
                <w:szCs w:val="24"/>
              </w:rPr>
            </w:pPr>
            <w:r w:rsidRPr="00881EEA">
              <w:rPr>
                <w:rFonts w:cs="Arial"/>
                <w:b/>
                <w:bCs/>
                <w:sz w:val="24"/>
                <w:szCs w:val="24"/>
              </w:rPr>
              <w:t>2020</w:t>
            </w:r>
          </w:p>
          <w:p w:rsidR="000B2D43" w:rsidRPr="00881EEA" w:rsidRDefault="000B2D43" w:rsidP="00B4431B">
            <w:pPr>
              <w:tabs>
                <w:tab w:val="left" w:pos="6265"/>
              </w:tabs>
              <w:jc w:val="right"/>
              <w:rPr>
                <w:rFonts w:cs="Arial"/>
                <w:bCs/>
                <w:sz w:val="24"/>
                <w:szCs w:val="24"/>
              </w:rPr>
            </w:pPr>
          </w:p>
        </w:tc>
        <w:tc>
          <w:tcPr>
            <w:tcW w:w="267" w:type="dxa"/>
            <w:shd w:val="clear" w:color="auto" w:fill="DCDCDC"/>
          </w:tcPr>
          <w:p w:rsidR="000B2D43" w:rsidRPr="00881EEA" w:rsidRDefault="000B2D43" w:rsidP="00B4431B">
            <w:pPr>
              <w:pStyle w:val="Titel4"/>
              <w:tabs>
                <w:tab w:val="left" w:pos="6265"/>
              </w:tabs>
              <w:jc w:val="right"/>
              <w:outlineLvl w:val="9"/>
              <w:rPr>
                <w:rFonts w:cs="Arial"/>
                <w:b w:val="0"/>
                <w:bCs/>
                <w:caps w:val="0"/>
                <w:szCs w:val="24"/>
              </w:rPr>
            </w:pPr>
          </w:p>
        </w:tc>
        <w:tc>
          <w:tcPr>
            <w:tcW w:w="2291" w:type="dxa"/>
            <w:shd w:val="clear" w:color="auto" w:fill="DCDCDC"/>
          </w:tcPr>
          <w:p w:rsidR="000B2D43" w:rsidRPr="00881EEA" w:rsidRDefault="000B2D43" w:rsidP="00B4431B">
            <w:pPr>
              <w:pStyle w:val="Titel4"/>
              <w:tabs>
                <w:tab w:val="left" w:pos="6265"/>
              </w:tabs>
              <w:jc w:val="right"/>
              <w:outlineLvl w:val="9"/>
              <w:rPr>
                <w:rFonts w:cs="Arial"/>
                <w:bCs/>
                <w:caps w:val="0"/>
                <w:szCs w:val="24"/>
              </w:rPr>
            </w:pPr>
            <w:r w:rsidRPr="00881EEA">
              <w:rPr>
                <w:rFonts w:cs="Arial"/>
                <w:bCs/>
                <w:caps w:val="0"/>
                <w:szCs w:val="24"/>
              </w:rPr>
              <w:t>2021</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92" w:type="dxa"/>
            <w:shd w:val="clear" w:color="auto" w:fill="auto"/>
          </w:tcPr>
          <w:p w:rsidR="000B2D43" w:rsidRPr="00881EEA" w:rsidRDefault="000B2D43" w:rsidP="00B4431B">
            <w:pPr>
              <w:tabs>
                <w:tab w:val="right" w:pos="2194"/>
              </w:tabs>
              <w:rPr>
                <w:rFonts w:cs="Arial"/>
                <w:bCs/>
                <w:sz w:val="24"/>
                <w:szCs w:val="24"/>
              </w:rPr>
            </w:pP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Abfallsack, 17 Liter</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1.00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1.00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Abfallsack, 35 Liter</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1.90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1.90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Abfallsack, 60 Liter</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3.20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3.20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Abfallsack, 110 Liter</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5.90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5.90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Sperrgutmarke (pro 25kg / 300 Liter)</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12.00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12.00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Containerplomben Industrie/Gewerbe</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44.00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44.00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Containerplomben Haushalt</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44.00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44.00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Ertrag Konto 7301.4240.11</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1'225'009.59</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1'214'075.67</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p>
        </w:tc>
      </w:tr>
      <w:tr w:rsidR="000B2D43" w:rsidRPr="00881EEA" w:rsidTr="00B4431B">
        <w:tc>
          <w:tcPr>
            <w:tcW w:w="4222" w:type="dxa"/>
            <w:shd w:val="clear" w:color="auto" w:fill="DCDCDC"/>
          </w:tcPr>
          <w:p w:rsidR="000B2D43" w:rsidRPr="00881EEA" w:rsidRDefault="000B2D43" w:rsidP="00B4431B">
            <w:pPr>
              <w:pStyle w:val="Titel4"/>
              <w:tabs>
                <w:tab w:val="left" w:pos="6265"/>
              </w:tabs>
              <w:outlineLvl w:val="9"/>
              <w:rPr>
                <w:rFonts w:cs="Arial"/>
                <w:bCs/>
                <w:caps w:val="0"/>
                <w:szCs w:val="24"/>
              </w:rPr>
            </w:pPr>
            <w:r w:rsidRPr="00881EEA">
              <w:rPr>
                <w:rFonts w:cs="Arial"/>
                <w:bCs/>
                <w:caps w:val="0"/>
                <w:szCs w:val="24"/>
              </w:rPr>
              <w:t>2.2 Abwasserbeseitigung</w:t>
            </w:r>
          </w:p>
          <w:p w:rsidR="000B2D43" w:rsidRPr="00881EEA" w:rsidRDefault="000B2D43" w:rsidP="00B4431B">
            <w:pPr>
              <w:pStyle w:val="Titel4"/>
              <w:tabs>
                <w:tab w:val="left" w:pos="6265"/>
              </w:tabs>
              <w:outlineLvl w:val="9"/>
            </w:pPr>
          </w:p>
        </w:tc>
        <w:tc>
          <w:tcPr>
            <w:tcW w:w="2292" w:type="dxa"/>
            <w:shd w:val="clear" w:color="auto" w:fill="DCDCDC"/>
          </w:tcPr>
          <w:p w:rsidR="000B2D43" w:rsidRPr="00881EEA" w:rsidRDefault="000B2D43" w:rsidP="00B4431B">
            <w:pPr>
              <w:tabs>
                <w:tab w:val="left" w:pos="6265"/>
              </w:tabs>
              <w:jc w:val="right"/>
              <w:rPr>
                <w:rFonts w:cs="Arial"/>
                <w:bCs/>
                <w:sz w:val="24"/>
                <w:szCs w:val="24"/>
              </w:rPr>
            </w:pPr>
            <w:r w:rsidRPr="00881EEA">
              <w:rPr>
                <w:rFonts w:cs="Arial"/>
                <w:b/>
                <w:bCs/>
                <w:sz w:val="24"/>
                <w:szCs w:val="24"/>
              </w:rPr>
              <w:t>2020</w:t>
            </w:r>
          </w:p>
          <w:p w:rsidR="000B2D43" w:rsidRPr="00881EEA" w:rsidRDefault="000B2D43" w:rsidP="00B4431B">
            <w:pPr>
              <w:tabs>
                <w:tab w:val="left" w:pos="6265"/>
              </w:tabs>
              <w:jc w:val="right"/>
              <w:rPr>
                <w:rFonts w:cs="Arial"/>
                <w:bCs/>
                <w:sz w:val="24"/>
                <w:szCs w:val="24"/>
              </w:rPr>
            </w:pPr>
          </w:p>
        </w:tc>
        <w:tc>
          <w:tcPr>
            <w:tcW w:w="267" w:type="dxa"/>
            <w:shd w:val="clear" w:color="auto" w:fill="DCDCDC"/>
          </w:tcPr>
          <w:p w:rsidR="000B2D43" w:rsidRPr="00881EEA" w:rsidRDefault="000B2D43" w:rsidP="00B4431B">
            <w:pPr>
              <w:pStyle w:val="Titel4"/>
              <w:tabs>
                <w:tab w:val="left" w:pos="6265"/>
              </w:tabs>
              <w:jc w:val="right"/>
              <w:outlineLvl w:val="9"/>
              <w:rPr>
                <w:rFonts w:cs="Arial"/>
                <w:b w:val="0"/>
                <w:bCs/>
                <w:caps w:val="0"/>
                <w:szCs w:val="24"/>
              </w:rPr>
            </w:pPr>
          </w:p>
        </w:tc>
        <w:tc>
          <w:tcPr>
            <w:tcW w:w="2291" w:type="dxa"/>
            <w:shd w:val="clear" w:color="auto" w:fill="DCDCDC"/>
          </w:tcPr>
          <w:p w:rsidR="000B2D43" w:rsidRPr="00881EEA" w:rsidRDefault="000B2D43" w:rsidP="00B4431B">
            <w:pPr>
              <w:pStyle w:val="Titel4"/>
              <w:tabs>
                <w:tab w:val="left" w:pos="6265"/>
              </w:tabs>
              <w:jc w:val="right"/>
              <w:outlineLvl w:val="9"/>
              <w:rPr>
                <w:rFonts w:cs="Arial"/>
                <w:bCs/>
                <w:caps w:val="0"/>
                <w:szCs w:val="24"/>
              </w:rPr>
            </w:pPr>
            <w:r w:rsidRPr="00881EEA">
              <w:rPr>
                <w:rFonts w:cs="Arial"/>
                <w:bCs/>
                <w:caps w:val="0"/>
                <w:szCs w:val="24"/>
              </w:rPr>
              <w:t>2021</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p>
        </w:tc>
        <w:tc>
          <w:tcPr>
            <w:tcW w:w="2292" w:type="dxa"/>
            <w:shd w:val="clear" w:color="auto" w:fill="auto"/>
          </w:tcPr>
          <w:p w:rsidR="000B2D43" w:rsidRPr="00881EEA" w:rsidRDefault="000B2D43" w:rsidP="00B4431B">
            <w:pPr>
              <w:tabs>
                <w:tab w:val="right" w:pos="2194"/>
              </w:tabs>
              <w:rPr>
                <w:rFonts w:cs="Arial"/>
                <w:bCs/>
                <w:sz w:val="24"/>
                <w:szCs w:val="24"/>
                <w:u w:val="double"/>
              </w:rPr>
            </w:pP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u w:val="double"/>
              </w:rPr>
            </w:pP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Ansatz pro m</w:t>
            </w:r>
            <w:r w:rsidRPr="00881EEA">
              <w:rPr>
                <w:rFonts w:cs="Arial"/>
                <w:b w:val="0"/>
                <w:bCs/>
                <w:caps w:val="0"/>
                <w:szCs w:val="24"/>
                <w:vertAlign w:val="superscript"/>
              </w:rPr>
              <w:t>3</w:t>
            </w:r>
            <w:r w:rsidRPr="00881EEA">
              <w:rPr>
                <w:rFonts w:cs="Arial"/>
                <w:b w:val="0"/>
                <w:bCs/>
                <w:caps w:val="0"/>
                <w:szCs w:val="24"/>
              </w:rPr>
              <w:t xml:space="preserve"> Wasser </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1.30</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1.30</w:t>
            </w:r>
          </w:p>
        </w:tc>
      </w:tr>
      <w:tr w:rsidR="000B2D43" w:rsidRPr="00881EEA" w:rsidTr="00B4431B">
        <w:tc>
          <w:tcPr>
            <w:tcW w:w="4222" w:type="dxa"/>
            <w:shd w:val="clear" w:color="auto" w:fill="auto"/>
          </w:tcPr>
          <w:p w:rsidR="000B2D43" w:rsidRPr="00881EEA" w:rsidRDefault="000B2D43" w:rsidP="00B4431B">
            <w:pPr>
              <w:pStyle w:val="Titel4"/>
              <w:tabs>
                <w:tab w:val="left" w:pos="6265"/>
              </w:tabs>
              <w:outlineLvl w:val="9"/>
              <w:rPr>
                <w:rFonts w:cs="Arial"/>
                <w:b w:val="0"/>
                <w:bCs/>
                <w:caps w:val="0"/>
                <w:szCs w:val="24"/>
              </w:rPr>
            </w:pPr>
            <w:r w:rsidRPr="00881EEA">
              <w:rPr>
                <w:rFonts w:cs="Arial"/>
                <w:b w:val="0"/>
                <w:bCs/>
                <w:caps w:val="0"/>
                <w:szCs w:val="24"/>
              </w:rPr>
              <w:t>Ertrag Konto 7201.4240.07</w:t>
            </w:r>
          </w:p>
        </w:tc>
        <w:tc>
          <w:tcPr>
            <w:tcW w:w="2292"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1'398'472.81</w:t>
            </w:r>
          </w:p>
        </w:tc>
        <w:tc>
          <w:tcPr>
            <w:tcW w:w="267" w:type="dxa"/>
            <w:shd w:val="clear" w:color="auto" w:fill="auto"/>
          </w:tcPr>
          <w:p w:rsidR="000B2D43" w:rsidRPr="00881EEA" w:rsidRDefault="000B2D43" w:rsidP="00B4431B">
            <w:pPr>
              <w:pStyle w:val="Titel4"/>
              <w:tabs>
                <w:tab w:val="left" w:pos="6265"/>
              </w:tabs>
              <w:jc w:val="left"/>
              <w:outlineLvl w:val="9"/>
              <w:rPr>
                <w:rFonts w:cs="Arial"/>
                <w:b w:val="0"/>
                <w:bCs/>
                <w:caps w:val="0"/>
                <w:szCs w:val="24"/>
              </w:rPr>
            </w:pPr>
          </w:p>
        </w:tc>
        <w:tc>
          <w:tcPr>
            <w:tcW w:w="2291" w:type="dxa"/>
            <w:shd w:val="clear" w:color="auto" w:fill="auto"/>
          </w:tcPr>
          <w:p w:rsidR="000B2D43" w:rsidRPr="00881EEA" w:rsidRDefault="000B2D43" w:rsidP="00B4431B">
            <w:pPr>
              <w:pStyle w:val="Titel4"/>
              <w:tabs>
                <w:tab w:val="right" w:pos="2208"/>
                <w:tab w:val="left" w:pos="6265"/>
              </w:tabs>
              <w:jc w:val="left"/>
              <w:outlineLvl w:val="9"/>
              <w:rPr>
                <w:rFonts w:cs="Arial"/>
                <w:b w:val="0"/>
                <w:bCs/>
                <w:caps w:val="0"/>
                <w:szCs w:val="24"/>
              </w:rPr>
            </w:pPr>
            <w:r w:rsidRPr="00881EEA">
              <w:rPr>
                <w:rFonts w:cs="Arial"/>
                <w:b w:val="0"/>
                <w:bCs/>
                <w:caps w:val="0"/>
                <w:szCs w:val="24"/>
              </w:rPr>
              <w:t>CHF</w:t>
            </w:r>
            <w:r w:rsidRPr="00881EEA">
              <w:rPr>
                <w:rFonts w:cs="Arial"/>
                <w:b w:val="0"/>
                <w:bCs/>
                <w:caps w:val="0"/>
                <w:szCs w:val="24"/>
              </w:rPr>
              <w:tab/>
              <w:t>1'367'788.08</w:t>
            </w:r>
          </w:p>
        </w:tc>
      </w:tr>
    </w:tbl>
    <w:p w:rsidR="003A7860" w:rsidRPr="0079582F" w:rsidRDefault="003A7860" w:rsidP="003A7860">
      <w:pPr>
        <w:rPr>
          <w:rFonts w:cs="Arial"/>
        </w:rPr>
      </w:pPr>
    </w:p>
    <w:p w:rsidR="00485205" w:rsidRPr="0079582F" w:rsidRDefault="00485205" w:rsidP="00485205">
      <w:pPr>
        <w:rPr>
          <w:rFonts w:cs="Arial"/>
        </w:rPr>
      </w:pPr>
    </w:p>
    <w:p w:rsidR="003564EE" w:rsidRPr="0079582F" w:rsidRDefault="003564EE" w:rsidP="00C84819">
      <w:pPr>
        <w:tabs>
          <w:tab w:val="left" w:pos="284"/>
          <w:tab w:val="left" w:pos="567"/>
          <w:tab w:val="left" w:pos="993"/>
          <w:tab w:val="left" w:pos="2835"/>
          <w:tab w:val="left" w:pos="3969"/>
        </w:tabs>
        <w:rPr>
          <w:rFonts w:cs="Arial"/>
          <w:color w:val="000000" w:themeColor="text1"/>
          <w:sz w:val="24"/>
          <w:szCs w:val="24"/>
        </w:rPr>
      </w:pPr>
    </w:p>
    <w:p w:rsidR="007F1BBA" w:rsidRPr="0079582F" w:rsidRDefault="007F1BBA" w:rsidP="007F1BBA">
      <w:pPr>
        <w:tabs>
          <w:tab w:val="left" w:pos="851"/>
        </w:tabs>
        <w:rPr>
          <w:rFonts w:cs="Arial"/>
          <w:b/>
          <w:caps/>
          <w:color w:val="000000" w:themeColor="text1"/>
          <w:sz w:val="28"/>
          <w:szCs w:val="28"/>
        </w:rPr>
      </w:pPr>
      <w:r w:rsidRPr="0079582F">
        <w:rPr>
          <w:rFonts w:cs="Arial"/>
          <w:b/>
          <w:caps/>
          <w:color w:val="000000" w:themeColor="text1"/>
          <w:sz w:val="28"/>
          <w:szCs w:val="28"/>
        </w:rPr>
        <w:t>3.9</w:t>
      </w:r>
      <w:r w:rsidRPr="0079582F">
        <w:rPr>
          <w:rFonts w:cs="Arial"/>
          <w:b/>
          <w:caps/>
          <w:color w:val="000000" w:themeColor="text1"/>
          <w:sz w:val="28"/>
          <w:szCs w:val="28"/>
        </w:rPr>
        <w:tab/>
        <w:t>Betreibungsamt</w:t>
      </w:r>
    </w:p>
    <w:p w:rsidR="008D4903" w:rsidRPr="0079582F" w:rsidRDefault="008D4903" w:rsidP="008D4903">
      <w:pPr>
        <w:tabs>
          <w:tab w:val="left" w:pos="709"/>
          <w:tab w:val="left" w:pos="993"/>
        </w:tabs>
        <w:rPr>
          <w:rFonts w:cs="Arial"/>
          <w:b/>
          <w:caps/>
          <w:color w:val="000000" w:themeColor="text1"/>
          <w:sz w:val="24"/>
          <w:szCs w:val="24"/>
        </w:rPr>
      </w:pPr>
    </w:p>
    <w:tbl>
      <w:tblPr>
        <w:tblW w:w="972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962"/>
        <w:gridCol w:w="1587"/>
        <w:gridCol w:w="1587"/>
        <w:gridCol w:w="1587"/>
      </w:tblGrid>
      <w:tr w:rsidR="00DE506D" w:rsidRPr="0079582F" w:rsidTr="00B928E0">
        <w:trPr>
          <w:trHeight w:val="361"/>
        </w:trPr>
        <w:tc>
          <w:tcPr>
            <w:tcW w:w="4962" w:type="dxa"/>
            <w:tcBorders>
              <w:bottom w:val="single" w:sz="8" w:space="0" w:color="auto"/>
            </w:tcBorders>
            <w:shd w:val="clear" w:color="auto" w:fill="E6E6E6"/>
            <w:vAlign w:val="center"/>
          </w:tcPr>
          <w:p w:rsidR="00DE506D" w:rsidRPr="0079582F" w:rsidRDefault="00DE506D" w:rsidP="00DE506D">
            <w:pPr>
              <w:numPr>
                <w:ilvl w:val="12"/>
                <w:numId w:val="0"/>
              </w:numPr>
              <w:tabs>
                <w:tab w:val="left" w:pos="708"/>
                <w:tab w:val="left" w:pos="993"/>
                <w:tab w:val="right" w:pos="9072"/>
              </w:tabs>
              <w:jc w:val="left"/>
              <w:rPr>
                <w:rFonts w:cs="Arial"/>
                <w:b/>
                <w:color w:val="000000" w:themeColor="text1"/>
                <w:sz w:val="24"/>
                <w:szCs w:val="24"/>
              </w:rPr>
            </w:pPr>
            <w:r w:rsidRPr="0079582F">
              <w:rPr>
                <w:rFonts w:cs="Arial"/>
                <w:b/>
                <w:bCs/>
                <w:color w:val="000000" w:themeColor="text1"/>
                <w:sz w:val="24"/>
                <w:szCs w:val="24"/>
              </w:rPr>
              <w:t>Betreibungsamt Spreitenbach</w:t>
            </w:r>
          </w:p>
        </w:tc>
        <w:tc>
          <w:tcPr>
            <w:tcW w:w="1587" w:type="dxa"/>
            <w:tcBorders>
              <w:bottom w:val="single" w:sz="8" w:space="0" w:color="auto"/>
            </w:tcBorders>
            <w:shd w:val="clear" w:color="auto" w:fill="D9D9D9" w:themeFill="background1" w:themeFillShade="D9"/>
            <w:vAlign w:val="center"/>
          </w:tcPr>
          <w:p w:rsidR="00DE506D" w:rsidRPr="0079582F" w:rsidRDefault="00DE506D" w:rsidP="00DE506D">
            <w:pPr>
              <w:numPr>
                <w:ilvl w:val="12"/>
                <w:numId w:val="0"/>
              </w:numPr>
              <w:tabs>
                <w:tab w:val="left" w:pos="708"/>
                <w:tab w:val="left" w:pos="993"/>
                <w:tab w:val="right" w:pos="9072"/>
              </w:tabs>
              <w:jc w:val="right"/>
              <w:rPr>
                <w:rFonts w:cs="Arial"/>
                <w:b/>
                <w:sz w:val="24"/>
                <w:szCs w:val="24"/>
              </w:rPr>
            </w:pPr>
            <w:r w:rsidRPr="0079582F">
              <w:rPr>
                <w:rFonts w:cs="Arial"/>
                <w:b/>
                <w:sz w:val="24"/>
                <w:szCs w:val="24"/>
              </w:rPr>
              <w:t>2019</w:t>
            </w:r>
          </w:p>
        </w:tc>
        <w:tc>
          <w:tcPr>
            <w:tcW w:w="1587" w:type="dxa"/>
            <w:tcBorders>
              <w:bottom w:val="single" w:sz="8" w:space="0" w:color="auto"/>
            </w:tcBorders>
            <w:shd w:val="clear" w:color="auto" w:fill="D9D9D9" w:themeFill="background1" w:themeFillShade="D9"/>
            <w:vAlign w:val="center"/>
          </w:tcPr>
          <w:p w:rsidR="00DE506D" w:rsidRPr="0079582F" w:rsidRDefault="00DE506D" w:rsidP="00DE506D">
            <w:pPr>
              <w:numPr>
                <w:ilvl w:val="12"/>
                <w:numId w:val="0"/>
              </w:numPr>
              <w:tabs>
                <w:tab w:val="left" w:pos="708"/>
                <w:tab w:val="left" w:pos="993"/>
                <w:tab w:val="right" w:pos="9072"/>
              </w:tabs>
              <w:jc w:val="right"/>
              <w:rPr>
                <w:rFonts w:cs="Arial"/>
                <w:b/>
                <w:sz w:val="24"/>
                <w:szCs w:val="24"/>
              </w:rPr>
            </w:pPr>
            <w:r w:rsidRPr="0079582F">
              <w:rPr>
                <w:rFonts w:cs="Arial"/>
                <w:b/>
                <w:sz w:val="24"/>
                <w:szCs w:val="24"/>
              </w:rPr>
              <w:t>2020</w:t>
            </w:r>
          </w:p>
        </w:tc>
        <w:tc>
          <w:tcPr>
            <w:tcW w:w="1587" w:type="dxa"/>
            <w:tcBorders>
              <w:bottom w:val="single" w:sz="8" w:space="0" w:color="auto"/>
            </w:tcBorders>
            <w:shd w:val="clear" w:color="auto" w:fill="D9D9D9" w:themeFill="background1" w:themeFillShade="D9"/>
            <w:vAlign w:val="center"/>
          </w:tcPr>
          <w:p w:rsidR="00DE506D" w:rsidRPr="00881EEA" w:rsidRDefault="00DE506D" w:rsidP="00DE506D">
            <w:pPr>
              <w:tabs>
                <w:tab w:val="left" w:pos="6265"/>
              </w:tabs>
              <w:jc w:val="right"/>
              <w:rPr>
                <w:rFonts w:cs="Arial"/>
                <w:b/>
                <w:sz w:val="24"/>
                <w:szCs w:val="24"/>
              </w:rPr>
            </w:pPr>
            <w:r w:rsidRPr="00881EEA">
              <w:rPr>
                <w:rFonts w:cs="Arial"/>
                <w:b/>
                <w:sz w:val="24"/>
                <w:szCs w:val="24"/>
              </w:rPr>
              <w:t>2021</w:t>
            </w:r>
          </w:p>
        </w:tc>
      </w:tr>
      <w:tr w:rsidR="00CB35D4" w:rsidRPr="0079582F" w:rsidTr="00DE506D">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eingeleitete Betreibungen</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5'528</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4</w:t>
            </w:r>
            <w:r w:rsidRPr="0079582F">
              <w:rPr>
                <w:rFonts w:cs="Arial"/>
                <w:sz w:val="24"/>
                <w:szCs w:val="24"/>
              </w:rPr>
              <w:t>'</w:t>
            </w:r>
            <w:r w:rsidRPr="0079582F">
              <w:rPr>
                <w:rFonts w:cs="Arial"/>
                <w:b/>
                <w:bCs/>
                <w:sz w:val="24"/>
                <w:szCs w:val="24"/>
              </w:rPr>
              <w:t>907</w:t>
            </w: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5'220</w:t>
            </w:r>
          </w:p>
        </w:tc>
      </w:tr>
      <w:tr w:rsidR="00CB35D4" w:rsidRPr="0079582F" w:rsidTr="00DE506D">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ordentliche Betreibungen</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4'588</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3'988</w:t>
            </w: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4'248</w:t>
            </w:r>
          </w:p>
        </w:tc>
      </w:tr>
      <w:tr w:rsidR="00CB35D4" w:rsidRPr="0079582F" w:rsidTr="00DE506D">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b) Steuerbetreibungen</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932</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914</w:t>
            </w: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966</w:t>
            </w:r>
          </w:p>
        </w:tc>
      </w:tr>
      <w:tr w:rsidR="00CB35D4" w:rsidRPr="0079582F" w:rsidTr="00DE506D">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c) Verwertung von Faustpfand</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1</w:t>
            </w: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0</w:t>
            </w:r>
          </w:p>
        </w:tc>
      </w:tr>
      <w:tr w:rsidR="00CB35D4" w:rsidRPr="0079582F" w:rsidTr="00DE506D">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d) Verwertung von Grundpfand</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8</w:t>
            </w: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4</w:t>
            </w: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6</w:t>
            </w:r>
          </w:p>
        </w:tc>
      </w:tr>
      <w:tr w:rsidR="00CB35D4" w:rsidRPr="0079582F" w:rsidTr="00DE506D">
        <w:tc>
          <w:tcPr>
            <w:tcW w:w="4962" w:type="dxa"/>
            <w:tcBorders>
              <w:top w:val="single" w:sz="8" w:space="0" w:color="auto"/>
              <w:bottom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e) Sicherheitsleistung</w:t>
            </w:r>
          </w:p>
        </w:tc>
        <w:tc>
          <w:tcPr>
            <w:tcW w:w="1587" w:type="dxa"/>
            <w:tcBorders>
              <w:top w:val="single" w:sz="8" w:space="0" w:color="auto"/>
              <w:bottom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Borders>
              <w:top w:val="single" w:sz="8" w:space="0" w:color="auto"/>
              <w:bottom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Borders>
              <w:top w:val="single" w:sz="8" w:space="0" w:color="auto"/>
              <w:bottom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0</w:t>
            </w:r>
          </w:p>
        </w:tc>
      </w:tr>
      <w:tr w:rsidR="00CB35D4" w:rsidRPr="0079582F" w:rsidTr="00DE506D">
        <w:tc>
          <w:tcPr>
            <w:tcW w:w="4962" w:type="dxa"/>
            <w:tcBorders>
              <w:top w:val="single" w:sz="8" w:space="0" w:color="auto"/>
              <w:left w:val="single" w:sz="6" w:space="0" w:color="auto"/>
              <w:bottom w:val="single" w:sz="8" w:space="0" w:color="auto"/>
              <w:right w:val="single" w:sz="6" w:space="0" w:color="auto"/>
            </w:tcBorders>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p>
        </w:tc>
        <w:tc>
          <w:tcPr>
            <w:tcW w:w="1587" w:type="dxa"/>
            <w:tcBorders>
              <w:top w:val="single" w:sz="8" w:space="0" w:color="auto"/>
              <w:left w:val="single" w:sz="6" w:space="0" w:color="auto"/>
              <w:bottom w:val="single" w:sz="8" w:space="0" w:color="auto"/>
              <w:right w:val="single" w:sz="6"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p>
        </w:tc>
        <w:tc>
          <w:tcPr>
            <w:tcW w:w="1587" w:type="dxa"/>
            <w:tcBorders>
              <w:top w:val="single" w:sz="8" w:space="0" w:color="auto"/>
              <w:left w:val="single" w:sz="6" w:space="0" w:color="auto"/>
              <w:bottom w:val="single" w:sz="8" w:space="0" w:color="auto"/>
              <w:right w:val="single" w:sz="6" w:space="0" w:color="auto"/>
            </w:tcBorders>
          </w:tcPr>
          <w:p w:rsidR="00CB35D4" w:rsidRPr="0079582F" w:rsidRDefault="00CB35D4" w:rsidP="00CB35D4">
            <w:pPr>
              <w:numPr>
                <w:ilvl w:val="12"/>
                <w:numId w:val="0"/>
              </w:numPr>
              <w:tabs>
                <w:tab w:val="left" w:pos="708"/>
                <w:tab w:val="left" w:pos="993"/>
                <w:tab w:val="right" w:pos="9072"/>
              </w:tabs>
              <w:jc w:val="right"/>
              <w:rPr>
                <w:rFonts w:cs="Arial"/>
                <w:sz w:val="24"/>
                <w:szCs w:val="24"/>
              </w:rPr>
            </w:pPr>
          </w:p>
        </w:tc>
        <w:tc>
          <w:tcPr>
            <w:tcW w:w="1587" w:type="dxa"/>
            <w:tcBorders>
              <w:top w:val="single" w:sz="8" w:space="0" w:color="auto"/>
              <w:left w:val="single" w:sz="6" w:space="0" w:color="auto"/>
              <w:bottom w:val="single" w:sz="8" w:space="0" w:color="auto"/>
              <w:right w:val="single" w:sz="6" w:space="0" w:color="auto"/>
            </w:tcBorders>
          </w:tcPr>
          <w:p w:rsidR="00CB35D4" w:rsidRPr="00881EEA" w:rsidRDefault="00CB35D4" w:rsidP="00CB35D4">
            <w:pPr>
              <w:numPr>
                <w:ilvl w:val="12"/>
                <w:numId w:val="0"/>
              </w:numPr>
              <w:tabs>
                <w:tab w:val="left" w:pos="708"/>
                <w:tab w:val="left" w:pos="993"/>
                <w:tab w:val="right" w:pos="9072"/>
              </w:tabs>
              <w:jc w:val="right"/>
              <w:rPr>
                <w:rFonts w:cs="Arial"/>
                <w:sz w:val="24"/>
                <w:szCs w:val="24"/>
              </w:rPr>
            </w:pPr>
          </w:p>
        </w:tc>
      </w:tr>
      <w:tr w:rsidR="00CB35D4" w:rsidRPr="0079582F" w:rsidTr="0079582F">
        <w:tc>
          <w:tcPr>
            <w:tcW w:w="4962" w:type="dxa"/>
            <w:tcBorders>
              <w:top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Rechtsvorschläge</w:t>
            </w:r>
          </w:p>
        </w:tc>
        <w:tc>
          <w:tcPr>
            <w:tcW w:w="1587" w:type="dxa"/>
            <w:tcBorders>
              <w:top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430</w:t>
            </w:r>
          </w:p>
        </w:tc>
        <w:tc>
          <w:tcPr>
            <w:tcW w:w="1587" w:type="dxa"/>
            <w:tcBorders>
              <w:top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441</w:t>
            </w:r>
          </w:p>
        </w:tc>
        <w:tc>
          <w:tcPr>
            <w:tcW w:w="1587" w:type="dxa"/>
            <w:tcBorders>
              <w:top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366</w:t>
            </w:r>
          </w:p>
        </w:tc>
      </w:tr>
      <w:tr w:rsidR="00CB35D4" w:rsidRPr="0079582F" w:rsidTr="0079582F">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79582F">
        <w:tc>
          <w:tcPr>
            <w:tcW w:w="4962"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Fortsetzungsbegehren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3</w:t>
            </w:r>
            <w:r w:rsidRPr="0079582F">
              <w:rPr>
                <w:rFonts w:cs="Arial"/>
                <w:sz w:val="24"/>
                <w:szCs w:val="24"/>
              </w:rPr>
              <w:t>'</w:t>
            </w:r>
            <w:r w:rsidRPr="0079582F">
              <w:rPr>
                <w:rFonts w:cs="Arial"/>
                <w:b/>
                <w:bCs/>
                <w:sz w:val="24"/>
                <w:szCs w:val="24"/>
              </w:rPr>
              <w:t>805</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3</w:t>
            </w:r>
            <w:r w:rsidRPr="0079582F">
              <w:rPr>
                <w:rFonts w:cs="Arial"/>
                <w:sz w:val="24"/>
                <w:szCs w:val="24"/>
              </w:rPr>
              <w:t>'</w:t>
            </w:r>
            <w:r w:rsidRPr="0079582F">
              <w:rPr>
                <w:rFonts w:cs="Arial"/>
                <w:b/>
                <w:bCs/>
                <w:sz w:val="24"/>
                <w:szCs w:val="24"/>
              </w:rPr>
              <w:t>184</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3</w:t>
            </w:r>
            <w:r w:rsidRPr="00881EEA">
              <w:rPr>
                <w:rFonts w:cs="Arial"/>
                <w:sz w:val="24"/>
                <w:szCs w:val="24"/>
              </w:rPr>
              <w:t>'</w:t>
            </w:r>
            <w:r w:rsidRPr="00881EEA">
              <w:rPr>
                <w:rFonts w:cs="Arial"/>
                <w:b/>
                <w:bCs/>
                <w:sz w:val="24"/>
                <w:szCs w:val="24"/>
              </w:rPr>
              <w:t>696</w:t>
            </w:r>
          </w:p>
        </w:tc>
      </w:tr>
      <w:tr w:rsidR="00CB35D4" w:rsidRPr="0079582F" w:rsidTr="0079582F">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Konkursandrohungen zugestellt</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124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85</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122</w:t>
            </w:r>
          </w:p>
        </w:tc>
      </w:tr>
    </w:tbl>
    <w:p w:rsidR="008D4903" w:rsidRPr="0079582F" w:rsidRDefault="008D4903" w:rsidP="008D4903">
      <w:pPr>
        <w:jc w:val="right"/>
        <w:rPr>
          <w:rFonts w:cs="Arial"/>
          <w:color w:val="000000" w:themeColor="text1"/>
          <w:sz w:val="24"/>
          <w:szCs w:val="24"/>
        </w:rPr>
      </w:pPr>
    </w:p>
    <w:tbl>
      <w:tblPr>
        <w:tblW w:w="972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962"/>
        <w:gridCol w:w="1587"/>
        <w:gridCol w:w="1587"/>
        <w:gridCol w:w="1587"/>
      </w:tblGrid>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w:t>
            </w:r>
            <w:r w:rsidRPr="0079582F">
              <w:rPr>
                <w:rFonts w:cs="Arial"/>
                <w:sz w:val="24"/>
                <w:szCs w:val="24"/>
              </w:rPr>
              <w:t>'</w:t>
            </w:r>
            <w:r w:rsidRPr="0079582F">
              <w:rPr>
                <w:rFonts w:cs="Arial"/>
                <w:b/>
                <w:bCs/>
                <w:sz w:val="24"/>
                <w:szCs w:val="24"/>
              </w:rPr>
              <w:t>934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w:t>
            </w:r>
            <w:r w:rsidRPr="0079582F">
              <w:rPr>
                <w:rFonts w:cs="Arial"/>
                <w:sz w:val="24"/>
                <w:szCs w:val="24"/>
              </w:rPr>
              <w:t>'</w:t>
            </w:r>
            <w:r w:rsidRPr="0079582F">
              <w:rPr>
                <w:rFonts w:cs="Arial"/>
                <w:b/>
                <w:bCs/>
                <w:sz w:val="24"/>
                <w:szCs w:val="24"/>
              </w:rPr>
              <w:t>512</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3'038</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erfolglose 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330</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301</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394</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b) Einkommenspfändungen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r w:rsidRPr="0079582F">
              <w:rPr>
                <w:rFonts w:cs="Arial"/>
                <w:sz w:val="24"/>
                <w:szCs w:val="24"/>
              </w:rPr>
              <w:t>'</w:t>
            </w:r>
            <w:r w:rsidRPr="0079582F">
              <w:rPr>
                <w:rFonts w:cs="Arial"/>
                <w:bCs/>
                <w:sz w:val="24"/>
                <w:szCs w:val="24"/>
              </w:rPr>
              <w:t>546</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r w:rsidRPr="0079582F">
              <w:rPr>
                <w:rFonts w:cs="Arial"/>
                <w:sz w:val="24"/>
                <w:szCs w:val="24"/>
              </w:rPr>
              <w:t>'</w:t>
            </w:r>
            <w:r w:rsidRPr="0079582F">
              <w:rPr>
                <w:rFonts w:cs="Arial"/>
                <w:bCs/>
                <w:sz w:val="24"/>
                <w:szCs w:val="24"/>
              </w:rPr>
              <w:t>143</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w:t>
            </w:r>
            <w:r w:rsidRPr="00881EEA">
              <w:rPr>
                <w:rFonts w:cs="Arial"/>
                <w:sz w:val="24"/>
                <w:szCs w:val="24"/>
              </w:rPr>
              <w:t>'</w:t>
            </w:r>
            <w:r w:rsidRPr="00881EEA">
              <w:rPr>
                <w:rFonts w:cs="Arial"/>
                <w:bCs/>
                <w:sz w:val="24"/>
                <w:szCs w:val="24"/>
              </w:rPr>
              <w:t>563</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c) Pfändung mit genügender Deckung</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18</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13</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25</w:t>
            </w:r>
          </w:p>
        </w:tc>
      </w:tr>
      <w:tr w:rsidR="00CB35D4" w:rsidRPr="0079582F" w:rsidTr="00CB35D4">
        <w:tc>
          <w:tcPr>
            <w:tcW w:w="4962" w:type="dxa"/>
          </w:tcPr>
          <w:p w:rsidR="00CB35D4" w:rsidRPr="0079582F" w:rsidRDefault="00CB35D4" w:rsidP="00CB35D4">
            <w:pPr>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d) Pfändung mit ungenügender Deckung</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9</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13</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44</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e) Pfändung mit ungen. Deckung und Lohn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31</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42</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12</w:t>
            </w:r>
          </w:p>
        </w:tc>
      </w:tr>
      <w:tr w:rsidR="00CB35D4" w:rsidRPr="0079582F" w:rsidTr="00CB35D4">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Revision der Einkommenspfändung</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37</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45</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26</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Ergänzungspfändungen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Nachpfändungen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0</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Requisitionspfändungen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19</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35</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39</w:t>
            </w:r>
          </w:p>
        </w:tc>
      </w:tr>
      <w:tr w:rsidR="00CB35D4" w:rsidRPr="0079582F" w:rsidTr="00CB35D4">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Verwertungsbegehren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9</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7</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9</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Aufschubbewilligungen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6</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4</w:t>
            </w:r>
          </w:p>
        </w:tc>
      </w:tr>
      <w:tr w:rsidR="00CB35D4" w:rsidRPr="0079582F" w:rsidTr="00CB35D4">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Verwertungen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w:t>
            </w:r>
            <w:r w:rsidRPr="0079582F">
              <w:rPr>
                <w:rFonts w:cs="Arial"/>
                <w:sz w:val="24"/>
                <w:szCs w:val="24"/>
              </w:rPr>
              <w:t>'</w:t>
            </w:r>
            <w:r w:rsidRPr="0079582F">
              <w:rPr>
                <w:rFonts w:cs="Arial"/>
                <w:b/>
                <w:bCs/>
                <w:sz w:val="24"/>
                <w:szCs w:val="24"/>
              </w:rPr>
              <w:t>444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w:t>
            </w:r>
            <w:r w:rsidRPr="0079582F">
              <w:rPr>
                <w:rFonts w:cs="Arial"/>
                <w:sz w:val="24"/>
                <w:szCs w:val="24"/>
              </w:rPr>
              <w:t>'</w:t>
            </w:r>
            <w:r w:rsidRPr="0079582F">
              <w:rPr>
                <w:rFonts w:cs="Arial"/>
                <w:b/>
                <w:bCs/>
                <w:sz w:val="24"/>
                <w:szCs w:val="24"/>
              </w:rPr>
              <w:t>436</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2</w:t>
            </w:r>
            <w:r w:rsidRPr="00881EEA">
              <w:rPr>
                <w:rFonts w:cs="Arial"/>
                <w:sz w:val="24"/>
                <w:szCs w:val="24"/>
              </w:rPr>
              <w:t>'</w:t>
            </w:r>
            <w:r w:rsidRPr="00881EEA">
              <w:rPr>
                <w:rFonts w:cs="Arial"/>
                <w:b/>
                <w:bCs/>
                <w:sz w:val="24"/>
                <w:szCs w:val="24"/>
              </w:rPr>
              <w:t>038</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Betreibung auf Pfändung</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r w:rsidRPr="0079582F">
              <w:rPr>
                <w:rFonts w:cs="Arial"/>
                <w:sz w:val="24"/>
                <w:szCs w:val="24"/>
              </w:rPr>
              <w:t>'</w:t>
            </w:r>
            <w:r w:rsidRPr="0079582F">
              <w:rPr>
                <w:rFonts w:cs="Arial"/>
                <w:bCs/>
                <w:sz w:val="24"/>
                <w:szCs w:val="24"/>
              </w:rPr>
              <w:t>444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r w:rsidRPr="0079582F">
              <w:rPr>
                <w:rFonts w:cs="Arial"/>
                <w:sz w:val="24"/>
                <w:szCs w:val="24"/>
              </w:rPr>
              <w:t>'</w:t>
            </w:r>
            <w:r w:rsidRPr="0079582F">
              <w:rPr>
                <w:rFonts w:cs="Arial"/>
                <w:bCs/>
                <w:sz w:val="24"/>
                <w:szCs w:val="24"/>
              </w:rPr>
              <w:t>436</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w:t>
            </w:r>
            <w:r w:rsidRPr="00881EEA">
              <w:rPr>
                <w:rFonts w:cs="Arial"/>
                <w:sz w:val="24"/>
                <w:szCs w:val="24"/>
              </w:rPr>
              <w:t>'</w:t>
            </w:r>
            <w:r w:rsidRPr="00881EEA">
              <w:rPr>
                <w:rFonts w:cs="Arial"/>
                <w:bCs/>
                <w:sz w:val="24"/>
                <w:szCs w:val="24"/>
              </w:rPr>
              <w:t>038</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 xml:space="preserve">b) Betreibung auf Faustpfandverwertung </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0</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c) Betreibung auf Grundpfandverwertung</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0</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 xml:space="preserve">Verlustscheine Art. 149 </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r w:rsidRPr="0079582F">
              <w:rPr>
                <w:rFonts w:cs="Arial"/>
                <w:sz w:val="24"/>
                <w:szCs w:val="24"/>
              </w:rPr>
              <w:t>'</w:t>
            </w:r>
            <w:r w:rsidRPr="0079582F">
              <w:rPr>
                <w:rFonts w:cs="Arial"/>
                <w:bCs/>
                <w:sz w:val="24"/>
                <w:szCs w:val="24"/>
              </w:rPr>
              <w:t>829</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r w:rsidRPr="0079582F">
              <w:rPr>
                <w:rFonts w:cs="Arial"/>
                <w:sz w:val="24"/>
                <w:szCs w:val="24"/>
              </w:rPr>
              <w:t>'</w:t>
            </w:r>
            <w:r w:rsidRPr="0079582F">
              <w:rPr>
                <w:rFonts w:cs="Arial"/>
                <w:bCs/>
                <w:sz w:val="24"/>
                <w:szCs w:val="24"/>
              </w:rPr>
              <w:t>746</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w:t>
            </w:r>
            <w:r w:rsidRPr="00881EEA">
              <w:rPr>
                <w:rFonts w:cs="Arial"/>
                <w:sz w:val="24"/>
                <w:szCs w:val="24"/>
              </w:rPr>
              <w:t>'</w:t>
            </w:r>
            <w:r w:rsidRPr="00881EEA">
              <w:rPr>
                <w:rFonts w:cs="Arial"/>
                <w:bCs/>
                <w:sz w:val="24"/>
                <w:szCs w:val="24"/>
              </w:rPr>
              <w:t>326</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Verlustscheine Art. 115</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334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285</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397</w:t>
            </w:r>
          </w:p>
        </w:tc>
      </w:tr>
      <w:tr w:rsidR="00CB35D4" w:rsidRPr="0079582F" w:rsidTr="00CB35D4">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color w:val="0070C0"/>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Arreste</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6</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7</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Retentionen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0</w:t>
            </w:r>
          </w:p>
        </w:tc>
      </w:tr>
      <w:tr w:rsidR="00CB35D4" w:rsidRPr="0079582F" w:rsidTr="00CB35D4">
        <w:tc>
          <w:tcPr>
            <w:tcW w:w="4962"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2"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Requisitionen eingehende</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193</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210</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193</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Requisitionen ausgehende</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235</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314</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253</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Eigentumsvorbehalte</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w:t>
            </w:r>
          </w:p>
        </w:tc>
      </w:tr>
      <w:tr w:rsidR="00CB35D4" w:rsidRPr="0079582F" w:rsidTr="00CB35D4">
        <w:tc>
          <w:tcPr>
            <w:tcW w:w="4962"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Auskünfte</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w:t>
            </w:r>
            <w:r w:rsidRPr="0079582F">
              <w:rPr>
                <w:rFonts w:cs="Arial"/>
                <w:sz w:val="24"/>
                <w:szCs w:val="24"/>
              </w:rPr>
              <w:t>'</w:t>
            </w:r>
            <w:r w:rsidRPr="0079582F">
              <w:rPr>
                <w:rFonts w:cs="Arial"/>
                <w:bCs/>
                <w:sz w:val="24"/>
                <w:szCs w:val="24"/>
              </w:rPr>
              <w:t>617</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3</w:t>
            </w:r>
            <w:r w:rsidRPr="0079582F">
              <w:rPr>
                <w:rFonts w:cs="Arial"/>
                <w:sz w:val="24"/>
                <w:szCs w:val="24"/>
              </w:rPr>
              <w:t>'</w:t>
            </w:r>
            <w:r w:rsidRPr="0079582F">
              <w:rPr>
                <w:rFonts w:cs="Arial"/>
                <w:bCs/>
                <w:sz w:val="24"/>
                <w:szCs w:val="24"/>
              </w:rPr>
              <w:t>657</w:t>
            </w:r>
          </w:p>
        </w:tc>
        <w:tc>
          <w:tcPr>
            <w:tcW w:w="1587" w:type="dxa"/>
            <w:vAlign w:val="bottom"/>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w:t>
            </w:r>
            <w:r w:rsidRPr="00881EEA">
              <w:rPr>
                <w:rFonts w:cs="Arial"/>
                <w:sz w:val="24"/>
                <w:szCs w:val="24"/>
              </w:rPr>
              <w:t>'</w:t>
            </w:r>
            <w:r w:rsidRPr="00881EEA">
              <w:rPr>
                <w:rFonts w:cs="Arial"/>
                <w:bCs/>
                <w:sz w:val="24"/>
                <w:szCs w:val="24"/>
              </w:rPr>
              <w:t>454</w:t>
            </w:r>
          </w:p>
        </w:tc>
      </w:tr>
    </w:tbl>
    <w:p w:rsidR="007F1BBA" w:rsidRPr="0079582F" w:rsidRDefault="007F1BBA" w:rsidP="007F1BBA">
      <w:pPr>
        <w:tabs>
          <w:tab w:val="left" w:pos="993"/>
          <w:tab w:val="right" w:pos="5387"/>
          <w:tab w:val="right" w:pos="6946"/>
          <w:tab w:val="right" w:pos="8505"/>
        </w:tabs>
        <w:rPr>
          <w:rFonts w:cs="Arial"/>
          <w:color w:val="000000" w:themeColor="text1"/>
          <w:sz w:val="24"/>
          <w:szCs w:val="24"/>
        </w:rPr>
      </w:pPr>
    </w:p>
    <w:p w:rsidR="007F1BBA" w:rsidRPr="0079582F" w:rsidRDefault="007F1BBA" w:rsidP="007F1BBA">
      <w:pPr>
        <w:rPr>
          <w:rFonts w:cs="Arial"/>
          <w:color w:val="000000" w:themeColor="text1"/>
          <w:sz w:val="24"/>
          <w:szCs w:val="24"/>
        </w:rPr>
      </w:pPr>
      <w:r w:rsidRPr="0079582F">
        <w:rPr>
          <w:rFonts w:cs="Arial"/>
          <w:color w:val="000000" w:themeColor="text1"/>
          <w:sz w:val="24"/>
          <w:szCs w:val="24"/>
        </w:rPr>
        <w:br w:type="page"/>
      </w:r>
    </w:p>
    <w:p w:rsidR="008D4903" w:rsidRPr="0079582F" w:rsidRDefault="008D4903" w:rsidP="008D4903">
      <w:pPr>
        <w:rPr>
          <w:rFonts w:cs="Arial"/>
          <w:color w:val="000000" w:themeColor="text1"/>
          <w:sz w:val="24"/>
          <w:szCs w:val="24"/>
        </w:rPr>
      </w:pPr>
    </w:p>
    <w:tbl>
      <w:tblPr>
        <w:tblW w:w="972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961"/>
        <w:gridCol w:w="1587"/>
        <w:gridCol w:w="1587"/>
        <w:gridCol w:w="1587"/>
      </w:tblGrid>
      <w:tr w:rsidR="00CB35D4" w:rsidRPr="0079582F" w:rsidTr="0079582F">
        <w:trPr>
          <w:trHeight w:val="361"/>
        </w:trPr>
        <w:tc>
          <w:tcPr>
            <w:tcW w:w="4961" w:type="dxa"/>
            <w:shd w:val="clear" w:color="auto" w:fill="E6E6E6"/>
            <w:vAlign w:val="center"/>
          </w:tcPr>
          <w:p w:rsidR="00CB35D4" w:rsidRPr="0079582F" w:rsidRDefault="00CB35D4" w:rsidP="00CB35D4">
            <w:pPr>
              <w:numPr>
                <w:ilvl w:val="12"/>
                <w:numId w:val="0"/>
              </w:numPr>
              <w:tabs>
                <w:tab w:val="left" w:pos="708"/>
                <w:tab w:val="left" w:pos="993"/>
                <w:tab w:val="right" w:pos="9072"/>
              </w:tabs>
              <w:jc w:val="left"/>
              <w:rPr>
                <w:rFonts w:cs="Arial"/>
                <w:b/>
                <w:color w:val="000000" w:themeColor="text1"/>
                <w:sz w:val="24"/>
                <w:szCs w:val="24"/>
              </w:rPr>
            </w:pPr>
            <w:r w:rsidRPr="0079582F">
              <w:rPr>
                <w:rFonts w:cs="Arial"/>
                <w:b/>
                <w:bCs/>
                <w:color w:val="000000" w:themeColor="text1"/>
                <w:sz w:val="24"/>
                <w:szCs w:val="24"/>
              </w:rPr>
              <w:t>Betreibungsamt Killwangen</w:t>
            </w:r>
          </w:p>
        </w:tc>
        <w:tc>
          <w:tcPr>
            <w:tcW w:w="1587" w:type="dxa"/>
            <w:shd w:val="clear" w:color="auto" w:fill="D9D9D9" w:themeFill="background1" w:themeFillShade="D9"/>
            <w:vAlign w:val="center"/>
          </w:tcPr>
          <w:p w:rsidR="00CB35D4" w:rsidRPr="0079582F" w:rsidRDefault="00CB35D4" w:rsidP="00CB35D4">
            <w:pPr>
              <w:numPr>
                <w:ilvl w:val="12"/>
                <w:numId w:val="0"/>
              </w:numPr>
              <w:tabs>
                <w:tab w:val="left" w:pos="708"/>
                <w:tab w:val="left" w:pos="993"/>
                <w:tab w:val="right" w:pos="9072"/>
              </w:tabs>
              <w:jc w:val="right"/>
              <w:rPr>
                <w:rFonts w:cs="Arial"/>
                <w:b/>
                <w:sz w:val="24"/>
                <w:szCs w:val="24"/>
              </w:rPr>
            </w:pPr>
            <w:r w:rsidRPr="0079582F">
              <w:rPr>
                <w:rFonts w:cs="Arial"/>
                <w:b/>
                <w:sz w:val="24"/>
                <w:szCs w:val="24"/>
              </w:rPr>
              <w:t>2019</w:t>
            </w:r>
          </w:p>
        </w:tc>
        <w:tc>
          <w:tcPr>
            <w:tcW w:w="1587" w:type="dxa"/>
            <w:shd w:val="clear" w:color="auto" w:fill="D9D9D9" w:themeFill="background1" w:themeFillShade="D9"/>
            <w:vAlign w:val="center"/>
          </w:tcPr>
          <w:p w:rsidR="00CB35D4" w:rsidRPr="0079582F" w:rsidRDefault="00CB35D4" w:rsidP="00CB35D4">
            <w:pPr>
              <w:numPr>
                <w:ilvl w:val="12"/>
                <w:numId w:val="0"/>
              </w:numPr>
              <w:tabs>
                <w:tab w:val="left" w:pos="708"/>
                <w:tab w:val="left" w:pos="993"/>
                <w:tab w:val="right" w:pos="9072"/>
              </w:tabs>
              <w:jc w:val="right"/>
              <w:rPr>
                <w:rFonts w:cs="Arial"/>
                <w:b/>
                <w:sz w:val="24"/>
                <w:szCs w:val="24"/>
              </w:rPr>
            </w:pPr>
            <w:r w:rsidRPr="0079582F">
              <w:rPr>
                <w:rFonts w:cs="Arial"/>
                <w:b/>
                <w:sz w:val="24"/>
                <w:szCs w:val="24"/>
              </w:rPr>
              <w:t>2020</w:t>
            </w:r>
          </w:p>
        </w:tc>
        <w:tc>
          <w:tcPr>
            <w:tcW w:w="1587" w:type="dxa"/>
            <w:shd w:val="clear" w:color="auto" w:fill="D9D9D9" w:themeFill="background1" w:themeFillShade="D9"/>
            <w:vAlign w:val="center"/>
          </w:tcPr>
          <w:p w:rsidR="00CB35D4" w:rsidRPr="00881EEA" w:rsidRDefault="00CB35D4" w:rsidP="00CB35D4">
            <w:pPr>
              <w:numPr>
                <w:ilvl w:val="12"/>
                <w:numId w:val="0"/>
              </w:numPr>
              <w:tabs>
                <w:tab w:val="left" w:pos="708"/>
                <w:tab w:val="left" w:pos="993"/>
                <w:tab w:val="right" w:pos="9072"/>
              </w:tabs>
              <w:jc w:val="right"/>
              <w:rPr>
                <w:rFonts w:cs="Arial"/>
                <w:b/>
                <w:sz w:val="24"/>
                <w:szCs w:val="24"/>
              </w:rPr>
            </w:pPr>
            <w:r w:rsidRPr="00881EEA">
              <w:rPr>
                <w:rFonts w:cs="Arial"/>
                <w:b/>
                <w:sz w:val="24"/>
                <w:szCs w:val="24"/>
              </w:rPr>
              <w:t>2021</w:t>
            </w:r>
          </w:p>
        </w:tc>
      </w:tr>
      <w:tr w:rsidR="00CB35D4" w:rsidRPr="0079582F" w:rsidTr="0079582F">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eingeleitete Betreibungen</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sz w:val="24"/>
                <w:szCs w:val="24"/>
              </w:rPr>
            </w:pPr>
            <w:r w:rsidRPr="0079582F">
              <w:rPr>
                <w:rFonts w:cs="Arial"/>
                <w:b/>
                <w:sz w:val="24"/>
                <w:szCs w:val="24"/>
              </w:rPr>
              <w:t>544</w:t>
            </w:r>
          </w:p>
        </w:tc>
        <w:tc>
          <w:tcPr>
            <w:tcW w:w="1587" w:type="dxa"/>
            <w:vAlign w:val="bottom"/>
          </w:tcPr>
          <w:p w:rsidR="00CB35D4" w:rsidRPr="0079582F" w:rsidRDefault="00CB35D4" w:rsidP="00CB35D4">
            <w:pPr>
              <w:numPr>
                <w:ilvl w:val="12"/>
                <w:numId w:val="0"/>
              </w:numPr>
              <w:tabs>
                <w:tab w:val="left" w:pos="708"/>
                <w:tab w:val="left" w:pos="993"/>
                <w:tab w:val="right" w:pos="9072"/>
              </w:tabs>
              <w:jc w:val="right"/>
              <w:rPr>
                <w:rFonts w:cs="Arial"/>
                <w:b/>
                <w:sz w:val="24"/>
                <w:szCs w:val="24"/>
              </w:rPr>
            </w:pPr>
            <w:r w:rsidRPr="0079582F">
              <w:rPr>
                <w:rFonts w:cs="Arial"/>
                <w:b/>
                <w:sz w:val="24"/>
                <w:szCs w:val="24"/>
              </w:rPr>
              <w:t>562</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
                <w:sz w:val="24"/>
                <w:szCs w:val="24"/>
              </w:rPr>
            </w:pPr>
            <w:r w:rsidRPr="00881EEA">
              <w:rPr>
                <w:rFonts w:cs="Arial"/>
                <w:b/>
                <w:sz w:val="24"/>
                <w:szCs w:val="24"/>
              </w:rPr>
              <w:t>742</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ordentliche Betreibungen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466</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460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591</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b) Steuerbetreibungen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78</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102</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151</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c) Verwertung von Faustpfand</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color w:val="000000" w:themeColor="text1"/>
                <w:sz w:val="24"/>
                <w:szCs w:val="24"/>
              </w:rPr>
            </w:pPr>
            <w:r w:rsidRPr="0079582F">
              <w:rPr>
                <w:rFonts w:cs="Arial"/>
                <w:color w:val="000000" w:themeColor="text1"/>
                <w:sz w:val="24"/>
                <w:szCs w:val="24"/>
              </w:rPr>
              <w:t>d) Verwertung von Grundpfand</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sz w:val="24"/>
                <w:szCs w:val="24"/>
              </w:rPr>
            </w:pPr>
            <w:r w:rsidRPr="0079582F">
              <w:rPr>
                <w:rFonts w:cs="Arial"/>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sz w:val="24"/>
                <w:szCs w:val="24"/>
              </w:rPr>
            </w:pPr>
            <w:r w:rsidRPr="00881EEA">
              <w:rPr>
                <w:rFonts w:cs="Arial"/>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Rechtsvorschläge</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66</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55</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45</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eingegangene Fortsetzungsbeg.</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294</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337</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512</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Konkursandrohungen zugestellt</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27</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23</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25</w:t>
            </w:r>
          </w:p>
        </w:tc>
      </w:tr>
    </w:tbl>
    <w:p w:rsidR="008D4903" w:rsidRPr="0079582F" w:rsidRDefault="008D4903" w:rsidP="008D4903">
      <w:pPr>
        <w:jc w:val="right"/>
        <w:rPr>
          <w:rFonts w:cs="Arial"/>
          <w:color w:val="000000" w:themeColor="text1"/>
          <w:sz w:val="24"/>
          <w:szCs w:val="24"/>
        </w:rPr>
      </w:pPr>
    </w:p>
    <w:tbl>
      <w:tblPr>
        <w:tblW w:w="972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961"/>
        <w:gridCol w:w="1587"/>
        <w:gridCol w:w="1587"/>
        <w:gridCol w:w="1587"/>
      </w:tblGrid>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202</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
                <w:bCs/>
                <w:sz w:val="24"/>
                <w:szCs w:val="24"/>
              </w:rPr>
            </w:pPr>
            <w:r w:rsidRPr="0079582F">
              <w:rPr>
                <w:rFonts w:cs="Arial"/>
                <w:b/>
                <w:bCs/>
                <w:sz w:val="24"/>
                <w:szCs w:val="24"/>
              </w:rPr>
              <w:t>241</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
                <w:bCs/>
                <w:sz w:val="24"/>
                <w:szCs w:val="24"/>
              </w:rPr>
            </w:pPr>
            <w:r w:rsidRPr="00881EEA">
              <w:rPr>
                <w:rFonts w:cs="Arial"/>
                <w:b/>
                <w:bCs/>
                <w:sz w:val="24"/>
                <w:szCs w:val="24"/>
              </w:rPr>
              <w:t>399</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erfolglose 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8</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11</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38</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b) Einkommenspfändungen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171</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207</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328</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c) Pfändung mit genügender Deckung</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21</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23</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14</w:t>
            </w:r>
          </w:p>
        </w:tc>
      </w:tr>
      <w:tr w:rsidR="00CB35D4" w:rsidRPr="0079582F" w:rsidTr="00CB35D4">
        <w:tc>
          <w:tcPr>
            <w:tcW w:w="4961" w:type="dxa"/>
          </w:tcPr>
          <w:p w:rsidR="00CB35D4" w:rsidRPr="0079582F" w:rsidRDefault="00CB35D4" w:rsidP="00CB35D4">
            <w:pPr>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d) Pfändung mit ungenügender Deckung</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14</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e) Pfändung mit ungen. Deckung und Lohn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2</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5</w:t>
            </w:r>
          </w:p>
        </w:tc>
      </w:tr>
      <w:tr w:rsidR="00CB35D4" w:rsidRPr="0079582F" w:rsidTr="00CB35D4">
        <w:tc>
          <w:tcPr>
            <w:tcW w:w="4961"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Revision der Einkommenspfändung</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5</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5</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2</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Ergänzungspfändungen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4</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19</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Nachpfändungen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1</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Requisitionspfändungen</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 w:val="right" w:pos="9072"/>
              </w:tabs>
              <w:jc w:val="right"/>
              <w:rPr>
                <w:rFonts w:cs="Arial"/>
                <w:bCs/>
                <w:sz w:val="24"/>
                <w:szCs w:val="24"/>
              </w:rPr>
            </w:pPr>
            <w:r w:rsidRPr="00881EEA">
              <w:rPr>
                <w:rFonts w:cs="Arial"/>
                <w:bCs/>
                <w:sz w:val="24"/>
                <w:szCs w:val="24"/>
              </w:rPr>
              <w:t>1</w:t>
            </w:r>
          </w:p>
        </w:tc>
      </w:tr>
      <w:tr w:rsidR="00CB35D4" w:rsidRPr="0079582F" w:rsidTr="00CB35D4">
        <w:tc>
          <w:tcPr>
            <w:tcW w:w="4961"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right"/>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numPr>
                <w:ilvl w:val="12"/>
                <w:numId w:val="0"/>
              </w:numPr>
              <w:tabs>
                <w:tab w:val="left" w:pos="708"/>
                <w:tab w:val="left" w:pos="993"/>
                <w:tab w:val="right" w:pos="9072"/>
              </w:tabs>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eingegangene Verwertungsbeg.</w:t>
            </w:r>
          </w:p>
        </w:tc>
        <w:tc>
          <w:tcPr>
            <w:tcW w:w="1587" w:type="dxa"/>
          </w:tcPr>
          <w:p w:rsidR="00CB35D4" w:rsidRPr="0079582F" w:rsidRDefault="00CB35D4" w:rsidP="00CB35D4">
            <w:pPr>
              <w:numPr>
                <w:ilvl w:val="12"/>
                <w:numId w:val="0"/>
              </w:numPr>
              <w:tabs>
                <w:tab w:val="left" w:pos="708"/>
                <w:tab w:val="left" w:pos="993"/>
              </w:tabs>
              <w:jc w:val="right"/>
              <w:rPr>
                <w:rFonts w:cs="Arial"/>
                <w:b/>
                <w:bCs/>
                <w:sz w:val="24"/>
                <w:szCs w:val="24"/>
              </w:rPr>
            </w:pPr>
            <w:r w:rsidRPr="0079582F">
              <w:rPr>
                <w:rFonts w:cs="Arial"/>
                <w:b/>
                <w:bCs/>
                <w:sz w:val="24"/>
                <w:szCs w:val="24"/>
              </w:rPr>
              <w:t>15</w:t>
            </w:r>
          </w:p>
        </w:tc>
        <w:tc>
          <w:tcPr>
            <w:tcW w:w="1587" w:type="dxa"/>
          </w:tcPr>
          <w:p w:rsidR="00CB35D4" w:rsidRPr="0079582F" w:rsidRDefault="00CB35D4" w:rsidP="00CB35D4">
            <w:pPr>
              <w:numPr>
                <w:ilvl w:val="12"/>
                <w:numId w:val="0"/>
              </w:numPr>
              <w:tabs>
                <w:tab w:val="left" w:pos="708"/>
                <w:tab w:val="left" w:pos="993"/>
              </w:tabs>
              <w:jc w:val="right"/>
              <w:rPr>
                <w:rFonts w:cs="Arial"/>
                <w:b/>
                <w:bCs/>
                <w:sz w:val="24"/>
                <w:szCs w:val="24"/>
              </w:rPr>
            </w:pPr>
            <w:r w:rsidRPr="0079582F">
              <w:rPr>
                <w:rFonts w:cs="Arial"/>
                <w:b/>
                <w:bCs/>
                <w:sz w:val="24"/>
                <w:szCs w:val="24"/>
              </w:rPr>
              <w:t>15</w:t>
            </w:r>
          </w:p>
        </w:tc>
        <w:tc>
          <w:tcPr>
            <w:tcW w:w="1587" w:type="dxa"/>
          </w:tcPr>
          <w:p w:rsidR="00CB35D4" w:rsidRPr="00881EEA" w:rsidRDefault="00CB35D4" w:rsidP="00CB35D4">
            <w:pPr>
              <w:numPr>
                <w:ilvl w:val="12"/>
                <w:numId w:val="0"/>
              </w:numPr>
              <w:tabs>
                <w:tab w:val="left" w:pos="708"/>
                <w:tab w:val="left" w:pos="993"/>
              </w:tabs>
              <w:jc w:val="right"/>
              <w:rPr>
                <w:rFonts w:cs="Arial"/>
                <w:b/>
                <w:bCs/>
                <w:sz w:val="24"/>
                <w:szCs w:val="24"/>
              </w:rPr>
            </w:pPr>
            <w:r w:rsidRPr="00881EEA">
              <w:rPr>
                <w:rFonts w:cs="Arial"/>
                <w:b/>
                <w:bCs/>
                <w:sz w:val="24"/>
                <w:szCs w:val="24"/>
              </w:rPr>
              <w:t>15</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Aufschubbewilligungen</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13</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15</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10</w:t>
            </w:r>
          </w:p>
        </w:tc>
      </w:tr>
      <w:tr w:rsidR="00CB35D4" w:rsidRPr="0079582F" w:rsidTr="00CB35D4">
        <w:tc>
          <w:tcPr>
            <w:tcW w:w="4961"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ind w:left="357"/>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79582F" w:rsidRDefault="00CB35D4" w:rsidP="00CB35D4">
            <w:pPr>
              <w:ind w:left="357"/>
              <w:rPr>
                <w:rFonts w:cs="Arial"/>
                <w:bCs/>
                <w:sz w:val="24"/>
                <w:szCs w:val="24"/>
              </w:rPr>
            </w:pPr>
          </w:p>
        </w:tc>
        <w:tc>
          <w:tcPr>
            <w:tcW w:w="1587" w:type="dxa"/>
            <w:tcBorders>
              <w:top w:val="single" w:sz="8" w:space="0" w:color="auto"/>
              <w:left w:val="single" w:sz="8" w:space="0" w:color="auto"/>
              <w:bottom w:val="single" w:sz="8" w:space="0" w:color="auto"/>
              <w:right w:val="single" w:sz="8" w:space="0" w:color="auto"/>
            </w:tcBorders>
          </w:tcPr>
          <w:p w:rsidR="00CB35D4" w:rsidRPr="00881EEA" w:rsidRDefault="00CB35D4" w:rsidP="00CB35D4">
            <w:pPr>
              <w:ind w:left="357"/>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
                <w:bCs/>
                <w:color w:val="000000" w:themeColor="text1"/>
                <w:sz w:val="24"/>
                <w:szCs w:val="24"/>
              </w:rPr>
            </w:pPr>
            <w:r w:rsidRPr="0079582F">
              <w:rPr>
                <w:rFonts w:cs="Arial"/>
                <w:b/>
                <w:bCs/>
                <w:color w:val="000000" w:themeColor="text1"/>
                <w:sz w:val="24"/>
                <w:szCs w:val="24"/>
              </w:rPr>
              <w:t>Total Verwertungen</w:t>
            </w:r>
          </w:p>
        </w:tc>
        <w:tc>
          <w:tcPr>
            <w:tcW w:w="1587" w:type="dxa"/>
          </w:tcPr>
          <w:p w:rsidR="00CB35D4" w:rsidRPr="0079582F" w:rsidRDefault="00CB35D4" w:rsidP="00CB35D4">
            <w:pPr>
              <w:numPr>
                <w:ilvl w:val="12"/>
                <w:numId w:val="0"/>
              </w:numPr>
              <w:tabs>
                <w:tab w:val="left" w:pos="708"/>
                <w:tab w:val="left" w:pos="993"/>
              </w:tabs>
              <w:jc w:val="right"/>
              <w:rPr>
                <w:rFonts w:cs="Arial"/>
                <w:b/>
                <w:bCs/>
                <w:sz w:val="24"/>
                <w:szCs w:val="24"/>
              </w:rPr>
            </w:pPr>
            <w:r w:rsidRPr="0079582F">
              <w:rPr>
                <w:rFonts w:cs="Arial"/>
                <w:b/>
                <w:bCs/>
                <w:sz w:val="24"/>
                <w:szCs w:val="24"/>
              </w:rPr>
              <w:t>205</w:t>
            </w:r>
          </w:p>
        </w:tc>
        <w:tc>
          <w:tcPr>
            <w:tcW w:w="1587" w:type="dxa"/>
          </w:tcPr>
          <w:p w:rsidR="00CB35D4" w:rsidRPr="0079582F" w:rsidRDefault="00CB35D4" w:rsidP="00CB35D4">
            <w:pPr>
              <w:numPr>
                <w:ilvl w:val="12"/>
                <w:numId w:val="0"/>
              </w:numPr>
              <w:tabs>
                <w:tab w:val="left" w:pos="708"/>
                <w:tab w:val="left" w:pos="993"/>
              </w:tabs>
              <w:jc w:val="right"/>
              <w:rPr>
                <w:rFonts w:cs="Arial"/>
                <w:b/>
                <w:bCs/>
                <w:sz w:val="24"/>
                <w:szCs w:val="24"/>
              </w:rPr>
            </w:pPr>
            <w:r w:rsidRPr="0079582F">
              <w:rPr>
                <w:rFonts w:cs="Arial"/>
                <w:b/>
                <w:bCs/>
                <w:sz w:val="24"/>
                <w:szCs w:val="24"/>
              </w:rPr>
              <w:t>163</w:t>
            </w:r>
          </w:p>
        </w:tc>
        <w:tc>
          <w:tcPr>
            <w:tcW w:w="1587" w:type="dxa"/>
          </w:tcPr>
          <w:p w:rsidR="00CB35D4" w:rsidRPr="00881EEA" w:rsidRDefault="00CB35D4" w:rsidP="00CB35D4">
            <w:pPr>
              <w:numPr>
                <w:ilvl w:val="12"/>
                <w:numId w:val="0"/>
              </w:numPr>
              <w:tabs>
                <w:tab w:val="left" w:pos="708"/>
                <w:tab w:val="left" w:pos="993"/>
              </w:tabs>
              <w:jc w:val="right"/>
              <w:rPr>
                <w:rFonts w:cs="Arial"/>
                <w:b/>
                <w:bCs/>
                <w:sz w:val="24"/>
                <w:szCs w:val="24"/>
              </w:rPr>
            </w:pPr>
            <w:r w:rsidRPr="00881EEA">
              <w:rPr>
                <w:rFonts w:cs="Arial"/>
                <w:b/>
                <w:bCs/>
                <w:sz w:val="24"/>
                <w:szCs w:val="24"/>
              </w:rPr>
              <w:t>211</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 Betreibung auf Pfändung</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205</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163</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211</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 xml:space="preserve">b) Betreibung auf Faustpfandverwertung </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c) Betreibung auf Grundpfandverwertung</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 xml:space="preserve">Verlustscheine Art. 149 </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152</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121</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137</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Verlustscheine Art. 115</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9</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9</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35</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Arreste</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right" w:pos="9072"/>
              </w:tabs>
              <w:jc w:val="left"/>
              <w:rPr>
                <w:rFonts w:cs="Arial"/>
                <w:bCs/>
                <w:color w:val="000000" w:themeColor="text1"/>
                <w:sz w:val="24"/>
                <w:szCs w:val="24"/>
              </w:rPr>
            </w:pPr>
            <w:r w:rsidRPr="0079582F">
              <w:rPr>
                <w:rFonts w:cs="Arial"/>
                <w:bCs/>
                <w:color w:val="000000" w:themeColor="text1"/>
                <w:sz w:val="24"/>
                <w:szCs w:val="24"/>
              </w:rPr>
              <w:t>Retentionen</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0</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p>
        </w:tc>
      </w:tr>
      <w:tr w:rsidR="00CB35D4" w:rsidRPr="0079582F" w:rsidTr="00CB35D4">
        <w:tc>
          <w:tcPr>
            <w:tcW w:w="4961"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Requisitionen eingehende</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4</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2</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Requisitionen ausgehende</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10</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6</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16</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Eigentumsvorbehalte</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1</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0</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3</w:t>
            </w:r>
          </w:p>
        </w:tc>
      </w:tr>
      <w:tr w:rsidR="00CB35D4" w:rsidRPr="0079582F" w:rsidTr="00CB35D4">
        <w:tc>
          <w:tcPr>
            <w:tcW w:w="4961" w:type="dxa"/>
          </w:tcPr>
          <w:p w:rsidR="00CB35D4" w:rsidRPr="0079582F" w:rsidRDefault="00CB35D4" w:rsidP="00CB35D4">
            <w:pPr>
              <w:numPr>
                <w:ilvl w:val="12"/>
                <w:numId w:val="0"/>
              </w:numPr>
              <w:tabs>
                <w:tab w:val="left" w:pos="708"/>
                <w:tab w:val="left" w:pos="993"/>
                <w:tab w:val="left" w:pos="1631"/>
                <w:tab w:val="right" w:pos="9072"/>
              </w:tabs>
              <w:jc w:val="left"/>
              <w:rPr>
                <w:rFonts w:cs="Arial"/>
                <w:bCs/>
                <w:color w:val="000000" w:themeColor="text1"/>
                <w:sz w:val="24"/>
                <w:szCs w:val="24"/>
              </w:rPr>
            </w:pPr>
            <w:r w:rsidRPr="0079582F">
              <w:rPr>
                <w:rFonts w:cs="Arial"/>
                <w:bCs/>
                <w:color w:val="000000" w:themeColor="text1"/>
                <w:sz w:val="24"/>
                <w:szCs w:val="24"/>
              </w:rPr>
              <w:t>Auskünfte</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449</w:t>
            </w:r>
          </w:p>
        </w:tc>
        <w:tc>
          <w:tcPr>
            <w:tcW w:w="1587" w:type="dxa"/>
          </w:tcPr>
          <w:p w:rsidR="00CB35D4" w:rsidRPr="0079582F" w:rsidRDefault="00CB35D4" w:rsidP="00CB35D4">
            <w:pPr>
              <w:numPr>
                <w:ilvl w:val="12"/>
                <w:numId w:val="0"/>
              </w:numPr>
              <w:tabs>
                <w:tab w:val="left" w:pos="708"/>
                <w:tab w:val="left" w:pos="993"/>
              </w:tabs>
              <w:jc w:val="right"/>
              <w:rPr>
                <w:rFonts w:cs="Arial"/>
                <w:bCs/>
                <w:sz w:val="24"/>
                <w:szCs w:val="24"/>
              </w:rPr>
            </w:pPr>
            <w:r w:rsidRPr="0079582F">
              <w:rPr>
                <w:rFonts w:cs="Arial"/>
                <w:bCs/>
                <w:sz w:val="24"/>
                <w:szCs w:val="24"/>
              </w:rPr>
              <w:t>435</w:t>
            </w:r>
          </w:p>
        </w:tc>
        <w:tc>
          <w:tcPr>
            <w:tcW w:w="1587" w:type="dxa"/>
          </w:tcPr>
          <w:p w:rsidR="00CB35D4" w:rsidRPr="00881EEA" w:rsidRDefault="00CB35D4" w:rsidP="00CB35D4">
            <w:pPr>
              <w:numPr>
                <w:ilvl w:val="12"/>
                <w:numId w:val="0"/>
              </w:numPr>
              <w:tabs>
                <w:tab w:val="left" w:pos="708"/>
                <w:tab w:val="left" w:pos="993"/>
              </w:tabs>
              <w:jc w:val="right"/>
              <w:rPr>
                <w:rFonts w:cs="Arial"/>
                <w:bCs/>
                <w:sz w:val="24"/>
                <w:szCs w:val="24"/>
              </w:rPr>
            </w:pPr>
            <w:r w:rsidRPr="00881EEA">
              <w:rPr>
                <w:rFonts w:cs="Arial"/>
                <w:bCs/>
                <w:sz w:val="24"/>
                <w:szCs w:val="24"/>
              </w:rPr>
              <w:t>481</w:t>
            </w:r>
          </w:p>
        </w:tc>
      </w:tr>
    </w:tbl>
    <w:p w:rsidR="008D4903" w:rsidRPr="0079582F" w:rsidRDefault="008D4903" w:rsidP="008D4903">
      <w:pPr>
        <w:tabs>
          <w:tab w:val="left" w:pos="284"/>
          <w:tab w:val="left" w:pos="567"/>
          <w:tab w:val="left" w:pos="993"/>
          <w:tab w:val="left" w:pos="2835"/>
          <w:tab w:val="left" w:pos="3969"/>
        </w:tabs>
        <w:rPr>
          <w:rFonts w:cs="Arial"/>
          <w:color w:val="000000" w:themeColor="text1"/>
          <w:sz w:val="24"/>
          <w:szCs w:val="24"/>
        </w:rPr>
      </w:pPr>
    </w:p>
    <w:p w:rsidR="00DA43FF" w:rsidRPr="0079582F" w:rsidRDefault="00DA43FF" w:rsidP="00275E4D">
      <w:pPr>
        <w:pStyle w:val="Kopfzeile"/>
        <w:tabs>
          <w:tab w:val="left" w:pos="851"/>
        </w:tabs>
        <w:rPr>
          <w:rFonts w:cs="Arial"/>
          <w:b/>
          <w:caps/>
          <w:color w:val="000000" w:themeColor="text1"/>
          <w:sz w:val="28"/>
          <w:szCs w:val="28"/>
        </w:rPr>
      </w:pPr>
      <w:r w:rsidRPr="0079582F">
        <w:rPr>
          <w:rFonts w:cs="Arial"/>
          <w:b/>
          <w:caps/>
          <w:color w:val="000000" w:themeColor="text1"/>
          <w:sz w:val="28"/>
          <w:szCs w:val="28"/>
        </w:rPr>
        <w:br w:type="page"/>
      </w:r>
    </w:p>
    <w:p w:rsidR="00DA43FF" w:rsidRPr="0079582F" w:rsidRDefault="00DA43FF" w:rsidP="00275E4D">
      <w:pPr>
        <w:pStyle w:val="Kopfzeile"/>
        <w:tabs>
          <w:tab w:val="left" w:pos="851"/>
        </w:tabs>
        <w:rPr>
          <w:rFonts w:cs="Arial"/>
          <w:b/>
          <w:caps/>
          <w:color w:val="000000" w:themeColor="text1"/>
          <w:sz w:val="28"/>
          <w:szCs w:val="28"/>
        </w:rPr>
      </w:pPr>
    </w:p>
    <w:p w:rsidR="005E4E9B" w:rsidRPr="0079582F" w:rsidRDefault="00426E7D" w:rsidP="00275E4D">
      <w:pPr>
        <w:pStyle w:val="Kopfzeile"/>
        <w:tabs>
          <w:tab w:val="left" w:pos="851"/>
        </w:tabs>
        <w:rPr>
          <w:rFonts w:cs="Arial"/>
          <w:b/>
          <w:caps/>
          <w:color w:val="000000" w:themeColor="text1"/>
          <w:sz w:val="28"/>
          <w:szCs w:val="28"/>
        </w:rPr>
      </w:pPr>
      <w:r w:rsidRPr="0079582F">
        <w:rPr>
          <w:rFonts w:cs="Arial"/>
          <w:b/>
          <w:caps/>
          <w:color w:val="000000" w:themeColor="text1"/>
          <w:sz w:val="28"/>
          <w:szCs w:val="28"/>
        </w:rPr>
        <w:t>3.10</w:t>
      </w:r>
      <w:r w:rsidR="00647E25" w:rsidRPr="0079582F">
        <w:rPr>
          <w:rFonts w:cs="Arial"/>
          <w:b/>
          <w:caps/>
          <w:color w:val="000000" w:themeColor="text1"/>
          <w:sz w:val="28"/>
          <w:szCs w:val="28"/>
        </w:rPr>
        <w:tab/>
      </w:r>
      <w:r w:rsidR="005E4E9B" w:rsidRPr="0079582F">
        <w:rPr>
          <w:rFonts w:cs="Arial"/>
          <w:b/>
          <w:caps/>
          <w:color w:val="000000" w:themeColor="text1"/>
          <w:sz w:val="28"/>
          <w:szCs w:val="28"/>
        </w:rPr>
        <w:t>F</w:t>
      </w:r>
      <w:r w:rsidR="00FD7E4C" w:rsidRPr="0079582F">
        <w:rPr>
          <w:rFonts w:cs="Arial"/>
          <w:b/>
          <w:caps/>
          <w:color w:val="000000" w:themeColor="text1"/>
          <w:sz w:val="28"/>
          <w:szCs w:val="28"/>
        </w:rPr>
        <w:t xml:space="preserve">riedensrichteramt </w:t>
      </w:r>
      <w:r w:rsidR="00515182" w:rsidRPr="0079582F">
        <w:rPr>
          <w:rFonts w:cs="Arial"/>
          <w:b/>
          <w:caps/>
          <w:color w:val="000000" w:themeColor="text1"/>
          <w:sz w:val="28"/>
          <w:szCs w:val="28"/>
        </w:rPr>
        <w:t>Kreis IV Wettingen</w:t>
      </w:r>
    </w:p>
    <w:p w:rsidR="004F6ABC" w:rsidRPr="0079582F" w:rsidRDefault="004F6ABC" w:rsidP="00C84819">
      <w:pPr>
        <w:pStyle w:val="Kopfzeile"/>
        <w:tabs>
          <w:tab w:val="left" w:pos="993"/>
          <w:tab w:val="left" w:pos="1134"/>
        </w:tabs>
        <w:rPr>
          <w:rFonts w:cs="Arial"/>
          <w:b/>
          <w:bCs/>
          <w:color w:val="000000" w:themeColor="text1"/>
          <w:sz w:val="24"/>
          <w:szCs w:val="24"/>
        </w:rPr>
      </w:pPr>
    </w:p>
    <w:p w:rsidR="0033742B" w:rsidRPr="0079582F" w:rsidRDefault="000A1B9F" w:rsidP="00C84819">
      <w:pPr>
        <w:pStyle w:val="Kopfzeile"/>
        <w:tabs>
          <w:tab w:val="left" w:pos="993"/>
          <w:tab w:val="left" w:pos="1134"/>
        </w:tabs>
        <w:rPr>
          <w:rFonts w:cs="Arial"/>
          <w:bCs/>
          <w:color w:val="000000" w:themeColor="text1"/>
          <w:sz w:val="24"/>
          <w:szCs w:val="24"/>
        </w:rPr>
      </w:pPr>
      <w:r w:rsidRPr="0079582F">
        <w:rPr>
          <w:rFonts w:cs="Arial"/>
          <w:bCs/>
          <w:color w:val="000000" w:themeColor="text1"/>
          <w:sz w:val="24"/>
          <w:szCs w:val="24"/>
        </w:rPr>
        <w:t xml:space="preserve">Der Friedensrichterkreis IV ist für die Gemeinden Bergdietikon, Killwangen, Neuenhof, Spreitenbach, Wettingen und Würenlos zuständig. </w:t>
      </w:r>
      <w:r w:rsidR="0033742B" w:rsidRPr="0079582F">
        <w:rPr>
          <w:rFonts w:cs="Arial"/>
          <w:bCs/>
          <w:color w:val="000000" w:themeColor="text1"/>
          <w:sz w:val="24"/>
          <w:szCs w:val="24"/>
        </w:rPr>
        <w:t>Für Spreitenbach zeigt sich die Statistik wie folgt:</w:t>
      </w:r>
    </w:p>
    <w:p w:rsidR="0033742B" w:rsidRPr="0079582F" w:rsidRDefault="0033742B" w:rsidP="00C84819">
      <w:pPr>
        <w:pStyle w:val="Kopfzeile"/>
        <w:tabs>
          <w:tab w:val="left" w:pos="993"/>
          <w:tab w:val="left" w:pos="1134"/>
        </w:tabs>
        <w:rPr>
          <w:rFonts w:cs="Arial"/>
          <w:bCs/>
          <w:color w:val="000000" w:themeColor="text1"/>
          <w:sz w:val="24"/>
          <w:szCs w:val="24"/>
        </w:rPr>
      </w:pPr>
    </w:p>
    <w:tbl>
      <w:tblPr>
        <w:tblW w:w="978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103"/>
        <w:gridCol w:w="1560"/>
        <w:gridCol w:w="1560"/>
        <w:gridCol w:w="1560"/>
      </w:tblGrid>
      <w:tr w:rsidR="00CB6AFA" w:rsidRPr="0079582F" w:rsidTr="00FD2CAD">
        <w:trPr>
          <w:trHeight w:val="361"/>
        </w:trPr>
        <w:tc>
          <w:tcPr>
            <w:tcW w:w="5103" w:type="dxa"/>
            <w:shd w:val="clear" w:color="auto" w:fill="E6E6E6"/>
            <w:vAlign w:val="center"/>
          </w:tcPr>
          <w:p w:rsidR="00CB6AFA" w:rsidRPr="0079582F" w:rsidRDefault="00CB6AFA" w:rsidP="00CB6AFA">
            <w:pPr>
              <w:pStyle w:val="Kopfzeile"/>
              <w:numPr>
                <w:ilvl w:val="12"/>
                <w:numId w:val="0"/>
              </w:numPr>
              <w:tabs>
                <w:tab w:val="left" w:pos="708"/>
                <w:tab w:val="left" w:pos="993"/>
              </w:tabs>
              <w:jc w:val="left"/>
              <w:rPr>
                <w:rFonts w:cs="Arial"/>
                <w:b/>
                <w:color w:val="000000" w:themeColor="text1"/>
                <w:sz w:val="24"/>
                <w:szCs w:val="24"/>
              </w:rPr>
            </w:pPr>
            <w:r w:rsidRPr="0079582F">
              <w:rPr>
                <w:rFonts w:cs="Arial"/>
                <w:b/>
                <w:bCs/>
                <w:color w:val="000000" w:themeColor="text1"/>
                <w:sz w:val="24"/>
                <w:szCs w:val="24"/>
              </w:rPr>
              <w:t xml:space="preserve">erledigte und unerledigte Fälle </w:t>
            </w:r>
          </w:p>
        </w:tc>
        <w:tc>
          <w:tcPr>
            <w:tcW w:w="1560" w:type="dxa"/>
            <w:shd w:val="clear" w:color="auto" w:fill="E6E6E6"/>
            <w:vAlign w:val="center"/>
          </w:tcPr>
          <w:p w:rsidR="00CB6AFA" w:rsidRPr="0079582F" w:rsidRDefault="00CB6AFA" w:rsidP="00CB6AFA">
            <w:pPr>
              <w:pStyle w:val="Kopfzeile"/>
              <w:tabs>
                <w:tab w:val="left" w:pos="708"/>
                <w:tab w:val="left" w:pos="993"/>
              </w:tabs>
              <w:jc w:val="right"/>
              <w:rPr>
                <w:rFonts w:cs="Arial"/>
                <w:sz w:val="24"/>
                <w:szCs w:val="24"/>
              </w:rPr>
            </w:pPr>
            <w:r w:rsidRPr="0079582F">
              <w:rPr>
                <w:rFonts w:cs="Arial"/>
                <w:b/>
                <w:bCs/>
                <w:sz w:val="24"/>
                <w:szCs w:val="24"/>
              </w:rPr>
              <w:t>2019</w:t>
            </w:r>
          </w:p>
        </w:tc>
        <w:tc>
          <w:tcPr>
            <w:tcW w:w="1560" w:type="dxa"/>
            <w:shd w:val="clear" w:color="auto" w:fill="E6E6E6"/>
            <w:vAlign w:val="center"/>
          </w:tcPr>
          <w:p w:rsidR="00CB6AFA" w:rsidRPr="0079582F" w:rsidRDefault="00CB6AFA" w:rsidP="00CB6AFA">
            <w:pPr>
              <w:pStyle w:val="Kopfzeile"/>
              <w:tabs>
                <w:tab w:val="left" w:pos="708"/>
                <w:tab w:val="left" w:pos="993"/>
              </w:tabs>
              <w:jc w:val="right"/>
              <w:rPr>
                <w:rFonts w:cs="Arial"/>
                <w:b/>
                <w:sz w:val="24"/>
                <w:szCs w:val="24"/>
              </w:rPr>
            </w:pPr>
            <w:r w:rsidRPr="0079582F">
              <w:rPr>
                <w:rFonts w:cs="Arial"/>
                <w:b/>
                <w:bCs/>
                <w:sz w:val="24"/>
                <w:szCs w:val="24"/>
              </w:rPr>
              <w:t>2020</w:t>
            </w:r>
          </w:p>
        </w:tc>
        <w:tc>
          <w:tcPr>
            <w:tcW w:w="1560" w:type="dxa"/>
            <w:shd w:val="clear" w:color="auto" w:fill="E6E6E6"/>
            <w:vAlign w:val="center"/>
          </w:tcPr>
          <w:p w:rsidR="00CB6AFA" w:rsidRPr="00881EEA" w:rsidRDefault="00CB6AFA" w:rsidP="00B6156F">
            <w:pPr>
              <w:pStyle w:val="Kopfzeile"/>
              <w:tabs>
                <w:tab w:val="left" w:pos="708"/>
                <w:tab w:val="left" w:pos="993"/>
              </w:tabs>
              <w:jc w:val="right"/>
              <w:rPr>
                <w:rFonts w:cs="Arial"/>
                <w:b/>
                <w:sz w:val="24"/>
                <w:szCs w:val="24"/>
              </w:rPr>
            </w:pPr>
            <w:r w:rsidRPr="00881EEA">
              <w:rPr>
                <w:rFonts w:cs="Arial"/>
                <w:b/>
                <w:sz w:val="24"/>
                <w:szCs w:val="24"/>
              </w:rPr>
              <w:t>202</w:t>
            </w:r>
            <w:r w:rsidR="00B6156F">
              <w:rPr>
                <w:rFonts w:cs="Arial"/>
                <w:b/>
                <w:sz w:val="24"/>
                <w:szCs w:val="24"/>
              </w:rPr>
              <w:t>1</w:t>
            </w:r>
          </w:p>
        </w:tc>
      </w:tr>
      <w:tr w:rsidR="00CB6AFA" w:rsidRPr="0079582F" w:rsidTr="00FD2CAD">
        <w:trPr>
          <w:trHeight w:val="347"/>
        </w:trPr>
        <w:tc>
          <w:tcPr>
            <w:tcW w:w="5103" w:type="dxa"/>
            <w:vAlign w:val="center"/>
          </w:tcPr>
          <w:p w:rsidR="00CB6AFA" w:rsidRPr="0079582F" w:rsidRDefault="00CB6AFA" w:rsidP="00CB6AFA">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in Spreitenbach</w:t>
            </w:r>
          </w:p>
        </w:tc>
        <w:tc>
          <w:tcPr>
            <w:tcW w:w="1560" w:type="dxa"/>
            <w:vAlign w:val="center"/>
          </w:tcPr>
          <w:p w:rsidR="00CB6AFA" w:rsidRPr="0079582F" w:rsidRDefault="00CB6AFA" w:rsidP="00CB6AFA">
            <w:pPr>
              <w:pStyle w:val="Kopfzeile"/>
              <w:tabs>
                <w:tab w:val="left" w:pos="708"/>
                <w:tab w:val="left" w:pos="993"/>
              </w:tabs>
              <w:jc w:val="right"/>
              <w:rPr>
                <w:rFonts w:cs="Arial"/>
                <w:sz w:val="24"/>
                <w:szCs w:val="24"/>
              </w:rPr>
            </w:pPr>
            <w:r w:rsidRPr="0079582F">
              <w:rPr>
                <w:rFonts w:cs="Arial"/>
                <w:sz w:val="24"/>
                <w:szCs w:val="24"/>
              </w:rPr>
              <w:t>45</w:t>
            </w:r>
          </w:p>
        </w:tc>
        <w:tc>
          <w:tcPr>
            <w:tcW w:w="1560" w:type="dxa"/>
            <w:vAlign w:val="center"/>
          </w:tcPr>
          <w:p w:rsidR="00CB6AFA" w:rsidRPr="0079582F" w:rsidRDefault="00CB6AFA" w:rsidP="00CB6AFA">
            <w:pPr>
              <w:pStyle w:val="Kopfzeile"/>
              <w:tabs>
                <w:tab w:val="left" w:pos="708"/>
                <w:tab w:val="left" w:pos="993"/>
              </w:tabs>
              <w:jc w:val="right"/>
              <w:rPr>
                <w:rFonts w:cs="Arial"/>
                <w:sz w:val="24"/>
                <w:szCs w:val="24"/>
              </w:rPr>
            </w:pPr>
            <w:r w:rsidRPr="0079582F">
              <w:rPr>
                <w:rFonts w:cs="Arial"/>
                <w:sz w:val="24"/>
                <w:szCs w:val="24"/>
              </w:rPr>
              <w:t>44</w:t>
            </w:r>
          </w:p>
        </w:tc>
        <w:tc>
          <w:tcPr>
            <w:tcW w:w="1560" w:type="dxa"/>
            <w:vAlign w:val="center"/>
          </w:tcPr>
          <w:p w:rsidR="00CB6AFA" w:rsidRPr="00881EEA" w:rsidRDefault="00CB6AFA" w:rsidP="00CB6AFA">
            <w:pPr>
              <w:pStyle w:val="Kopfzeile"/>
              <w:tabs>
                <w:tab w:val="left" w:pos="708"/>
                <w:tab w:val="left" w:pos="993"/>
              </w:tabs>
              <w:jc w:val="right"/>
              <w:rPr>
                <w:rFonts w:cs="Arial"/>
                <w:sz w:val="24"/>
                <w:szCs w:val="24"/>
              </w:rPr>
            </w:pPr>
            <w:r w:rsidRPr="00881EEA">
              <w:rPr>
                <w:rFonts w:cs="Arial"/>
                <w:sz w:val="24"/>
                <w:szCs w:val="24"/>
              </w:rPr>
              <w:t>42</w:t>
            </w:r>
          </w:p>
        </w:tc>
      </w:tr>
    </w:tbl>
    <w:p w:rsidR="005E4E9B" w:rsidRPr="0079582F" w:rsidRDefault="005E4E9B" w:rsidP="00C84819">
      <w:pPr>
        <w:pStyle w:val="Kopfzeile"/>
        <w:tabs>
          <w:tab w:val="left" w:pos="993"/>
          <w:tab w:val="left" w:pos="1134"/>
        </w:tabs>
        <w:rPr>
          <w:rFonts w:cs="Arial"/>
          <w:b/>
          <w:bCs/>
          <w:color w:val="000000" w:themeColor="text1"/>
          <w:sz w:val="24"/>
          <w:szCs w:val="24"/>
        </w:rPr>
      </w:pPr>
    </w:p>
    <w:p w:rsidR="00D00FB7" w:rsidRPr="0079582F" w:rsidRDefault="00D00FB7" w:rsidP="00275E4D">
      <w:pPr>
        <w:tabs>
          <w:tab w:val="left" w:pos="851"/>
        </w:tabs>
        <w:rPr>
          <w:rFonts w:cs="Arial"/>
          <w:b/>
          <w:caps/>
          <w:color w:val="000000" w:themeColor="text1"/>
          <w:sz w:val="28"/>
          <w:szCs w:val="28"/>
        </w:rPr>
      </w:pPr>
    </w:p>
    <w:p w:rsidR="00140686" w:rsidRPr="0079582F" w:rsidRDefault="00426E7D" w:rsidP="00275E4D">
      <w:pPr>
        <w:tabs>
          <w:tab w:val="left" w:pos="851"/>
        </w:tabs>
        <w:rPr>
          <w:rFonts w:cs="Arial"/>
          <w:b/>
          <w:caps/>
          <w:color w:val="000000" w:themeColor="text1"/>
          <w:sz w:val="28"/>
          <w:szCs w:val="28"/>
        </w:rPr>
      </w:pPr>
      <w:r w:rsidRPr="0079582F">
        <w:rPr>
          <w:rFonts w:cs="Arial"/>
          <w:b/>
          <w:caps/>
          <w:color w:val="000000" w:themeColor="text1"/>
          <w:sz w:val="28"/>
          <w:szCs w:val="28"/>
        </w:rPr>
        <w:t>3.11</w:t>
      </w:r>
      <w:r w:rsidR="00647E25" w:rsidRPr="0079582F">
        <w:rPr>
          <w:rFonts w:cs="Arial"/>
          <w:b/>
          <w:caps/>
          <w:color w:val="000000" w:themeColor="text1"/>
          <w:sz w:val="28"/>
          <w:szCs w:val="28"/>
        </w:rPr>
        <w:tab/>
      </w:r>
      <w:r w:rsidR="00F77270" w:rsidRPr="0079582F">
        <w:rPr>
          <w:rFonts w:cs="Arial"/>
          <w:b/>
          <w:caps/>
          <w:color w:val="000000" w:themeColor="text1"/>
          <w:sz w:val="28"/>
          <w:szCs w:val="28"/>
        </w:rPr>
        <w:t>Unentgeltliche Rechtsauskunft</w:t>
      </w:r>
    </w:p>
    <w:p w:rsidR="004F6ABC" w:rsidRPr="0079582F" w:rsidRDefault="004F6ABC" w:rsidP="00C84819">
      <w:pPr>
        <w:pStyle w:val="Kopfzeile"/>
        <w:tabs>
          <w:tab w:val="left" w:pos="993"/>
          <w:tab w:val="left" w:pos="1134"/>
        </w:tabs>
        <w:rPr>
          <w:rFonts w:cs="Arial"/>
          <w:b/>
          <w:bCs/>
          <w:color w:val="000000" w:themeColor="text1"/>
          <w:sz w:val="24"/>
          <w:szCs w:val="24"/>
        </w:rPr>
      </w:pPr>
    </w:p>
    <w:p w:rsidR="00140686" w:rsidRPr="00881EEA" w:rsidRDefault="00140686" w:rsidP="00C84819">
      <w:pPr>
        <w:tabs>
          <w:tab w:val="left" w:pos="993"/>
        </w:tabs>
        <w:rPr>
          <w:rFonts w:cs="Arial"/>
          <w:sz w:val="24"/>
          <w:szCs w:val="24"/>
        </w:rPr>
      </w:pPr>
      <w:r w:rsidRPr="00881EEA">
        <w:rPr>
          <w:rFonts w:cs="Arial"/>
          <w:sz w:val="24"/>
          <w:szCs w:val="24"/>
        </w:rPr>
        <w:t xml:space="preserve">Der Anwaltsverband hat in der Gemeinde Spreitenbach im Jahre </w:t>
      </w:r>
      <w:r w:rsidR="009549FD" w:rsidRPr="00881EEA">
        <w:rPr>
          <w:rFonts w:cs="Arial"/>
          <w:sz w:val="24"/>
          <w:szCs w:val="24"/>
        </w:rPr>
        <w:t>2021</w:t>
      </w:r>
      <w:r w:rsidRPr="00881EEA">
        <w:rPr>
          <w:rFonts w:cs="Arial"/>
          <w:sz w:val="24"/>
          <w:szCs w:val="24"/>
        </w:rPr>
        <w:t xml:space="preserve"> </w:t>
      </w:r>
      <w:r w:rsidR="009549FD" w:rsidRPr="00881EEA">
        <w:rPr>
          <w:rFonts w:cs="Arial"/>
          <w:sz w:val="24"/>
          <w:szCs w:val="24"/>
        </w:rPr>
        <w:t>23</w:t>
      </w:r>
      <w:r w:rsidR="00F424E4" w:rsidRPr="00881EEA">
        <w:rPr>
          <w:rFonts w:cs="Arial"/>
          <w:sz w:val="24"/>
          <w:szCs w:val="24"/>
        </w:rPr>
        <w:t xml:space="preserve"> </w:t>
      </w:r>
      <w:r w:rsidR="004946A6" w:rsidRPr="00881EEA">
        <w:rPr>
          <w:rFonts w:cs="Arial"/>
          <w:sz w:val="24"/>
          <w:szCs w:val="24"/>
        </w:rPr>
        <w:t>Mal</w:t>
      </w:r>
      <w:r w:rsidR="004946A6" w:rsidRPr="00881EEA">
        <w:rPr>
          <w:rFonts w:cs="Arial"/>
          <w:sz w:val="24"/>
          <w:szCs w:val="24"/>
        </w:rPr>
        <w:br/>
      </w:r>
      <w:r w:rsidRPr="00881EEA">
        <w:rPr>
          <w:rFonts w:cs="Arial"/>
          <w:sz w:val="24"/>
          <w:szCs w:val="24"/>
        </w:rPr>
        <w:t>unentgeltlich Rechtsauskunft erteilt.</w:t>
      </w:r>
      <w:r w:rsidR="00AD280C" w:rsidRPr="00881EEA">
        <w:rPr>
          <w:rFonts w:cs="Arial"/>
          <w:sz w:val="24"/>
          <w:szCs w:val="24"/>
        </w:rPr>
        <w:t xml:space="preserve"> </w:t>
      </w:r>
    </w:p>
    <w:p w:rsidR="00140686" w:rsidRPr="0079582F" w:rsidRDefault="00140686" w:rsidP="00C84819">
      <w:pPr>
        <w:tabs>
          <w:tab w:val="left" w:pos="993"/>
          <w:tab w:val="left" w:pos="4820"/>
          <w:tab w:val="right" w:pos="5387"/>
          <w:tab w:val="left" w:pos="6379"/>
          <w:tab w:val="right" w:pos="6946"/>
          <w:tab w:val="right" w:pos="8505"/>
        </w:tabs>
        <w:rPr>
          <w:rFonts w:cs="Arial"/>
          <w:color w:val="000000" w:themeColor="text1"/>
          <w:sz w:val="24"/>
          <w:szCs w:val="24"/>
        </w:rPr>
      </w:pPr>
    </w:p>
    <w:tbl>
      <w:tblPr>
        <w:tblW w:w="978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103"/>
        <w:gridCol w:w="1560"/>
        <w:gridCol w:w="1560"/>
        <w:gridCol w:w="1560"/>
      </w:tblGrid>
      <w:tr w:rsidR="009549FD" w:rsidRPr="0079582F" w:rsidTr="00FD2CAD">
        <w:trPr>
          <w:trHeight w:val="283"/>
        </w:trPr>
        <w:tc>
          <w:tcPr>
            <w:tcW w:w="5103" w:type="dxa"/>
            <w:shd w:val="clear" w:color="auto" w:fill="E6E6E6"/>
            <w:vAlign w:val="center"/>
          </w:tcPr>
          <w:p w:rsidR="009549FD" w:rsidRPr="0079582F" w:rsidRDefault="009549FD" w:rsidP="009549FD">
            <w:pPr>
              <w:pStyle w:val="Kopfzeile"/>
              <w:numPr>
                <w:ilvl w:val="12"/>
                <w:numId w:val="0"/>
              </w:numPr>
              <w:tabs>
                <w:tab w:val="left" w:pos="708"/>
                <w:tab w:val="left" w:pos="993"/>
              </w:tabs>
              <w:jc w:val="left"/>
              <w:rPr>
                <w:rFonts w:cs="Arial"/>
                <w:b/>
                <w:color w:val="000000" w:themeColor="text1"/>
                <w:sz w:val="24"/>
                <w:szCs w:val="24"/>
              </w:rPr>
            </w:pPr>
            <w:r w:rsidRPr="0079582F">
              <w:rPr>
                <w:rFonts w:cs="Arial"/>
                <w:b/>
                <w:bCs/>
                <w:color w:val="000000" w:themeColor="text1"/>
                <w:sz w:val="24"/>
                <w:szCs w:val="24"/>
              </w:rPr>
              <w:t>Fragenthemen</w:t>
            </w:r>
          </w:p>
        </w:tc>
        <w:tc>
          <w:tcPr>
            <w:tcW w:w="1560" w:type="dxa"/>
            <w:shd w:val="clear" w:color="auto" w:fill="E6E6E6"/>
            <w:vAlign w:val="center"/>
          </w:tcPr>
          <w:p w:rsidR="009549FD" w:rsidRPr="0079582F" w:rsidRDefault="009549FD" w:rsidP="009549FD">
            <w:pPr>
              <w:pStyle w:val="Kopfzeile"/>
              <w:numPr>
                <w:ilvl w:val="12"/>
                <w:numId w:val="0"/>
              </w:numPr>
              <w:tabs>
                <w:tab w:val="left" w:pos="708"/>
                <w:tab w:val="left" w:pos="993"/>
              </w:tabs>
              <w:jc w:val="right"/>
              <w:rPr>
                <w:rFonts w:cs="Arial"/>
                <w:b/>
                <w:sz w:val="24"/>
                <w:szCs w:val="24"/>
              </w:rPr>
            </w:pPr>
            <w:r w:rsidRPr="0079582F">
              <w:rPr>
                <w:rFonts w:cs="Arial"/>
                <w:b/>
                <w:sz w:val="24"/>
                <w:szCs w:val="24"/>
              </w:rPr>
              <w:t>2019</w:t>
            </w:r>
          </w:p>
        </w:tc>
        <w:tc>
          <w:tcPr>
            <w:tcW w:w="1560" w:type="dxa"/>
            <w:shd w:val="clear" w:color="auto" w:fill="E6E6E6"/>
          </w:tcPr>
          <w:p w:rsidR="009549FD" w:rsidRPr="0079582F" w:rsidRDefault="009549FD" w:rsidP="009549FD">
            <w:pPr>
              <w:pStyle w:val="Kopfzeile"/>
              <w:numPr>
                <w:ilvl w:val="12"/>
                <w:numId w:val="0"/>
              </w:numPr>
              <w:tabs>
                <w:tab w:val="left" w:pos="708"/>
                <w:tab w:val="left" w:pos="993"/>
              </w:tabs>
              <w:jc w:val="right"/>
              <w:rPr>
                <w:rFonts w:cs="Arial"/>
                <w:b/>
                <w:sz w:val="24"/>
                <w:szCs w:val="24"/>
              </w:rPr>
            </w:pPr>
            <w:r w:rsidRPr="0079582F">
              <w:rPr>
                <w:rFonts w:cs="Arial"/>
                <w:b/>
                <w:sz w:val="24"/>
                <w:szCs w:val="24"/>
              </w:rPr>
              <w:t>2020</w:t>
            </w:r>
          </w:p>
        </w:tc>
        <w:tc>
          <w:tcPr>
            <w:tcW w:w="1560" w:type="dxa"/>
            <w:shd w:val="clear" w:color="auto" w:fill="E6E6E6"/>
            <w:vAlign w:val="center"/>
          </w:tcPr>
          <w:p w:rsidR="009549FD" w:rsidRPr="00881EEA" w:rsidRDefault="009549FD" w:rsidP="009549FD">
            <w:pPr>
              <w:pStyle w:val="Kopfzeile"/>
              <w:numPr>
                <w:ilvl w:val="12"/>
                <w:numId w:val="0"/>
              </w:numPr>
              <w:tabs>
                <w:tab w:val="left" w:pos="708"/>
                <w:tab w:val="left" w:pos="993"/>
              </w:tabs>
              <w:jc w:val="right"/>
              <w:rPr>
                <w:rFonts w:cs="Arial"/>
                <w:b/>
                <w:sz w:val="24"/>
                <w:szCs w:val="24"/>
              </w:rPr>
            </w:pPr>
            <w:r w:rsidRPr="00881EEA">
              <w:rPr>
                <w:rFonts w:cs="Arial"/>
                <w:b/>
                <w:sz w:val="24"/>
                <w:szCs w:val="24"/>
              </w:rPr>
              <w:t>2021</w:t>
            </w:r>
          </w:p>
        </w:tc>
      </w:tr>
      <w:tr w:rsidR="009549FD" w:rsidRPr="0079582F" w:rsidTr="009549FD">
        <w:trPr>
          <w:trHeight w:val="283"/>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 xml:space="preserve">ZGB (Ehe- / Erbrecht / Sachenrecht) </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37</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4"/>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OR (Vertragsrecht / Gesellschaftsrecht)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12</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3"/>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Versicherungsrecht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7</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4"/>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Mietrecht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6</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3"/>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Arbeitsrecht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8</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4"/>
        </w:trPr>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Bau- / Nachbarrecht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1</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rPr>
          <w:trHeight w:val="283"/>
        </w:trPr>
        <w:tc>
          <w:tcPr>
            <w:tcW w:w="5103" w:type="dxa"/>
          </w:tcPr>
          <w:p w:rsidR="009549FD" w:rsidRPr="0079582F" w:rsidRDefault="009549FD" w:rsidP="009549FD">
            <w:pPr>
              <w:pStyle w:val="Kopfzeile"/>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übrige Bereiche (SchKG / Strafrecht)</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16</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FD2CAD">
        <w:trPr>
          <w:trHeight w:val="284"/>
        </w:trPr>
        <w:tc>
          <w:tcPr>
            <w:tcW w:w="5103" w:type="dxa"/>
          </w:tcPr>
          <w:p w:rsidR="009549FD" w:rsidRPr="0079582F" w:rsidRDefault="009549FD" w:rsidP="009549FD">
            <w:pPr>
              <w:pStyle w:val="Kopfzeile"/>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Total</w:t>
            </w:r>
          </w:p>
        </w:tc>
        <w:tc>
          <w:tcPr>
            <w:tcW w:w="1560" w:type="dxa"/>
            <w:vAlign w:val="center"/>
          </w:tcPr>
          <w:p w:rsidR="009549FD" w:rsidRPr="0079582F" w:rsidRDefault="009549FD" w:rsidP="009549FD">
            <w:pPr>
              <w:pStyle w:val="Kopfzeile"/>
              <w:numPr>
                <w:ilvl w:val="12"/>
                <w:numId w:val="0"/>
              </w:numPr>
              <w:tabs>
                <w:tab w:val="left" w:pos="708"/>
                <w:tab w:val="left" w:pos="993"/>
              </w:tabs>
              <w:jc w:val="right"/>
              <w:rPr>
                <w:rFonts w:cs="Arial"/>
                <w:bCs/>
                <w:sz w:val="24"/>
                <w:szCs w:val="24"/>
              </w:rPr>
            </w:pPr>
            <w:r w:rsidRPr="0079582F">
              <w:rPr>
                <w:rFonts w:cs="Arial"/>
                <w:bCs/>
                <w:sz w:val="24"/>
                <w:szCs w:val="24"/>
              </w:rPr>
              <w:t>87</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bCs/>
                <w:sz w:val="24"/>
                <w:szCs w:val="24"/>
              </w:rPr>
            </w:pPr>
            <w:r w:rsidRPr="0079582F">
              <w:rPr>
                <w:rFonts w:cs="Arial"/>
                <w:bCs/>
                <w:sz w:val="24"/>
                <w:szCs w:val="24"/>
              </w:rPr>
              <w:t>72</w:t>
            </w:r>
          </w:p>
        </w:tc>
        <w:tc>
          <w:tcPr>
            <w:tcW w:w="1560" w:type="dxa"/>
            <w:vAlign w:val="center"/>
          </w:tcPr>
          <w:p w:rsidR="009549FD" w:rsidRPr="00881EEA" w:rsidRDefault="009549FD" w:rsidP="009549FD">
            <w:pPr>
              <w:pStyle w:val="Kopfzeile"/>
              <w:numPr>
                <w:ilvl w:val="12"/>
                <w:numId w:val="0"/>
              </w:numPr>
              <w:tabs>
                <w:tab w:val="left" w:pos="708"/>
                <w:tab w:val="left" w:pos="993"/>
              </w:tabs>
              <w:jc w:val="right"/>
              <w:rPr>
                <w:rFonts w:cs="Arial"/>
                <w:bCs/>
                <w:sz w:val="24"/>
                <w:szCs w:val="24"/>
              </w:rPr>
            </w:pPr>
            <w:r w:rsidRPr="00881EEA">
              <w:rPr>
                <w:rFonts w:cs="Arial"/>
                <w:bCs/>
                <w:sz w:val="24"/>
                <w:szCs w:val="24"/>
              </w:rPr>
              <w:t>58</w:t>
            </w:r>
          </w:p>
        </w:tc>
      </w:tr>
    </w:tbl>
    <w:p w:rsidR="00140686" w:rsidRPr="0079582F" w:rsidRDefault="00140686" w:rsidP="00C84819">
      <w:pPr>
        <w:tabs>
          <w:tab w:val="left" w:pos="993"/>
        </w:tabs>
        <w:rPr>
          <w:rFonts w:cs="Arial"/>
          <w:color w:val="000000" w:themeColor="text1"/>
          <w:sz w:val="24"/>
          <w:szCs w:val="24"/>
        </w:rPr>
      </w:pPr>
    </w:p>
    <w:tbl>
      <w:tblPr>
        <w:tblW w:w="9783"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103"/>
        <w:gridCol w:w="1560"/>
        <w:gridCol w:w="1560"/>
        <w:gridCol w:w="1560"/>
      </w:tblGrid>
      <w:tr w:rsidR="009549FD" w:rsidRPr="0079582F" w:rsidTr="00FD2CAD">
        <w:trPr>
          <w:trHeight w:val="361"/>
        </w:trPr>
        <w:tc>
          <w:tcPr>
            <w:tcW w:w="5103" w:type="dxa"/>
            <w:shd w:val="clear" w:color="auto" w:fill="E6E6E6"/>
            <w:vAlign w:val="center"/>
          </w:tcPr>
          <w:p w:rsidR="009549FD" w:rsidRPr="0079582F" w:rsidRDefault="009549FD" w:rsidP="009549FD">
            <w:pPr>
              <w:pStyle w:val="Kopfzeile"/>
              <w:numPr>
                <w:ilvl w:val="12"/>
                <w:numId w:val="0"/>
              </w:numPr>
              <w:tabs>
                <w:tab w:val="left" w:pos="708"/>
                <w:tab w:val="left" w:pos="993"/>
              </w:tabs>
              <w:jc w:val="left"/>
              <w:rPr>
                <w:rFonts w:cs="Arial"/>
                <w:b/>
                <w:color w:val="000000" w:themeColor="text1"/>
                <w:sz w:val="24"/>
                <w:szCs w:val="24"/>
              </w:rPr>
            </w:pPr>
            <w:r w:rsidRPr="0079582F">
              <w:rPr>
                <w:rFonts w:cs="Arial"/>
                <w:b/>
                <w:bCs/>
                <w:color w:val="000000" w:themeColor="text1"/>
                <w:sz w:val="24"/>
                <w:szCs w:val="24"/>
              </w:rPr>
              <w:t>Ratsuchende nach Wohnort</w:t>
            </w:r>
          </w:p>
        </w:tc>
        <w:tc>
          <w:tcPr>
            <w:tcW w:w="1560" w:type="dxa"/>
            <w:shd w:val="clear" w:color="auto" w:fill="E6E6E6"/>
            <w:vAlign w:val="center"/>
          </w:tcPr>
          <w:p w:rsidR="009549FD" w:rsidRPr="0079582F" w:rsidRDefault="009549FD" w:rsidP="009549FD">
            <w:pPr>
              <w:pStyle w:val="Kopfzeile"/>
              <w:numPr>
                <w:ilvl w:val="12"/>
                <w:numId w:val="0"/>
              </w:numPr>
              <w:tabs>
                <w:tab w:val="left" w:pos="708"/>
                <w:tab w:val="left" w:pos="993"/>
              </w:tabs>
              <w:jc w:val="right"/>
              <w:rPr>
                <w:rFonts w:cs="Arial"/>
                <w:b/>
                <w:sz w:val="24"/>
                <w:szCs w:val="24"/>
              </w:rPr>
            </w:pPr>
            <w:r w:rsidRPr="0079582F">
              <w:rPr>
                <w:rFonts w:cs="Arial"/>
                <w:b/>
                <w:sz w:val="24"/>
                <w:szCs w:val="24"/>
              </w:rPr>
              <w:t>2019</w:t>
            </w:r>
          </w:p>
        </w:tc>
        <w:tc>
          <w:tcPr>
            <w:tcW w:w="1560" w:type="dxa"/>
            <w:shd w:val="clear" w:color="auto" w:fill="E6E6E6"/>
            <w:vAlign w:val="center"/>
          </w:tcPr>
          <w:p w:rsidR="009549FD" w:rsidRPr="0079582F" w:rsidRDefault="009549FD" w:rsidP="009549FD">
            <w:pPr>
              <w:pStyle w:val="Kopfzeile"/>
              <w:numPr>
                <w:ilvl w:val="12"/>
                <w:numId w:val="0"/>
              </w:numPr>
              <w:tabs>
                <w:tab w:val="left" w:pos="708"/>
                <w:tab w:val="left" w:pos="993"/>
              </w:tabs>
              <w:jc w:val="right"/>
              <w:rPr>
                <w:rFonts w:cs="Arial"/>
                <w:b/>
                <w:sz w:val="24"/>
                <w:szCs w:val="24"/>
              </w:rPr>
            </w:pPr>
            <w:r w:rsidRPr="0079582F">
              <w:rPr>
                <w:rFonts w:cs="Arial"/>
                <w:b/>
                <w:sz w:val="24"/>
                <w:szCs w:val="24"/>
              </w:rPr>
              <w:t>2020</w:t>
            </w:r>
          </w:p>
        </w:tc>
        <w:tc>
          <w:tcPr>
            <w:tcW w:w="1560" w:type="dxa"/>
            <w:shd w:val="clear" w:color="auto" w:fill="E6E6E6"/>
            <w:vAlign w:val="center"/>
          </w:tcPr>
          <w:p w:rsidR="009549FD" w:rsidRPr="00881EEA" w:rsidRDefault="009549FD" w:rsidP="009549FD">
            <w:pPr>
              <w:pStyle w:val="Kopfzeile"/>
              <w:numPr>
                <w:ilvl w:val="12"/>
                <w:numId w:val="0"/>
              </w:numPr>
              <w:tabs>
                <w:tab w:val="left" w:pos="708"/>
                <w:tab w:val="left" w:pos="993"/>
              </w:tabs>
              <w:jc w:val="right"/>
              <w:rPr>
                <w:rFonts w:cs="Arial"/>
                <w:b/>
                <w:sz w:val="24"/>
                <w:szCs w:val="24"/>
              </w:rPr>
            </w:pPr>
            <w:r w:rsidRPr="00881EEA">
              <w:rPr>
                <w:rFonts w:cs="Arial"/>
                <w:b/>
                <w:sz w:val="24"/>
                <w:szCs w:val="24"/>
              </w:rPr>
              <w:t>2021</w:t>
            </w:r>
          </w:p>
        </w:tc>
      </w:tr>
      <w:tr w:rsidR="009549FD" w:rsidRPr="0079582F" w:rsidTr="009549FD">
        <w:tc>
          <w:tcPr>
            <w:tcW w:w="5103" w:type="dxa"/>
          </w:tcPr>
          <w:p w:rsidR="009549FD" w:rsidRPr="0079582F" w:rsidRDefault="009549FD" w:rsidP="009549FD">
            <w:pPr>
              <w:pStyle w:val="Kopfzeile"/>
              <w:numPr>
                <w:ilvl w:val="12"/>
                <w:numId w:val="0"/>
              </w:numPr>
              <w:tabs>
                <w:tab w:val="left" w:pos="708"/>
                <w:tab w:val="left" w:pos="993"/>
              </w:tabs>
              <w:jc w:val="left"/>
              <w:rPr>
                <w:rFonts w:cs="Arial"/>
                <w:color w:val="000000" w:themeColor="text1"/>
                <w:sz w:val="24"/>
                <w:szCs w:val="24"/>
              </w:rPr>
            </w:pPr>
            <w:r w:rsidRPr="0079582F">
              <w:rPr>
                <w:rFonts w:cs="Arial"/>
                <w:bCs/>
                <w:color w:val="000000" w:themeColor="text1"/>
                <w:sz w:val="24"/>
                <w:szCs w:val="24"/>
              </w:rPr>
              <w:t>Spreitenbach</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80</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FD2CAD">
        <w:tc>
          <w:tcPr>
            <w:tcW w:w="5103" w:type="dxa"/>
          </w:tcPr>
          <w:p w:rsidR="009549FD" w:rsidRPr="0079582F" w:rsidRDefault="009549FD" w:rsidP="009549FD">
            <w:pPr>
              <w:pStyle w:val="Kopfzeile"/>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Übrige (Bergdietikon, Fislisbach, Killwangen / Neuenhof / Würenlos)</w:t>
            </w:r>
          </w:p>
        </w:tc>
        <w:tc>
          <w:tcPr>
            <w:tcW w:w="1560" w:type="dxa"/>
            <w:vAlign w:val="center"/>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7</w:t>
            </w:r>
          </w:p>
        </w:tc>
        <w:tc>
          <w:tcPr>
            <w:tcW w:w="1560" w:type="dxa"/>
            <w:vAlign w:val="center"/>
          </w:tcPr>
          <w:p w:rsidR="009549FD" w:rsidRPr="0079582F" w:rsidRDefault="009549FD" w:rsidP="009549FD">
            <w:pPr>
              <w:pStyle w:val="Kopfzeile"/>
              <w:numPr>
                <w:ilvl w:val="12"/>
                <w:numId w:val="0"/>
              </w:numPr>
              <w:tabs>
                <w:tab w:val="left" w:pos="708"/>
                <w:tab w:val="left" w:pos="993"/>
              </w:tabs>
              <w:jc w:val="right"/>
              <w:rPr>
                <w:rFonts w:cs="Arial"/>
                <w:sz w:val="24"/>
                <w:szCs w:val="24"/>
              </w:rPr>
            </w:pPr>
            <w:r w:rsidRPr="0079582F">
              <w:rPr>
                <w:rFonts w:cs="Arial"/>
                <w:sz w:val="24"/>
                <w:szCs w:val="24"/>
              </w:rPr>
              <w:t>*</w:t>
            </w:r>
          </w:p>
        </w:tc>
        <w:tc>
          <w:tcPr>
            <w:tcW w:w="1560" w:type="dxa"/>
            <w:vAlign w:val="center"/>
          </w:tcPr>
          <w:p w:rsidR="009549FD" w:rsidRPr="00881EEA" w:rsidRDefault="009549FD" w:rsidP="009549FD">
            <w:pPr>
              <w:pStyle w:val="Kopfzeile"/>
              <w:numPr>
                <w:ilvl w:val="12"/>
                <w:numId w:val="0"/>
              </w:numPr>
              <w:tabs>
                <w:tab w:val="left" w:pos="708"/>
                <w:tab w:val="left" w:pos="993"/>
              </w:tabs>
              <w:jc w:val="right"/>
              <w:rPr>
                <w:rFonts w:cs="Arial"/>
                <w:sz w:val="24"/>
                <w:szCs w:val="24"/>
              </w:rPr>
            </w:pPr>
            <w:r w:rsidRPr="00881EEA">
              <w:rPr>
                <w:rFonts w:cs="Arial"/>
                <w:sz w:val="24"/>
                <w:szCs w:val="24"/>
              </w:rPr>
              <w:t>*</w:t>
            </w:r>
          </w:p>
        </w:tc>
      </w:tr>
      <w:tr w:rsidR="009549FD" w:rsidRPr="0079582F" w:rsidTr="009549FD">
        <w:tc>
          <w:tcPr>
            <w:tcW w:w="5103" w:type="dxa"/>
          </w:tcPr>
          <w:p w:rsidR="009549FD" w:rsidRPr="0079582F" w:rsidRDefault="009549FD" w:rsidP="009549FD">
            <w:pPr>
              <w:pStyle w:val="Kopfzeile"/>
              <w:numPr>
                <w:ilvl w:val="12"/>
                <w:numId w:val="0"/>
              </w:numPr>
              <w:tabs>
                <w:tab w:val="left" w:pos="708"/>
                <w:tab w:val="left" w:pos="993"/>
              </w:tabs>
              <w:jc w:val="left"/>
              <w:rPr>
                <w:rFonts w:cs="Arial"/>
                <w:bCs/>
                <w:color w:val="000000" w:themeColor="text1"/>
                <w:sz w:val="24"/>
                <w:szCs w:val="24"/>
              </w:rPr>
            </w:pPr>
            <w:r w:rsidRPr="0079582F">
              <w:rPr>
                <w:rFonts w:cs="Arial"/>
                <w:bCs/>
                <w:color w:val="000000" w:themeColor="text1"/>
                <w:sz w:val="24"/>
                <w:szCs w:val="24"/>
              </w:rPr>
              <w:t>Total</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bCs/>
                <w:sz w:val="24"/>
                <w:szCs w:val="24"/>
              </w:rPr>
            </w:pPr>
            <w:r w:rsidRPr="0079582F">
              <w:rPr>
                <w:rFonts w:cs="Arial"/>
                <w:bCs/>
                <w:sz w:val="24"/>
                <w:szCs w:val="24"/>
              </w:rPr>
              <w:t>87</w:t>
            </w:r>
          </w:p>
        </w:tc>
        <w:tc>
          <w:tcPr>
            <w:tcW w:w="1560" w:type="dxa"/>
          </w:tcPr>
          <w:p w:rsidR="009549FD" w:rsidRPr="0079582F" w:rsidRDefault="009549FD" w:rsidP="009549FD">
            <w:pPr>
              <w:pStyle w:val="Kopfzeile"/>
              <w:numPr>
                <w:ilvl w:val="12"/>
                <w:numId w:val="0"/>
              </w:numPr>
              <w:tabs>
                <w:tab w:val="left" w:pos="708"/>
                <w:tab w:val="left" w:pos="993"/>
              </w:tabs>
              <w:jc w:val="right"/>
              <w:rPr>
                <w:rFonts w:cs="Arial"/>
                <w:bCs/>
                <w:sz w:val="24"/>
                <w:szCs w:val="24"/>
              </w:rPr>
            </w:pPr>
            <w:r w:rsidRPr="0079582F">
              <w:rPr>
                <w:rFonts w:cs="Arial"/>
                <w:bCs/>
                <w:sz w:val="24"/>
                <w:szCs w:val="24"/>
              </w:rPr>
              <w:t>72</w:t>
            </w:r>
          </w:p>
        </w:tc>
        <w:tc>
          <w:tcPr>
            <w:tcW w:w="1560" w:type="dxa"/>
          </w:tcPr>
          <w:p w:rsidR="009549FD" w:rsidRPr="00881EEA" w:rsidRDefault="009549FD" w:rsidP="009549FD">
            <w:pPr>
              <w:pStyle w:val="Kopfzeile"/>
              <w:numPr>
                <w:ilvl w:val="12"/>
                <w:numId w:val="0"/>
              </w:numPr>
              <w:tabs>
                <w:tab w:val="left" w:pos="708"/>
                <w:tab w:val="left" w:pos="993"/>
              </w:tabs>
              <w:jc w:val="right"/>
              <w:rPr>
                <w:rFonts w:cs="Arial"/>
                <w:bCs/>
                <w:sz w:val="24"/>
                <w:szCs w:val="24"/>
              </w:rPr>
            </w:pPr>
            <w:r w:rsidRPr="00881EEA">
              <w:rPr>
                <w:rFonts w:cs="Arial"/>
                <w:bCs/>
                <w:sz w:val="24"/>
                <w:szCs w:val="24"/>
              </w:rPr>
              <w:t>58</w:t>
            </w:r>
          </w:p>
        </w:tc>
      </w:tr>
    </w:tbl>
    <w:p w:rsidR="00FD7E4C" w:rsidRPr="0079582F" w:rsidRDefault="00FD7E4C" w:rsidP="00C61D0F">
      <w:pPr>
        <w:tabs>
          <w:tab w:val="left" w:pos="284"/>
          <w:tab w:val="left" w:pos="567"/>
          <w:tab w:val="left" w:pos="993"/>
          <w:tab w:val="left" w:pos="2835"/>
          <w:tab w:val="left" w:pos="3969"/>
        </w:tabs>
        <w:rPr>
          <w:rFonts w:cs="Arial"/>
          <w:color w:val="000000" w:themeColor="text1"/>
          <w:sz w:val="24"/>
          <w:szCs w:val="24"/>
        </w:rPr>
      </w:pPr>
    </w:p>
    <w:p w:rsidR="00165E96" w:rsidRPr="0079582F" w:rsidRDefault="00165E96" w:rsidP="00165E96">
      <w:pPr>
        <w:tabs>
          <w:tab w:val="left" w:pos="284"/>
          <w:tab w:val="left" w:pos="567"/>
          <w:tab w:val="left" w:pos="993"/>
          <w:tab w:val="left" w:pos="2835"/>
          <w:tab w:val="left" w:pos="3969"/>
        </w:tabs>
        <w:rPr>
          <w:rFonts w:cs="Arial"/>
          <w:szCs w:val="22"/>
        </w:rPr>
      </w:pPr>
      <w:r w:rsidRPr="0079582F">
        <w:rPr>
          <w:rFonts w:cs="Arial"/>
          <w:szCs w:val="22"/>
        </w:rPr>
        <w:t>* Infolge COVID-19-Pandemie fiel die unentgeltliche Rechtsauskunft teilweise aus. Temporär fand die Auskunftserteilung telefonisch statt. Infolge dieser Umstände konnten keine detaillierten Daten erhoben werden, welche im Vergleich zum Vorjahr aussagekräftig wären.</w:t>
      </w:r>
    </w:p>
    <w:p w:rsidR="002015CE" w:rsidRPr="0079582F" w:rsidRDefault="002015CE">
      <w:pPr>
        <w:jc w:val="left"/>
        <w:rPr>
          <w:rFonts w:cs="Arial"/>
          <w:color w:val="000000" w:themeColor="text1"/>
          <w:sz w:val="24"/>
          <w:szCs w:val="24"/>
        </w:rPr>
      </w:pPr>
      <w:r w:rsidRPr="0079582F">
        <w:rPr>
          <w:rFonts w:cs="Arial"/>
          <w:color w:val="000000" w:themeColor="text1"/>
          <w:sz w:val="24"/>
          <w:szCs w:val="24"/>
        </w:rPr>
        <w:br w:type="page"/>
      </w:r>
    </w:p>
    <w:p w:rsidR="00FD7E4C" w:rsidRPr="0079582F" w:rsidRDefault="00FD7E4C" w:rsidP="00C61D0F">
      <w:pPr>
        <w:tabs>
          <w:tab w:val="left" w:pos="284"/>
          <w:tab w:val="left" w:pos="567"/>
          <w:tab w:val="left" w:pos="993"/>
          <w:tab w:val="left" w:pos="2835"/>
          <w:tab w:val="left" w:pos="3969"/>
        </w:tabs>
        <w:rPr>
          <w:rFonts w:cs="Arial"/>
          <w:sz w:val="24"/>
          <w:szCs w:val="24"/>
        </w:rPr>
      </w:pPr>
    </w:p>
    <w:p w:rsidR="00140686" w:rsidRPr="0079582F" w:rsidRDefault="00647E25" w:rsidP="00275E4D">
      <w:pPr>
        <w:pStyle w:val="Kopfzeile"/>
        <w:tabs>
          <w:tab w:val="clear" w:pos="9072"/>
          <w:tab w:val="left" w:pos="851"/>
          <w:tab w:val="right" w:pos="9781"/>
        </w:tabs>
        <w:rPr>
          <w:rFonts w:cs="Arial"/>
          <w:b/>
          <w:caps/>
          <w:sz w:val="28"/>
          <w:szCs w:val="28"/>
        </w:rPr>
      </w:pPr>
      <w:r w:rsidRPr="0079582F">
        <w:rPr>
          <w:rFonts w:cs="Arial"/>
          <w:b/>
          <w:caps/>
          <w:sz w:val="28"/>
          <w:szCs w:val="28"/>
        </w:rPr>
        <w:t>4.</w:t>
      </w:r>
      <w:r w:rsidRPr="0079582F">
        <w:rPr>
          <w:rFonts w:cs="Arial"/>
          <w:b/>
          <w:caps/>
          <w:sz w:val="28"/>
          <w:szCs w:val="28"/>
        </w:rPr>
        <w:tab/>
      </w:r>
      <w:r w:rsidR="00140686" w:rsidRPr="0079582F">
        <w:rPr>
          <w:rFonts w:cs="Arial"/>
          <w:b/>
          <w:caps/>
          <w:sz w:val="28"/>
          <w:szCs w:val="28"/>
        </w:rPr>
        <w:t>Wahlbü</w:t>
      </w:r>
      <w:r w:rsidR="00AE44FF" w:rsidRPr="0079582F">
        <w:rPr>
          <w:rFonts w:cs="Arial"/>
          <w:b/>
          <w:caps/>
          <w:sz w:val="28"/>
          <w:szCs w:val="28"/>
        </w:rPr>
        <w:t>ro</w:t>
      </w:r>
    </w:p>
    <w:p w:rsidR="00426E7D" w:rsidRPr="0079582F" w:rsidRDefault="00426E7D" w:rsidP="00FD7E4C">
      <w:pPr>
        <w:tabs>
          <w:tab w:val="left" w:pos="284"/>
          <w:tab w:val="left" w:pos="567"/>
          <w:tab w:val="left" w:pos="993"/>
          <w:tab w:val="left" w:pos="2835"/>
          <w:tab w:val="left" w:pos="3969"/>
        </w:tabs>
        <w:rPr>
          <w:rFonts w:cs="Arial"/>
          <w:sz w:val="24"/>
          <w:szCs w:val="24"/>
        </w:rPr>
      </w:pPr>
    </w:p>
    <w:p w:rsidR="00954D8B" w:rsidRPr="0079582F" w:rsidRDefault="00954D8B" w:rsidP="00663EF8">
      <w:pPr>
        <w:pBdr>
          <w:bottom w:val="single" w:sz="4" w:space="1" w:color="auto"/>
        </w:pBdr>
        <w:tabs>
          <w:tab w:val="left" w:pos="709"/>
          <w:tab w:val="left" w:pos="6521"/>
          <w:tab w:val="left" w:pos="7088"/>
          <w:tab w:val="right" w:pos="9781"/>
        </w:tabs>
        <w:spacing w:before="60"/>
        <w:rPr>
          <w:rFonts w:cs="Arial"/>
          <w:sz w:val="24"/>
          <w:szCs w:val="24"/>
        </w:rPr>
      </w:pPr>
      <w:r w:rsidRPr="0079582F">
        <w:rPr>
          <w:rFonts w:cs="Arial"/>
          <w:sz w:val="24"/>
          <w:szCs w:val="24"/>
        </w:rPr>
        <w:t>1. Vorlagen des Bundes</w:t>
      </w:r>
      <w:r w:rsidR="00663EF8" w:rsidRPr="0079582F">
        <w:rPr>
          <w:rFonts w:cs="Arial"/>
          <w:sz w:val="24"/>
          <w:szCs w:val="24"/>
        </w:rPr>
        <w:tab/>
      </w:r>
      <w:r w:rsidR="00663EF8" w:rsidRPr="0079582F">
        <w:rPr>
          <w:rFonts w:cs="Arial"/>
          <w:sz w:val="24"/>
          <w:szCs w:val="24"/>
        </w:rPr>
        <w:tab/>
      </w:r>
      <w:r w:rsidR="00663EF8" w:rsidRPr="0079582F">
        <w:rPr>
          <w:rFonts w:cs="Arial"/>
          <w:sz w:val="24"/>
          <w:szCs w:val="24"/>
        </w:rPr>
        <w:tab/>
        <w:t>Stimmbeteiligung</w:t>
      </w:r>
    </w:p>
    <w:p w:rsidR="005D4B8B" w:rsidRPr="00881EEA" w:rsidRDefault="00E91833" w:rsidP="005D4B8B">
      <w:pPr>
        <w:pStyle w:val="Listenabsatz"/>
        <w:numPr>
          <w:ilvl w:val="0"/>
          <w:numId w:val="24"/>
        </w:numPr>
        <w:tabs>
          <w:tab w:val="right" w:pos="9639"/>
        </w:tabs>
        <w:spacing w:before="60"/>
        <w:ind w:left="426" w:hanging="426"/>
        <w:jc w:val="left"/>
        <w:rPr>
          <w:rFonts w:cs="Arial"/>
          <w:szCs w:val="22"/>
        </w:rPr>
      </w:pPr>
      <w:r w:rsidRPr="00881EEA">
        <w:rPr>
          <w:rFonts w:cs="Arial"/>
        </w:rPr>
        <w:t>Volksinitiative vom 15.09.2017 «Ja zum Verhüllungsverbot»</w:t>
      </w:r>
      <w:r w:rsidR="005D4B8B" w:rsidRPr="00881EEA">
        <w:rPr>
          <w:rFonts w:cs="Arial"/>
          <w:szCs w:val="22"/>
        </w:rPr>
        <w:t xml:space="preserve"> (</w:t>
      </w:r>
      <w:r w:rsidRPr="00881EEA">
        <w:rPr>
          <w:rFonts w:cs="Arial"/>
          <w:szCs w:val="22"/>
        </w:rPr>
        <w:t>07.03.2021</w:t>
      </w:r>
      <w:r w:rsidR="005D4B8B" w:rsidRPr="00881EEA">
        <w:rPr>
          <w:rFonts w:cs="Arial"/>
          <w:szCs w:val="22"/>
        </w:rPr>
        <w:t>)</w:t>
      </w:r>
      <w:r w:rsidR="005D4B8B" w:rsidRPr="00881EEA">
        <w:rPr>
          <w:rFonts w:cs="Arial"/>
          <w:szCs w:val="22"/>
        </w:rPr>
        <w:tab/>
      </w:r>
      <w:r w:rsidRPr="00881EEA">
        <w:rPr>
          <w:rFonts w:cs="Arial"/>
          <w:szCs w:val="22"/>
        </w:rPr>
        <w:t>34.5</w:t>
      </w:r>
      <w:r w:rsidR="005D4B8B" w:rsidRPr="00881EEA">
        <w:rPr>
          <w:rFonts w:cs="Arial"/>
          <w:szCs w:val="22"/>
        </w:rPr>
        <w:t xml:space="preserve"> %</w:t>
      </w:r>
    </w:p>
    <w:p w:rsidR="00E91833" w:rsidRPr="00881EEA" w:rsidRDefault="00E91833" w:rsidP="00FD2CAD">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Bundesgesetz vom 27.09.2019 über elektronische Identifizierungsdienste </w:t>
      </w:r>
      <w:r w:rsidRPr="00881EEA">
        <w:rPr>
          <w:rFonts w:cs="Arial"/>
          <w:szCs w:val="22"/>
        </w:rPr>
        <w:br/>
        <w:t>(E-ID-Gesetz, BGEID) (07.03.2021)</w:t>
      </w:r>
      <w:r w:rsidRPr="00881EEA">
        <w:rPr>
          <w:rFonts w:cs="Arial"/>
          <w:szCs w:val="22"/>
        </w:rPr>
        <w:tab/>
        <w:t>34.3 %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Bundesbeschluss vom 20.12.2019 über die Genehmigung des Umfassenden </w:t>
      </w:r>
      <w:r w:rsidRPr="00881EEA">
        <w:rPr>
          <w:rFonts w:cs="Arial"/>
          <w:szCs w:val="22"/>
        </w:rPr>
        <w:br/>
        <w:t>Wirtschaftspartnerschaftsabkommen zwischen den EFTA-Staaten und Indonesien</w:t>
      </w:r>
      <w:r w:rsidRPr="00881EEA">
        <w:rPr>
          <w:rFonts w:cs="Arial"/>
          <w:szCs w:val="22"/>
        </w:rPr>
        <w:br/>
        <w:t>(13.06.2021)</w:t>
      </w:r>
      <w:r w:rsidRPr="00881EEA">
        <w:rPr>
          <w:rFonts w:cs="Arial"/>
          <w:szCs w:val="22"/>
        </w:rPr>
        <w:tab/>
        <w:t>33.9 %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Volksinitiative vom 18.01.2018 «Für sauberes Trinkwasser und gesunde Nahrung – </w:t>
      </w:r>
      <w:r w:rsidRPr="00881EEA">
        <w:rPr>
          <w:rFonts w:cs="Arial"/>
          <w:szCs w:val="22"/>
        </w:rPr>
        <w:br/>
        <w:t>Keine Subventionen für den Pestizid- und den prophylaktischen Antibiotika-Einsatz»</w:t>
      </w:r>
      <w:r w:rsidRPr="00881EEA">
        <w:rPr>
          <w:rFonts w:cs="Arial"/>
          <w:szCs w:val="22"/>
        </w:rPr>
        <w:br/>
        <w:t>(13.06.2021)</w:t>
      </w:r>
      <w:r w:rsidRPr="00881EEA">
        <w:rPr>
          <w:rFonts w:cs="Arial"/>
          <w:szCs w:val="22"/>
        </w:rPr>
        <w:tab/>
        <w:t>41.8 %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Volksinitiative vom 25.05.2018 «Für eine Schweiz ohne synthetische Pestizide»</w:t>
      </w:r>
      <w:r w:rsidRPr="00881EEA">
        <w:rPr>
          <w:rFonts w:cs="Arial"/>
          <w:szCs w:val="22"/>
        </w:rPr>
        <w:br/>
        <w:t>(13.06.2021)</w:t>
      </w:r>
      <w:r w:rsidRPr="00881EEA">
        <w:rPr>
          <w:rFonts w:cs="Arial"/>
          <w:szCs w:val="22"/>
        </w:rPr>
        <w:tab/>
        <w:t>41.7 %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Bundesgesetz vom 25.09.2020 über die gesetzlichen Grundlagen für Verordnungen</w:t>
      </w:r>
      <w:r w:rsidRPr="00881EEA">
        <w:rPr>
          <w:rFonts w:cs="Arial"/>
          <w:szCs w:val="22"/>
        </w:rPr>
        <w:br/>
        <w:t xml:space="preserve">des Bundesrates zur Bewältigung der Covid-19-Epidemie (Covid-19-Gesetz) </w:t>
      </w:r>
      <w:r w:rsidRPr="00881EEA">
        <w:rPr>
          <w:rFonts w:cs="Arial"/>
          <w:szCs w:val="22"/>
        </w:rPr>
        <w:br/>
        <w:t>(13.06.2021)</w:t>
      </w:r>
      <w:r w:rsidRPr="00881EEA">
        <w:rPr>
          <w:rFonts w:cs="Arial"/>
          <w:szCs w:val="22"/>
        </w:rPr>
        <w:tab/>
        <w:t>41.8 %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Bundesgesetz vom 25.09.2020 über die Verminderung von </w:t>
      </w:r>
      <w:r w:rsidRPr="00881EEA">
        <w:rPr>
          <w:rFonts w:cs="Arial"/>
          <w:szCs w:val="22"/>
        </w:rPr>
        <w:br/>
        <w:t>Treibhausgasemissionen (CO</w:t>
      </w:r>
      <w:r w:rsidRPr="006F4946">
        <w:rPr>
          <w:rFonts w:cs="Arial"/>
          <w:szCs w:val="22"/>
          <w:vertAlign w:val="subscript"/>
        </w:rPr>
        <w:t>2</w:t>
      </w:r>
      <w:r w:rsidRPr="00881EEA">
        <w:rPr>
          <w:rFonts w:cs="Arial"/>
          <w:szCs w:val="22"/>
        </w:rPr>
        <w:t>-Gesetz) (13.06.2021)</w:t>
      </w:r>
      <w:r w:rsidRPr="00881EEA">
        <w:rPr>
          <w:rFonts w:cs="Arial"/>
          <w:szCs w:val="22"/>
        </w:rPr>
        <w:tab/>
        <w:t>41.8 %</w:t>
      </w:r>
    </w:p>
    <w:p w:rsidR="00E91833" w:rsidRPr="00881EEA" w:rsidRDefault="00E91833"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Bundesgesetz vom 25.09.2020 über polizeiliche Massnahmen zur Bekämpfung</w:t>
      </w:r>
      <w:r w:rsidRPr="00881EEA">
        <w:rPr>
          <w:rFonts w:cs="Arial"/>
          <w:szCs w:val="22"/>
        </w:rPr>
        <w:br/>
        <w:t>von Terrorismus (PMT) (13.06.2021)</w:t>
      </w:r>
      <w:r w:rsidRPr="00881EEA">
        <w:rPr>
          <w:rFonts w:cs="Arial"/>
          <w:szCs w:val="22"/>
        </w:rPr>
        <w:tab/>
        <w:t>41.7 %</w:t>
      </w:r>
    </w:p>
    <w:p w:rsidR="00C170E0" w:rsidRPr="00881EEA" w:rsidRDefault="00C170E0"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Volksinitiative vom 02.04.2019 «Löhne entlasten, Kapital gerecht besteuern» </w:t>
      </w:r>
      <w:r w:rsidRPr="00881EEA">
        <w:rPr>
          <w:rFonts w:cs="Arial"/>
          <w:szCs w:val="22"/>
        </w:rPr>
        <w:br/>
        <w:t>(26.09.2021)</w:t>
      </w:r>
      <w:r w:rsidRPr="00881EEA">
        <w:rPr>
          <w:rFonts w:cs="Arial"/>
          <w:szCs w:val="22"/>
        </w:rPr>
        <w:tab/>
        <w:t>35.8 %</w:t>
      </w:r>
    </w:p>
    <w:p w:rsidR="00C170E0" w:rsidRPr="00881EEA" w:rsidRDefault="00C170E0"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Änderung vom 18.12.2020 des Schweizerischen Zivilgesetzbuchens </w:t>
      </w:r>
      <w:r w:rsidRPr="00881EEA">
        <w:rPr>
          <w:rFonts w:cs="Arial"/>
          <w:szCs w:val="22"/>
        </w:rPr>
        <w:br/>
        <w:t>(Ehe für alle) (26.09.2021)</w:t>
      </w:r>
      <w:r w:rsidRPr="00881EEA">
        <w:rPr>
          <w:rFonts w:cs="Arial"/>
          <w:szCs w:val="22"/>
        </w:rPr>
        <w:tab/>
        <w:t>36.3 %</w:t>
      </w:r>
    </w:p>
    <w:p w:rsidR="00C170E0" w:rsidRPr="00881EEA" w:rsidRDefault="00C170E0"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Volksinitiative vom 07.11.2017 «Für eine starke Pflege (Pflegeinitiative)» (28.11.2021)</w:t>
      </w:r>
      <w:r w:rsidRPr="00881EEA">
        <w:rPr>
          <w:rFonts w:cs="Arial"/>
          <w:szCs w:val="22"/>
        </w:rPr>
        <w:tab/>
        <w:t>51.3 %</w:t>
      </w:r>
    </w:p>
    <w:p w:rsidR="00C170E0" w:rsidRPr="00881EEA" w:rsidRDefault="00C170E0" w:rsidP="00E91833">
      <w:pPr>
        <w:pStyle w:val="Listenabsatz"/>
        <w:numPr>
          <w:ilvl w:val="0"/>
          <w:numId w:val="24"/>
        </w:numPr>
        <w:tabs>
          <w:tab w:val="right" w:pos="9639"/>
        </w:tabs>
        <w:spacing w:before="60"/>
        <w:ind w:left="426" w:hanging="426"/>
        <w:jc w:val="left"/>
        <w:rPr>
          <w:rFonts w:cs="Arial"/>
          <w:szCs w:val="22"/>
        </w:rPr>
      </w:pPr>
      <w:r w:rsidRPr="00881EEA">
        <w:rPr>
          <w:rFonts w:cs="Arial"/>
          <w:szCs w:val="22"/>
        </w:rPr>
        <w:t xml:space="preserve">Volksinitiative vom 26.08.2019 «Bestimmung der Bundesrichterinnen und </w:t>
      </w:r>
      <w:r w:rsidRPr="00881EEA">
        <w:rPr>
          <w:rFonts w:cs="Arial"/>
          <w:szCs w:val="22"/>
        </w:rPr>
        <w:br/>
        <w:t>Bundesrichter im Losverfahren (Justiz-Initiative)» (28.11.2021)</w:t>
      </w:r>
      <w:r w:rsidRPr="00881EEA">
        <w:rPr>
          <w:rFonts w:cs="Arial"/>
          <w:szCs w:val="22"/>
        </w:rPr>
        <w:tab/>
        <w:t>50.5 %</w:t>
      </w:r>
    </w:p>
    <w:p w:rsidR="005E449C" w:rsidRPr="00881EEA" w:rsidRDefault="005E449C" w:rsidP="005E449C">
      <w:pPr>
        <w:pStyle w:val="Listenabsatz"/>
        <w:numPr>
          <w:ilvl w:val="0"/>
          <w:numId w:val="24"/>
        </w:numPr>
        <w:tabs>
          <w:tab w:val="right" w:pos="9639"/>
        </w:tabs>
        <w:spacing w:before="60"/>
        <w:ind w:left="426" w:hanging="426"/>
        <w:jc w:val="left"/>
        <w:rPr>
          <w:rFonts w:cs="Arial"/>
          <w:szCs w:val="22"/>
        </w:rPr>
      </w:pPr>
      <w:r w:rsidRPr="00881EEA">
        <w:rPr>
          <w:rFonts w:cs="Arial"/>
          <w:szCs w:val="22"/>
        </w:rPr>
        <w:t>Änderung vom 19.03.2021 des Bundesgesetzes über die gesetzlichen Grundlagen für</w:t>
      </w:r>
      <w:r w:rsidRPr="00881EEA">
        <w:rPr>
          <w:rFonts w:cs="Arial"/>
          <w:szCs w:val="22"/>
        </w:rPr>
        <w:br/>
        <w:t>Verordnungen des Bundesrates zur Bewältigung der Covid-19-Epidemie (Covid-19-</w:t>
      </w:r>
      <w:r w:rsidRPr="00881EEA">
        <w:rPr>
          <w:rFonts w:cs="Arial"/>
          <w:szCs w:val="22"/>
        </w:rPr>
        <w:br/>
        <w:t>Gesetz) (Härtefälle, Arbeitslosenversicherung, familienergänzende Kinderbetreuung,</w:t>
      </w:r>
      <w:r w:rsidRPr="00881EEA">
        <w:rPr>
          <w:rFonts w:cs="Arial"/>
          <w:szCs w:val="22"/>
        </w:rPr>
        <w:br/>
        <w:t>Kulturschaffende, Veranstaltungen) (28.11.2021)</w:t>
      </w:r>
      <w:r w:rsidRPr="00881EEA">
        <w:rPr>
          <w:rFonts w:cs="Arial"/>
          <w:szCs w:val="22"/>
        </w:rPr>
        <w:tab/>
        <w:t>52.2 %</w:t>
      </w:r>
    </w:p>
    <w:p w:rsidR="00B2157C" w:rsidRPr="00C170E0" w:rsidRDefault="00B2157C" w:rsidP="00C170E0">
      <w:pPr>
        <w:tabs>
          <w:tab w:val="right" w:pos="9639"/>
        </w:tabs>
        <w:spacing w:before="60"/>
        <w:jc w:val="left"/>
        <w:rPr>
          <w:rFonts w:cs="Arial"/>
          <w:szCs w:val="22"/>
        </w:rPr>
      </w:pPr>
    </w:p>
    <w:p w:rsidR="00954D8B" w:rsidRPr="0079582F" w:rsidRDefault="00954D8B" w:rsidP="00905758">
      <w:pPr>
        <w:pBdr>
          <w:bottom w:val="single" w:sz="4" w:space="1" w:color="auto"/>
        </w:pBdr>
        <w:tabs>
          <w:tab w:val="left" w:pos="709"/>
          <w:tab w:val="left" w:pos="6521"/>
          <w:tab w:val="left" w:pos="7088"/>
          <w:tab w:val="right" w:pos="9639"/>
        </w:tabs>
        <w:spacing w:before="60"/>
        <w:rPr>
          <w:rFonts w:cs="Arial"/>
          <w:sz w:val="24"/>
          <w:szCs w:val="24"/>
        </w:rPr>
      </w:pPr>
      <w:r w:rsidRPr="0079582F">
        <w:rPr>
          <w:rFonts w:cs="Arial"/>
          <w:sz w:val="24"/>
          <w:szCs w:val="24"/>
        </w:rPr>
        <w:t>2. Vorlagen des Kantons</w:t>
      </w:r>
    </w:p>
    <w:p w:rsidR="00C72427" w:rsidRPr="00881EEA" w:rsidRDefault="005E449C" w:rsidP="005E449C">
      <w:pPr>
        <w:tabs>
          <w:tab w:val="right" w:pos="9639"/>
        </w:tabs>
        <w:spacing w:before="60"/>
        <w:jc w:val="left"/>
        <w:rPr>
          <w:rFonts w:cs="Arial"/>
        </w:rPr>
      </w:pPr>
      <w:r w:rsidRPr="00881EEA">
        <w:rPr>
          <w:rFonts w:cs="Arial"/>
        </w:rPr>
        <w:t>--</w:t>
      </w:r>
      <w:r w:rsidR="00C72427" w:rsidRPr="00881EEA">
        <w:rPr>
          <w:rFonts w:cs="Arial"/>
        </w:rPr>
        <w:tab/>
      </w:r>
    </w:p>
    <w:p w:rsidR="00C72427" w:rsidRPr="003B77D5" w:rsidRDefault="00C72427" w:rsidP="00C72427">
      <w:pPr>
        <w:pStyle w:val="Listenabsatz"/>
        <w:tabs>
          <w:tab w:val="right" w:pos="9639"/>
        </w:tabs>
        <w:spacing w:before="60"/>
        <w:ind w:left="426"/>
        <w:jc w:val="left"/>
        <w:rPr>
          <w:rFonts w:cs="Arial"/>
          <w:sz w:val="24"/>
          <w:szCs w:val="24"/>
        </w:rPr>
      </w:pPr>
    </w:p>
    <w:p w:rsidR="00C72427" w:rsidRPr="00881EEA" w:rsidRDefault="005E449C" w:rsidP="00C72427">
      <w:pPr>
        <w:pBdr>
          <w:bottom w:val="single" w:sz="4" w:space="1" w:color="auto"/>
        </w:pBdr>
        <w:tabs>
          <w:tab w:val="left" w:pos="709"/>
          <w:tab w:val="left" w:pos="6521"/>
          <w:tab w:val="left" w:pos="7088"/>
          <w:tab w:val="right" w:pos="9639"/>
        </w:tabs>
        <w:spacing w:before="60"/>
        <w:rPr>
          <w:rFonts w:cs="Arial"/>
          <w:sz w:val="24"/>
          <w:szCs w:val="24"/>
        </w:rPr>
      </w:pPr>
      <w:r w:rsidRPr="00881EEA">
        <w:rPr>
          <w:rFonts w:cs="Arial"/>
          <w:sz w:val="24"/>
          <w:szCs w:val="24"/>
        </w:rPr>
        <w:t>3</w:t>
      </w:r>
      <w:r w:rsidR="00C72427" w:rsidRPr="00881EEA">
        <w:rPr>
          <w:rFonts w:cs="Arial"/>
          <w:sz w:val="24"/>
          <w:szCs w:val="24"/>
        </w:rPr>
        <w:t>. Vorlagen der Gemeinde</w:t>
      </w:r>
    </w:p>
    <w:p w:rsidR="00C72427" w:rsidRPr="00881EEA" w:rsidRDefault="00C72427"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 xml:space="preserve">Ersatzwahl eines </w:t>
      </w:r>
      <w:r w:rsidR="005E449C" w:rsidRPr="00881EEA">
        <w:rPr>
          <w:rFonts w:cs="Arial"/>
          <w:szCs w:val="22"/>
        </w:rPr>
        <w:t>Stimmenzählers</w:t>
      </w:r>
      <w:r w:rsidRPr="00881EEA">
        <w:rPr>
          <w:rFonts w:cs="Arial"/>
          <w:szCs w:val="22"/>
        </w:rPr>
        <w:t>,</w:t>
      </w:r>
      <w:r w:rsidR="005E449C" w:rsidRPr="00881EEA">
        <w:rPr>
          <w:rFonts w:cs="Arial"/>
          <w:szCs w:val="22"/>
        </w:rPr>
        <w:t xml:space="preserve"> Rest Amtsperiode 2018 – 2021</w:t>
      </w:r>
      <w:r w:rsidR="00DE0882" w:rsidRPr="00881EEA">
        <w:rPr>
          <w:rFonts w:cs="Arial"/>
          <w:szCs w:val="22"/>
        </w:rPr>
        <w:t>, 1. Wahlgang</w:t>
      </w:r>
      <w:r w:rsidR="00DE0882" w:rsidRPr="00881EEA">
        <w:rPr>
          <w:rFonts w:cs="Arial"/>
          <w:szCs w:val="22"/>
        </w:rPr>
        <w:br/>
      </w:r>
      <w:r w:rsidR="005E449C" w:rsidRPr="00881EEA">
        <w:rPr>
          <w:rFonts w:cs="Arial"/>
          <w:szCs w:val="22"/>
        </w:rPr>
        <w:t>(07.03.2021)</w:t>
      </w:r>
      <w:r w:rsidRPr="00881EEA">
        <w:rPr>
          <w:rFonts w:cs="Arial"/>
          <w:szCs w:val="22"/>
        </w:rPr>
        <w:tab/>
      </w:r>
      <w:r w:rsidR="005E449C" w:rsidRPr="00881EEA">
        <w:rPr>
          <w:rFonts w:cs="Arial"/>
          <w:szCs w:val="22"/>
        </w:rPr>
        <w:t>14.7</w:t>
      </w:r>
      <w:r w:rsidRPr="00881EEA">
        <w:rPr>
          <w:rFonts w:cs="Arial"/>
          <w:szCs w:val="22"/>
        </w:rPr>
        <w:t xml:space="preserve"> %</w:t>
      </w:r>
    </w:p>
    <w:p w:rsidR="00C72427" w:rsidRPr="00881EEA" w:rsidRDefault="005E449C"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 xml:space="preserve">Ersatzwahl einer Friedensrichterin/eines Friedensrichters im Kreis IV des Bezirks </w:t>
      </w:r>
      <w:r w:rsidR="00DE0882" w:rsidRPr="00881EEA">
        <w:rPr>
          <w:rFonts w:cs="Arial"/>
          <w:szCs w:val="22"/>
        </w:rPr>
        <w:br/>
      </w:r>
      <w:r w:rsidRPr="00881EEA">
        <w:rPr>
          <w:rFonts w:cs="Arial"/>
          <w:szCs w:val="22"/>
        </w:rPr>
        <w:t>Baden</w:t>
      </w:r>
      <w:r w:rsidR="00E259B9" w:rsidRPr="00881EEA">
        <w:rPr>
          <w:rFonts w:cs="Arial"/>
          <w:szCs w:val="22"/>
        </w:rPr>
        <w:t>, Rest Amtsperiode</w:t>
      </w:r>
      <w:r w:rsidRPr="00881EEA">
        <w:rPr>
          <w:rFonts w:cs="Arial"/>
          <w:szCs w:val="22"/>
        </w:rPr>
        <w:t xml:space="preserve"> </w:t>
      </w:r>
      <w:r w:rsidR="00CB054D" w:rsidRPr="00881EEA">
        <w:rPr>
          <w:rFonts w:cs="Arial"/>
          <w:szCs w:val="22"/>
        </w:rPr>
        <w:t>2018 –</w:t>
      </w:r>
      <w:r w:rsidR="00E259B9" w:rsidRPr="00881EEA">
        <w:rPr>
          <w:rFonts w:cs="Arial"/>
          <w:szCs w:val="22"/>
        </w:rPr>
        <w:t xml:space="preserve"> 2021 (</w:t>
      </w:r>
      <w:r w:rsidRPr="00881EEA">
        <w:rPr>
          <w:rFonts w:cs="Arial"/>
          <w:szCs w:val="22"/>
        </w:rPr>
        <w:t>07.03.2021</w:t>
      </w:r>
      <w:r w:rsidR="00C72427" w:rsidRPr="00881EEA">
        <w:rPr>
          <w:rFonts w:cs="Arial"/>
          <w:szCs w:val="22"/>
        </w:rPr>
        <w:t>)</w:t>
      </w:r>
      <w:r w:rsidR="00C72427" w:rsidRPr="00881EEA">
        <w:rPr>
          <w:rFonts w:cs="Arial"/>
          <w:szCs w:val="22"/>
        </w:rPr>
        <w:tab/>
      </w:r>
      <w:r w:rsidRPr="00881EEA">
        <w:rPr>
          <w:rFonts w:cs="Arial"/>
          <w:szCs w:val="22"/>
        </w:rPr>
        <w:t>26.1</w:t>
      </w:r>
      <w:r w:rsidR="00C72427" w:rsidRPr="00881EEA">
        <w:rPr>
          <w:rFonts w:cs="Arial"/>
          <w:szCs w:val="22"/>
        </w:rPr>
        <w:t xml:space="preserve"> %</w:t>
      </w:r>
    </w:p>
    <w:p w:rsidR="00E259B9" w:rsidRPr="00881EEA" w:rsidRDefault="00E259B9"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 xml:space="preserve">Ersatzwahl eines Mitglieds </w:t>
      </w:r>
      <w:r w:rsidR="005E449C" w:rsidRPr="00881EEA">
        <w:rPr>
          <w:rFonts w:cs="Arial"/>
          <w:szCs w:val="22"/>
        </w:rPr>
        <w:t>des Gemeinderates und des Gemeindepräsidiums</w:t>
      </w:r>
      <w:r w:rsidRPr="00881EEA">
        <w:rPr>
          <w:rFonts w:cs="Arial"/>
          <w:szCs w:val="22"/>
        </w:rPr>
        <w:t xml:space="preserve">, </w:t>
      </w:r>
      <w:r w:rsidR="005E449C" w:rsidRPr="00881EEA">
        <w:rPr>
          <w:rFonts w:cs="Arial"/>
          <w:szCs w:val="22"/>
        </w:rPr>
        <w:br/>
      </w:r>
      <w:r w:rsidR="00CB054D" w:rsidRPr="00881EEA">
        <w:rPr>
          <w:rFonts w:cs="Arial"/>
          <w:szCs w:val="22"/>
        </w:rPr>
        <w:t>Rest Amtsperiode 2018 –</w:t>
      </w:r>
      <w:r w:rsidRPr="00881EEA">
        <w:rPr>
          <w:rFonts w:cs="Arial"/>
          <w:szCs w:val="22"/>
        </w:rPr>
        <w:t xml:space="preserve"> 2021,</w:t>
      </w:r>
      <w:r w:rsidR="005E449C" w:rsidRPr="00881EEA">
        <w:rPr>
          <w:rFonts w:cs="Arial"/>
          <w:szCs w:val="22"/>
        </w:rPr>
        <w:t xml:space="preserve"> </w:t>
      </w:r>
      <w:r w:rsidRPr="00881EEA">
        <w:rPr>
          <w:rFonts w:cs="Arial"/>
          <w:szCs w:val="22"/>
        </w:rPr>
        <w:t>(</w:t>
      </w:r>
      <w:r w:rsidR="005E449C" w:rsidRPr="00881EEA">
        <w:rPr>
          <w:rFonts w:cs="Arial"/>
          <w:szCs w:val="22"/>
        </w:rPr>
        <w:t>28.03.2021</w:t>
      </w:r>
      <w:r w:rsidRPr="00881EEA">
        <w:rPr>
          <w:rFonts w:cs="Arial"/>
          <w:szCs w:val="22"/>
        </w:rPr>
        <w:t>)</w:t>
      </w:r>
      <w:r w:rsidRPr="00881EEA">
        <w:rPr>
          <w:rFonts w:cs="Arial"/>
          <w:szCs w:val="22"/>
        </w:rPr>
        <w:tab/>
      </w:r>
      <w:r w:rsidR="005E449C" w:rsidRPr="00881EEA">
        <w:rPr>
          <w:rFonts w:cs="Arial"/>
          <w:szCs w:val="22"/>
        </w:rPr>
        <w:t>27.2</w:t>
      </w:r>
      <w:r w:rsidRPr="00881EEA">
        <w:rPr>
          <w:rFonts w:cs="Arial"/>
          <w:szCs w:val="22"/>
        </w:rPr>
        <w:t xml:space="preserve"> %</w:t>
      </w:r>
    </w:p>
    <w:p w:rsidR="00E259B9" w:rsidRPr="00881EEA" w:rsidRDefault="00E259B9"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 xml:space="preserve">Ersatzwahl </w:t>
      </w:r>
      <w:r w:rsidR="00DE0882" w:rsidRPr="00881EEA">
        <w:rPr>
          <w:rFonts w:cs="Arial"/>
          <w:szCs w:val="22"/>
        </w:rPr>
        <w:t>Vizepräsident/in des Gemeinderates</w:t>
      </w:r>
      <w:r w:rsidRPr="00881EEA">
        <w:rPr>
          <w:rFonts w:cs="Arial"/>
          <w:szCs w:val="22"/>
        </w:rPr>
        <w:t>,</w:t>
      </w:r>
      <w:r w:rsidR="00CB054D" w:rsidRPr="00881EEA">
        <w:rPr>
          <w:rFonts w:cs="Arial"/>
          <w:szCs w:val="22"/>
        </w:rPr>
        <w:t xml:space="preserve"> Rest Amtsperiode 2018 –</w:t>
      </w:r>
      <w:r w:rsidR="00DE0882" w:rsidRPr="00881EEA">
        <w:rPr>
          <w:rFonts w:cs="Arial"/>
          <w:szCs w:val="22"/>
        </w:rPr>
        <w:t xml:space="preserve"> 2021,</w:t>
      </w:r>
      <w:r w:rsidR="00DE0882" w:rsidRPr="00881EEA">
        <w:rPr>
          <w:rFonts w:cs="Arial"/>
          <w:szCs w:val="22"/>
        </w:rPr>
        <w:br/>
        <w:t>1</w:t>
      </w:r>
      <w:r w:rsidRPr="00881EEA">
        <w:rPr>
          <w:rFonts w:cs="Arial"/>
          <w:szCs w:val="22"/>
        </w:rPr>
        <w:t>. Wahlgang (</w:t>
      </w:r>
      <w:r w:rsidR="00DE0882" w:rsidRPr="00881EEA">
        <w:rPr>
          <w:rFonts w:cs="Arial"/>
          <w:szCs w:val="22"/>
        </w:rPr>
        <w:t>13.06.2021</w:t>
      </w:r>
      <w:r w:rsidRPr="00881EEA">
        <w:rPr>
          <w:rFonts w:cs="Arial"/>
          <w:szCs w:val="22"/>
        </w:rPr>
        <w:t>)</w:t>
      </w:r>
      <w:r w:rsidRPr="00881EEA">
        <w:rPr>
          <w:rFonts w:cs="Arial"/>
          <w:szCs w:val="22"/>
        </w:rPr>
        <w:tab/>
      </w:r>
      <w:r w:rsidR="00DE0882" w:rsidRPr="00881EEA">
        <w:rPr>
          <w:rFonts w:cs="Arial"/>
          <w:szCs w:val="22"/>
        </w:rPr>
        <w:t>26.5</w:t>
      </w:r>
      <w:r w:rsidRPr="00881EEA">
        <w:rPr>
          <w:rFonts w:cs="Arial"/>
          <w:szCs w:val="22"/>
        </w:rPr>
        <w:t xml:space="preserve"> %</w:t>
      </w:r>
    </w:p>
    <w:p w:rsidR="00DE0882" w:rsidRPr="00881EEA" w:rsidRDefault="00DE0882"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Ersatzwahl eines Stimmenzählers, Rest Amtsperiode 2018 – 2021, 2. Wahlgang</w:t>
      </w:r>
      <w:r w:rsidRPr="00881EEA">
        <w:rPr>
          <w:rFonts w:cs="Arial"/>
          <w:szCs w:val="22"/>
        </w:rPr>
        <w:br/>
        <w:t>(26.09.2021)</w:t>
      </w:r>
      <w:r w:rsidRPr="00881EEA">
        <w:rPr>
          <w:rFonts w:cs="Arial"/>
          <w:szCs w:val="22"/>
        </w:rPr>
        <w:tab/>
        <w:t>15.5 %</w:t>
      </w:r>
    </w:p>
    <w:p w:rsidR="00CB054D" w:rsidRPr="00881EEA" w:rsidRDefault="00CB054D"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Gesamterneuerungswahl, Amtsperiode 2022 – 2025, Wahl von 5 Mitgliedern des</w:t>
      </w:r>
      <w:r w:rsidRPr="00881EEA">
        <w:rPr>
          <w:rFonts w:cs="Arial"/>
          <w:szCs w:val="22"/>
        </w:rPr>
        <w:br/>
        <w:t>Gemeinderates (26.09.2021)</w:t>
      </w:r>
      <w:r w:rsidRPr="00881EEA">
        <w:rPr>
          <w:rFonts w:cs="Arial"/>
          <w:szCs w:val="22"/>
        </w:rPr>
        <w:tab/>
        <w:t>27.1 %</w:t>
      </w:r>
    </w:p>
    <w:p w:rsidR="00CB054D" w:rsidRPr="00881EEA" w:rsidRDefault="00CB054D" w:rsidP="00881EEA">
      <w:pPr>
        <w:pStyle w:val="Listenabsatz"/>
        <w:numPr>
          <w:ilvl w:val="0"/>
          <w:numId w:val="46"/>
        </w:numPr>
        <w:tabs>
          <w:tab w:val="right" w:pos="9639"/>
        </w:tabs>
        <w:spacing w:before="60"/>
        <w:ind w:left="426" w:hanging="426"/>
        <w:jc w:val="left"/>
        <w:rPr>
          <w:rFonts w:cs="Arial"/>
          <w:szCs w:val="22"/>
        </w:rPr>
      </w:pPr>
      <w:r w:rsidRPr="00881EEA">
        <w:rPr>
          <w:rFonts w:cs="Arial"/>
          <w:szCs w:val="22"/>
        </w:rPr>
        <w:t>Gesamterneuerungswahl, Amtsperiode 2022 – 2025, Wahl von 7 Mitgliedern der</w:t>
      </w:r>
      <w:r w:rsidRPr="00881EEA">
        <w:rPr>
          <w:rFonts w:cs="Arial"/>
          <w:szCs w:val="22"/>
        </w:rPr>
        <w:br/>
        <w:t>Geschäftsprüfungskommission (26.09.2021)</w:t>
      </w:r>
      <w:r w:rsidRPr="00881EEA">
        <w:rPr>
          <w:rFonts w:cs="Arial"/>
          <w:szCs w:val="22"/>
        </w:rPr>
        <w:tab/>
        <w:t>25.0 %</w:t>
      </w:r>
    </w:p>
    <w:p w:rsidR="00CB054D" w:rsidRPr="00881EEA" w:rsidRDefault="00CB054D" w:rsidP="00881EEA">
      <w:pPr>
        <w:pStyle w:val="Listenabsatz"/>
        <w:numPr>
          <w:ilvl w:val="0"/>
          <w:numId w:val="46"/>
        </w:numPr>
        <w:tabs>
          <w:tab w:val="right" w:pos="9639"/>
        </w:tabs>
        <w:spacing w:before="60"/>
        <w:ind w:left="426" w:hanging="426"/>
        <w:jc w:val="left"/>
        <w:rPr>
          <w:rFonts w:cs="Arial"/>
        </w:rPr>
      </w:pPr>
      <w:r w:rsidRPr="00881EEA">
        <w:rPr>
          <w:rFonts w:cs="Arial"/>
          <w:szCs w:val="22"/>
        </w:rPr>
        <w:t>Gemeindeordnung, Referendumsabstimmung (26.09.2021)</w:t>
      </w:r>
      <w:r w:rsidRPr="00881EEA">
        <w:rPr>
          <w:rFonts w:cs="Arial"/>
        </w:rPr>
        <w:tab/>
        <w:t>28.6 %</w:t>
      </w:r>
    </w:p>
    <w:p w:rsidR="00E259B9" w:rsidRPr="0079582F" w:rsidRDefault="00E259B9" w:rsidP="00FD7E4C">
      <w:pPr>
        <w:spacing w:before="60"/>
        <w:rPr>
          <w:rFonts w:cs="Arial"/>
          <w:sz w:val="24"/>
          <w:szCs w:val="24"/>
        </w:rPr>
      </w:pPr>
    </w:p>
    <w:p w:rsidR="0068338A" w:rsidRPr="00881EEA" w:rsidRDefault="00CB682F" w:rsidP="00FD7E4C">
      <w:pPr>
        <w:spacing w:before="60"/>
        <w:rPr>
          <w:rFonts w:cs="Arial"/>
          <w:sz w:val="24"/>
          <w:szCs w:val="24"/>
        </w:rPr>
      </w:pPr>
      <w:r w:rsidRPr="00881EEA">
        <w:rPr>
          <w:rFonts w:cs="Arial"/>
          <w:sz w:val="24"/>
          <w:szCs w:val="24"/>
        </w:rPr>
        <w:t>A</w:t>
      </w:r>
      <w:r w:rsidR="00CD2242" w:rsidRPr="00881EEA">
        <w:rPr>
          <w:rFonts w:cs="Arial"/>
          <w:sz w:val="24"/>
          <w:szCs w:val="24"/>
        </w:rPr>
        <w:t xml:space="preserve">nlässlich der Urnengänge wurden total </w:t>
      </w:r>
      <w:r w:rsidR="00FD2CAD" w:rsidRPr="00881EEA">
        <w:rPr>
          <w:rFonts w:cs="Arial"/>
          <w:sz w:val="24"/>
          <w:szCs w:val="24"/>
        </w:rPr>
        <w:t>32'809</w:t>
      </w:r>
      <w:r w:rsidR="005154A5" w:rsidRPr="00881EEA">
        <w:rPr>
          <w:rFonts w:cs="Arial"/>
          <w:sz w:val="24"/>
          <w:szCs w:val="24"/>
        </w:rPr>
        <w:t xml:space="preserve"> </w:t>
      </w:r>
      <w:r w:rsidR="009C7556" w:rsidRPr="00881EEA">
        <w:rPr>
          <w:rFonts w:cs="Arial"/>
          <w:sz w:val="24"/>
          <w:szCs w:val="24"/>
        </w:rPr>
        <w:t xml:space="preserve">Stimm- / Wahlzettel </w:t>
      </w:r>
      <w:r w:rsidR="00CD2242" w:rsidRPr="00881EEA">
        <w:rPr>
          <w:rFonts w:cs="Arial"/>
          <w:sz w:val="24"/>
          <w:szCs w:val="24"/>
        </w:rPr>
        <w:t>(Vorjahr</w:t>
      </w:r>
      <w:r w:rsidR="003D0880" w:rsidRPr="00881EEA">
        <w:rPr>
          <w:rFonts w:cs="Arial"/>
          <w:sz w:val="24"/>
          <w:szCs w:val="24"/>
        </w:rPr>
        <w:t xml:space="preserve"> </w:t>
      </w:r>
      <w:r w:rsidR="00EE5C20" w:rsidRPr="00881EEA">
        <w:rPr>
          <w:rFonts w:cs="Arial"/>
          <w:sz w:val="24"/>
          <w:szCs w:val="24"/>
        </w:rPr>
        <w:t>28'151</w:t>
      </w:r>
      <w:r w:rsidR="00F424E4" w:rsidRPr="00881EEA">
        <w:rPr>
          <w:rFonts w:cs="Arial"/>
          <w:sz w:val="24"/>
          <w:szCs w:val="24"/>
        </w:rPr>
        <w:t xml:space="preserve">) </w:t>
      </w:r>
      <w:r w:rsidR="00CD2242" w:rsidRPr="00881EEA">
        <w:rPr>
          <w:rFonts w:cs="Arial"/>
          <w:sz w:val="24"/>
          <w:szCs w:val="24"/>
        </w:rPr>
        <w:t xml:space="preserve">verarbeitet. Der Anteil der brieflichen Stimmabgabe lag jeweils bei rund </w:t>
      </w:r>
      <w:r w:rsidR="003D0880" w:rsidRPr="00881EEA">
        <w:rPr>
          <w:rFonts w:cs="Arial"/>
          <w:sz w:val="24"/>
          <w:szCs w:val="24"/>
        </w:rPr>
        <w:t>9</w:t>
      </w:r>
      <w:r w:rsidR="002F56F0" w:rsidRPr="00881EEA">
        <w:rPr>
          <w:rFonts w:cs="Arial"/>
          <w:sz w:val="24"/>
          <w:szCs w:val="24"/>
        </w:rPr>
        <w:t>8</w:t>
      </w:r>
      <w:r w:rsidR="00AE70AA" w:rsidRPr="00881EEA">
        <w:rPr>
          <w:rFonts w:cs="Arial"/>
          <w:sz w:val="24"/>
          <w:szCs w:val="24"/>
        </w:rPr>
        <w:t>.</w:t>
      </w:r>
      <w:r w:rsidR="00FD2CAD" w:rsidRPr="00881EEA">
        <w:rPr>
          <w:rFonts w:cs="Arial"/>
          <w:sz w:val="24"/>
          <w:szCs w:val="24"/>
        </w:rPr>
        <w:t>1</w:t>
      </w:r>
      <w:r w:rsidR="00CD2242" w:rsidRPr="00881EEA">
        <w:rPr>
          <w:rFonts w:cs="Arial"/>
          <w:sz w:val="24"/>
          <w:szCs w:val="24"/>
        </w:rPr>
        <w:t xml:space="preserve"> %. Die Anzahl der stimmberechtigte</w:t>
      </w:r>
      <w:r w:rsidR="00870274" w:rsidRPr="00881EEA">
        <w:rPr>
          <w:rFonts w:cs="Arial"/>
          <w:sz w:val="24"/>
          <w:szCs w:val="24"/>
        </w:rPr>
        <w:t xml:space="preserve">n Personen betrug zwischen </w:t>
      </w:r>
      <w:r w:rsidR="002F548F" w:rsidRPr="00881EEA">
        <w:rPr>
          <w:rFonts w:cs="Arial"/>
          <w:sz w:val="24"/>
          <w:szCs w:val="24"/>
        </w:rPr>
        <w:t>4'6</w:t>
      </w:r>
      <w:r w:rsidR="00EE5C20" w:rsidRPr="00881EEA">
        <w:rPr>
          <w:rFonts w:cs="Arial"/>
          <w:sz w:val="24"/>
          <w:szCs w:val="24"/>
        </w:rPr>
        <w:t>87</w:t>
      </w:r>
      <w:r w:rsidR="00CD2242" w:rsidRPr="00881EEA">
        <w:rPr>
          <w:rFonts w:cs="Arial"/>
          <w:sz w:val="24"/>
          <w:szCs w:val="24"/>
        </w:rPr>
        <w:t xml:space="preserve"> und 4</w:t>
      </w:r>
      <w:r w:rsidR="002F548F" w:rsidRPr="00881EEA">
        <w:rPr>
          <w:rFonts w:cs="Arial"/>
          <w:sz w:val="24"/>
          <w:szCs w:val="24"/>
        </w:rPr>
        <w:t>'</w:t>
      </w:r>
      <w:r w:rsidR="00024AA9" w:rsidRPr="00881EEA">
        <w:rPr>
          <w:rFonts w:cs="Arial"/>
          <w:sz w:val="24"/>
          <w:szCs w:val="24"/>
        </w:rPr>
        <w:t>7</w:t>
      </w:r>
      <w:r w:rsidR="00EE5C20" w:rsidRPr="00881EEA">
        <w:rPr>
          <w:rFonts w:cs="Arial"/>
          <w:sz w:val="24"/>
          <w:szCs w:val="24"/>
        </w:rPr>
        <w:t>13</w:t>
      </w:r>
      <w:r w:rsidR="00CD2242" w:rsidRPr="00881EEA">
        <w:rPr>
          <w:rFonts w:cs="Arial"/>
          <w:sz w:val="24"/>
          <w:szCs w:val="24"/>
        </w:rPr>
        <w:t>.</w:t>
      </w:r>
    </w:p>
    <w:p w:rsidR="00FD2CAD" w:rsidRDefault="00FD2CAD">
      <w:pPr>
        <w:jc w:val="left"/>
        <w:rPr>
          <w:rFonts w:cs="Arial"/>
          <w:b/>
          <w:caps/>
          <w:color w:val="000000" w:themeColor="text1"/>
          <w:sz w:val="24"/>
          <w:szCs w:val="24"/>
        </w:rPr>
      </w:pPr>
      <w:r>
        <w:rPr>
          <w:rFonts w:cs="Arial"/>
          <w:b/>
          <w:caps/>
          <w:color w:val="000000" w:themeColor="text1"/>
          <w:sz w:val="24"/>
          <w:szCs w:val="24"/>
        </w:rPr>
        <w:br w:type="page"/>
      </w:r>
    </w:p>
    <w:p w:rsidR="00152C1E" w:rsidRPr="0079582F" w:rsidRDefault="00152C1E" w:rsidP="00661512">
      <w:pPr>
        <w:tabs>
          <w:tab w:val="left" w:pos="851"/>
        </w:tabs>
        <w:rPr>
          <w:rFonts w:cs="Arial"/>
          <w:b/>
          <w:caps/>
          <w:color w:val="000000" w:themeColor="text1"/>
          <w:sz w:val="24"/>
          <w:szCs w:val="24"/>
        </w:rPr>
      </w:pPr>
    </w:p>
    <w:p w:rsidR="0068338A" w:rsidRPr="0079582F" w:rsidRDefault="00A2557B" w:rsidP="00661512">
      <w:pPr>
        <w:tabs>
          <w:tab w:val="left" w:pos="851"/>
        </w:tabs>
        <w:rPr>
          <w:rFonts w:cs="Arial"/>
          <w:b/>
          <w:caps/>
          <w:color w:val="000000" w:themeColor="text1"/>
          <w:sz w:val="24"/>
          <w:szCs w:val="24"/>
        </w:rPr>
      </w:pPr>
      <w:r w:rsidRPr="0079582F">
        <w:rPr>
          <w:rFonts w:cs="Arial"/>
          <w:b/>
          <w:caps/>
          <w:noProof/>
          <w:color w:val="000000" w:themeColor="text1"/>
          <w:sz w:val="24"/>
          <w:szCs w:val="24"/>
          <w:lang w:eastAsia="de-CH"/>
        </w:rPr>
        <mc:AlternateContent>
          <mc:Choice Requires="wps">
            <w:drawing>
              <wp:anchor distT="0" distB="0" distL="114300" distR="114300" simplePos="0" relativeHeight="251657728" behindDoc="0" locked="0" layoutInCell="1" allowOverlap="1" wp14:anchorId="5AAA37B4" wp14:editId="4F27DCB1">
                <wp:simplePos x="0" y="0"/>
                <wp:positionH relativeFrom="column">
                  <wp:posOffset>17145</wp:posOffset>
                </wp:positionH>
                <wp:positionV relativeFrom="paragraph">
                  <wp:posOffset>46355</wp:posOffset>
                </wp:positionV>
                <wp:extent cx="6172200" cy="8639810"/>
                <wp:effectExtent l="0" t="0" r="0" b="0"/>
                <wp:wrapNone/>
                <wp:docPr id="3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3399FF"/>
                        </a:solidFill>
                        <a:ln w="9525">
                          <a:solidFill>
                            <a:srgbClr val="000000"/>
                          </a:solidFill>
                          <a:miter lim="800000"/>
                          <a:headEnd/>
                          <a:tailEnd/>
                        </a:ln>
                      </wps:spPr>
                      <wps:txbx>
                        <w:txbxContent>
                          <w:p w:rsidR="006D67AD" w:rsidRDefault="006D67AD" w:rsidP="0068338A">
                            <w:pPr>
                              <w:tabs>
                                <w:tab w:val="left" w:pos="567"/>
                                <w:tab w:val="left" w:pos="7088"/>
                              </w:tabs>
                              <w:spacing w:before="60" w:after="60"/>
                              <w:rPr>
                                <w:b/>
                                <w:sz w:val="36"/>
                                <w:szCs w:val="36"/>
                              </w:rPr>
                            </w:pPr>
                          </w:p>
                          <w:p w:rsidR="006D67AD" w:rsidRPr="00C45C76" w:rsidRDefault="006D67AD" w:rsidP="0068338A">
                            <w:pPr>
                              <w:tabs>
                                <w:tab w:val="left" w:pos="567"/>
                                <w:tab w:val="left" w:pos="7088"/>
                              </w:tabs>
                              <w:spacing w:before="60" w:after="60"/>
                              <w:rPr>
                                <w:b/>
                                <w:sz w:val="36"/>
                                <w:szCs w:val="36"/>
                              </w:rPr>
                            </w:pPr>
                            <w:r>
                              <w:rPr>
                                <w:b/>
                                <w:sz w:val="36"/>
                                <w:szCs w:val="36"/>
                              </w:rPr>
                              <w:t>2.</w:t>
                            </w:r>
                            <w:r>
                              <w:rPr>
                                <w:b/>
                                <w:sz w:val="36"/>
                                <w:szCs w:val="36"/>
                              </w:rPr>
                              <w:tab/>
                              <w:t xml:space="preserve">ÖFFENTLICHE SICHERHEIT </w:t>
                            </w:r>
                          </w:p>
                          <w:p w:rsidR="006D67AD" w:rsidRPr="00C13125" w:rsidRDefault="006D67AD" w:rsidP="00693D80">
                            <w:pPr>
                              <w:pStyle w:val="Index1"/>
                            </w:pPr>
                          </w:p>
                          <w:p w:rsidR="006D67AD" w:rsidRPr="00C45C76" w:rsidRDefault="006D67AD" w:rsidP="00693D80">
                            <w:pPr>
                              <w:pStyle w:val="Index1"/>
                            </w:pPr>
                            <w:r w:rsidRPr="00C45C76">
                              <w:t>Inhaltsverzeichnis</w:t>
                            </w:r>
                          </w:p>
                          <w:p w:rsidR="006D67AD" w:rsidRPr="00C13125" w:rsidRDefault="006D67AD" w:rsidP="0068338A">
                            <w:pPr>
                              <w:tabs>
                                <w:tab w:val="left" w:pos="567"/>
                                <w:tab w:val="left" w:pos="7088"/>
                                <w:tab w:val="left" w:leader="dot" w:pos="7229"/>
                              </w:tabs>
                              <w:rPr>
                                <w:sz w:val="28"/>
                                <w:szCs w:val="28"/>
                              </w:rPr>
                            </w:pPr>
                          </w:p>
                          <w:p w:rsidR="006D67AD" w:rsidRPr="00AD3A1F" w:rsidRDefault="006D67AD" w:rsidP="0068338A">
                            <w:pPr>
                              <w:tabs>
                                <w:tab w:val="left" w:pos="567"/>
                                <w:tab w:val="left" w:leader="dot" w:pos="7229"/>
                              </w:tabs>
                              <w:rPr>
                                <w:sz w:val="24"/>
                                <w:szCs w:val="24"/>
                              </w:rPr>
                            </w:pPr>
                            <w:r w:rsidRPr="00AD3A1F">
                              <w:rPr>
                                <w:sz w:val="24"/>
                                <w:szCs w:val="24"/>
                              </w:rPr>
                              <w:t>-</w:t>
                            </w:r>
                            <w:r w:rsidRPr="00AD3A1F">
                              <w:rPr>
                                <w:sz w:val="24"/>
                                <w:szCs w:val="24"/>
                              </w:rPr>
                              <w:tab/>
                            </w:r>
                            <w:r w:rsidRPr="00AD3A1F">
                              <w:rPr>
                                <w:i/>
                                <w:sz w:val="24"/>
                                <w:szCs w:val="24"/>
                              </w:rPr>
                              <w:t>regionalpolizei wettingen-limmattal</w:t>
                            </w:r>
                            <w:r>
                              <w:rPr>
                                <w:sz w:val="24"/>
                                <w:szCs w:val="24"/>
                              </w:rPr>
                              <w:tab/>
                              <w:t>27</w:t>
                            </w:r>
                          </w:p>
                          <w:p w:rsidR="006D67AD" w:rsidRPr="00AD3A1F" w:rsidRDefault="006D67AD" w:rsidP="0068338A">
                            <w:pPr>
                              <w:tabs>
                                <w:tab w:val="left" w:pos="567"/>
                                <w:tab w:val="left" w:leader="dot" w:pos="7229"/>
                              </w:tabs>
                              <w:rPr>
                                <w:sz w:val="24"/>
                                <w:szCs w:val="24"/>
                              </w:rPr>
                            </w:pPr>
                            <w:r w:rsidRPr="00AD3A1F">
                              <w:rPr>
                                <w:sz w:val="24"/>
                                <w:szCs w:val="24"/>
                              </w:rPr>
                              <w:t>-</w:t>
                            </w:r>
                            <w:r w:rsidRPr="00AD3A1F">
                              <w:rPr>
                                <w:sz w:val="24"/>
                                <w:szCs w:val="24"/>
                              </w:rPr>
                              <w:tab/>
                              <w:t>Feue</w:t>
                            </w:r>
                            <w:r>
                              <w:rPr>
                                <w:sz w:val="24"/>
                                <w:szCs w:val="24"/>
                              </w:rPr>
                              <w:t>rwehr Spreitenbach-Killwangen</w:t>
                            </w:r>
                            <w:r>
                              <w:rPr>
                                <w:sz w:val="24"/>
                                <w:szCs w:val="24"/>
                              </w:rPr>
                              <w:tab/>
                              <w:t>29</w:t>
                            </w:r>
                          </w:p>
                          <w:p w:rsidR="006D67AD" w:rsidRPr="00C13125" w:rsidRDefault="006D67AD" w:rsidP="00C13125">
                            <w:pPr>
                              <w:tabs>
                                <w:tab w:val="left" w:pos="567"/>
                                <w:tab w:val="left" w:leader="dot" w:pos="7229"/>
                              </w:tabs>
                              <w:rPr>
                                <w:sz w:val="24"/>
                                <w:szCs w:val="24"/>
                              </w:rPr>
                            </w:pPr>
                            <w:r w:rsidRPr="00AD3A1F">
                              <w:rPr>
                                <w:sz w:val="24"/>
                                <w:szCs w:val="24"/>
                              </w:rPr>
                              <w:t>-</w:t>
                            </w:r>
                            <w:r w:rsidRPr="00AD3A1F">
                              <w:rPr>
                                <w:sz w:val="24"/>
                                <w:szCs w:val="24"/>
                              </w:rPr>
                              <w:tab/>
                              <w:t>Zivilschutz</w:t>
                            </w:r>
                            <w:r w:rsidRPr="00AD3A1F">
                              <w:rPr>
                                <w:sz w:val="24"/>
                                <w:szCs w:val="24"/>
                              </w:rPr>
                              <w:tab/>
                            </w:r>
                            <w:r>
                              <w:rPr>
                                <w:sz w:val="24"/>
                                <w:szCs w:val="24"/>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37B4" id="Text Box 196" o:spid="_x0000_s1034" type="#_x0000_t202" style="position:absolute;left:0;text-align:left;margin-left:1.35pt;margin-top:3.65pt;width:486pt;height:68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" fillcolor="#39f">
                <v:textbox>
                  <w:txbxContent>
                    <w:p w:rsidR="006D67AD" w:rsidRDefault="006D67AD" w:rsidP="0068338A">
                      <w:pPr>
                        <w:tabs>
                          <w:tab w:val="left" w:pos="567"/>
                          <w:tab w:val="left" w:pos="7088"/>
                        </w:tabs>
                        <w:spacing w:before="60" w:after="60"/>
                        <w:rPr>
                          <w:b/>
                          <w:sz w:val="36"/>
                          <w:szCs w:val="36"/>
                        </w:rPr>
                      </w:pPr>
                    </w:p>
                    <w:p w:rsidR="006D67AD" w:rsidRPr="00C45C76" w:rsidRDefault="006D67AD" w:rsidP="0068338A">
                      <w:pPr>
                        <w:tabs>
                          <w:tab w:val="left" w:pos="567"/>
                          <w:tab w:val="left" w:pos="7088"/>
                        </w:tabs>
                        <w:spacing w:before="60" w:after="60"/>
                        <w:rPr>
                          <w:b/>
                          <w:sz w:val="36"/>
                          <w:szCs w:val="36"/>
                        </w:rPr>
                      </w:pPr>
                      <w:r>
                        <w:rPr>
                          <w:b/>
                          <w:sz w:val="36"/>
                          <w:szCs w:val="36"/>
                        </w:rPr>
                        <w:t>2.</w:t>
                      </w:r>
                      <w:r>
                        <w:rPr>
                          <w:b/>
                          <w:sz w:val="36"/>
                          <w:szCs w:val="36"/>
                        </w:rPr>
                        <w:tab/>
                        <w:t xml:space="preserve">ÖFFENTLICHE SICHERHEIT </w:t>
                      </w:r>
                    </w:p>
                    <w:p w:rsidR="006D67AD" w:rsidRPr="00C13125" w:rsidRDefault="006D67AD" w:rsidP="00693D80">
                      <w:pPr>
                        <w:pStyle w:val="Index1"/>
                      </w:pPr>
                    </w:p>
                    <w:p w:rsidR="006D67AD" w:rsidRPr="00C45C76" w:rsidRDefault="006D67AD" w:rsidP="00693D80">
                      <w:pPr>
                        <w:pStyle w:val="Index1"/>
                      </w:pPr>
                      <w:r w:rsidRPr="00C45C76">
                        <w:t>Inhaltsverzeichnis</w:t>
                      </w:r>
                    </w:p>
                    <w:p w:rsidR="006D67AD" w:rsidRPr="00C13125" w:rsidRDefault="006D67AD" w:rsidP="0068338A">
                      <w:pPr>
                        <w:tabs>
                          <w:tab w:val="left" w:pos="567"/>
                          <w:tab w:val="left" w:pos="7088"/>
                          <w:tab w:val="left" w:leader="dot" w:pos="7229"/>
                        </w:tabs>
                        <w:rPr>
                          <w:sz w:val="28"/>
                          <w:szCs w:val="28"/>
                        </w:rPr>
                      </w:pPr>
                    </w:p>
                    <w:p w:rsidR="006D67AD" w:rsidRPr="00AD3A1F" w:rsidRDefault="006D67AD" w:rsidP="0068338A">
                      <w:pPr>
                        <w:tabs>
                          <w:tab w:val="left" w:pos="567"/>
                          <w:tab w:val="left" w:leader="dot" w:pos="7229"/>
                        </w:tabs>
                        <w:rPr>
                          <w:sz w:val="24"/>
                          <w:szCs w:val="24"/>
                        </w:rPr>
                      </w:pPr>
                      <w:r w:rsidRPr="00AD3A1F">
                        <w:rPr>
                          <w:sz w:val="24"/>
                          <w:szCs w:val="24"/>
                        </w:rPr>
                        <w:t>-</w:t>
                      </w:r>
                      <w:r w:rsidRPr="00AD3A1F">
                        <w:rPr>
                          <w:sz w:val="24"/>
                          <w:szCs w:val="24"/>
                        </w:rPr>
                        <w:tab/>
                      </w:r>
                      <w:r w:rsidRPr="00AD3A1F">
                        <w:rPr>
                          <w:i/>
                          <w:sz w:val="24"/>
                          <w:szCs w:val="24"/>
                        </w:rPr>
                        <w:t>regionalpolizei wettingen-limmattal</w:t>
                      </w:r>
                      <w:r>
                        <w:rPr>
                          <w:sz w:val="24"/>
                          <w:szCs w:val="24"/>
                        </w:rPr>
                        <w:tab/>
                        <w:t>27</w:t>
                      </w:r>
                    </w:p>
                    <w:p w:rsidR="006D67AD" w:rsidRPr="00AD3A1F" w:rsidRDefault="006D67AD" w:rsidP="0068338A">
                      <w:pPr>
                        <w:tabs>
                          <w:tab w:val="left" w:pos="567"/>
                          <w:tab w:val="left" w:leader="dot" w:pos="7229"/>
                        </w:tabs>
                        <w:rPr>
                          <w:sz w:val="24"/>
                          <w:szCs w:val="24"/>
                        </w:rPr>
                      </w:pPr>
                      <w:r w:rsidRPr="00AD3A1F">
                        <w:rPr>
                          <w:sz w:val="24"/>
                          <w:szCs w:val="24"/>
                        </w:rPr>
                        <w:t>-</w:t>
                      </w:r>
                      <w:r w:rsidRPr="00AD3A1F">
                        <w:rPr>
                          <w:sz w:val="24"/>
                          <w:szCs w:val="24"/>
                        </w:rPr>
                        <w:tab/>
                        <w:t>Feue</w:t>
                      </w:r>
                      <w:r>
                        <w:rPr>
                          <w:sz w:val="24"/>
                          <w:szCs w:val="24"/>
                        </w:rPr>
                        <w:t>rwehr Spreitenbach-Killwangen</w:t>
                      </w:r>
                      <w:r>
                        <w:rPr>
                          <w:sz w:val="24"/>
                          <w:szCs w:val="24"/>
                        </w:rPr>
                        <w:tab/>
                        <w:t>29</w:t>
                      </w:r>
                    </w:p>
                    <w:p w:rsidR="006D67AD" w:rsidRPr="00C13125" w:rsidRDefault="006D67AD" w:rsidP="00C13125">
                      <w:pPr>
                        <w:tabs>
                          <w:tab w:val="left" w:pos="567"/>
                          <w:tab w:val="left" w:leader="dot" w:pos="7229"/>
                        </w:tabs>
                        <w:rPr>
                          <w:sz w:val="24"/>
                          <w:szCs w:val="24"/>
                        </w:rPr>
                      </w:pPr>
                      <w:r w:rsidRPr="00AD3A1F">
                        <w:rPr>
                          <w:sz w:val="24"/>
                          <w:szCs w:val="24"/>
                        </w:rPr>
                        <w:t>-</w:t>
                      </w:r>
                      <w:r w:rsidRPr="00AD3A1F">
                        <w:rPr>
                          <w:sz w:val="24"/>
                          <w:szCs w:val="24"/>
                        </w:rPr>
                        <w:tab/>
                        <w:t>Zivilschutz</w:t>
                      </w:r>
                      <w:r w:rsidRPr="00AD3A1F">
                        <w:rPr>
                          <w:sz w:val="24"/>
                          <w:szCs w:val="24"/>
                        </w:rPr>
                        <w:tab/>
                      </w:r>
                      <w:r>
                        <w:rPr>
                          <w:sz w:val="24"/>
                          <w:szCs w:val="24"/>
                        </w:rPr>
                        <w:t>31</w:t>
                      </w:r>
                    </w:p>
                  </w:txbxContent>
                </v:textbox>
              </v:shape>
            </w:pict>
          </mc:Fallback>
        </mc:AlternateContent>
      </w: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68338A" w:rsidRPr="0079582F" w:rsidRDefault="0068338A" w:rsidP="00661512">
      <w:pPr>
        <w:tabs>
          <w:tab w:val="left" w:pos="851"/>
        </w:tabs>
        <w:rPr>
          <w:rFonts w:cs="Arial"/>
          <w:b/>
          <w:caps/>
          <w:color w:val="000000" w:themeColor="text1"/>
          <w:sz w:val="24"/>
          <w:szCs w:val="24"/>
        </w:rPr>
      </w:pPr>
    </w:p>
    <w:p w:rsidR="00AE44FF" w:rsidRPr="0079582F" w:rsidRDefault="0068338A" w:rsidP="00661512">
      <w:pPr>
        <w:tabs>
          <w:tab w:val="left" w:pos="851"/>
        </w:tabs>
        <w:rPr>
          <w:rFonts w:cs="Arial"/>
          <w:b/>
          <w:caps/>
          <w:color w:val="000000" w:themeColor="text1"/>
          <w:sz w:val="24"/>
          <w:szCs w:val="24"/>
        </w:rPr>
      </w:pPr>
      <w:r w:rsidRPr="0079582F">
        <w:rPr>
          <w:rFonts w:cs="Arial"/>
          <w:b/>
          <w:caps/>
          <w:color w:val="000000" w:themeColor="text1"/>
          <w:sz w:val="24"/>
          <w:szCs w:val="24"/>
        </w:rPr>
        <w:br w:type="page"/>
      </w:r>
    </w:p>
    <w:p w:rsidR="0068338A" w:rsidRPr="0079582F" w:rsidRDefault="0068338A" w:rsidP="00661512">
      <w:pPr>
        <w:tabs>
          <w:tab w:val="left" w:pos="851"/>
        </w:tabs>
        <w:rPr>
          <w:rFonts w:cs="Arial"/>
          <w:b/>
          <w:caps/>
          <w:color w:val="000000" w:themeColor="text1"/>
          <w:sz w:val="24"/>
          <w:szCs w:val="24"/>
        </w:rPr>
      </w:pPr>
    </w:p>
    <w:p w:rsidR="00E16525" w:rsidRPr="0079582F" w:rsidRDefault="00BE2C43" w:rsidP="00661512">
      <w:pPr>
        <w:tabs>
          <w:tab w:val="left" w:pos="851"/>
        </w:tabs>
        <w:rPr>
          <w:rFonts w:cs="Arial"/>
          <w:b/>
          <w:caps/>
          <w:color w:val="000000" w:themeColor="text1"/>
          <w:sz w:val="28"/>
          <w:szCs w:val="28"/>
        </w:rPr>
      </w:pPr>
      <w:r w:rsidRPr="0079582F">
        <w:rPr>
          <w:rFonts w:cs="Arial"/>
          <w:b/>
          <w:caps/>
          <w:color w:val="000000" w:themeColor="text1"/>
          <w:sz w:val="28"/>
          <w:szCs w:val="28"/>
        </w:rPr>
        <w:t>1.</w:t>
      </w:r>
      <w:r w:rsidRPr="0079582F">
        <w:rPr>
          <w:rFonts w:cs="Arial"/>
          <w:b/>
          <w:caps/>
          <w:color w:val="000000" w:themeColor="text1"/>
          <w:sz w:val="28"/>
          <w:szCs w:val="28"/>
        </w:rPr>
        <w:tab/>
      </w:r>
      <w:r w:rsidR="00E16525" w:rsidRPr="0079582F">
        <w:rPr>
          <w:rFonts w:cs="Arial"/>
          <w:b/>
          <w:caps/>
          <w:color w:val="000000" w:themeColor="text1"/>
          <w:sz w:val="28"/>
          <w:szCs w:val="28"/>
        </w:rPr>
        <w:t>Regionalpolizei</w:t>
      </w:r>
      <w:r w:rsidR="001E7F89" w:rsidRPr="0079582F">
        <w:rPr>
          <w:rFonts w:cs="Arial"/>
          <w:b/>
          <w:caps/>
          <w:color w:val="000000" w:themeColor="text1"/>
          <w:sz w:val="28"/>
          <w:szCs w:val="28"/>
        </w:rPr>
        <w:t xml:space="preserve"> wettingen-limmattal</w:t>
      </w:r>
    </w:p>
    <w:p w:rsidR="00E16525" w:rsidRPr="0079582F" w:rsidRDefault="00E16525" w:rsidP="00C84819">
      <w:pPr>
        <w:tabs>
          <w:tab w:val="left" w:pos="993"/>
          <w:tab w:val="left" w:pos="4820"/>
          <w:tab w:val="right" w:pos="5387"/>
          <w:tab w:val="left" w:pos="6379"/>
          <w:tab w:val="right" w:pos="6946"/>
          <w:tab w:val="right" w:pos="8505"/>
        </w:tabs>
        <w:rPr>
          <w:rFonts w:cs="Arial"/>
          <w:color w:val="000000" w:themeColor="text1"/>
          <w:sz w:val="24"/>
          <w:szCs w:val="24"/>
        </w:rPr>
      </w:pPr>
    </w:p>
    <w:p w:rsidR="00583B6B" w:rsidRPr="0079582F" w:rsidRDefault="009C7556" w:rsidP="00C84819">
      <w:pPr>
        <w:tabs>
          <w:tab w:val="left" w:pos="993"/>
          <w:tab w:val="left" w:pos="4820"/>
          <w:tab w:val="right" w:pos="5387"/>
          <w:tab w:val="left" w:pos="6379"/>
          <w:tab w:val="right" w:pos="6946"/>
          <w:tab w:val="right" w:pos="8505"/>
        </w:tabs>
        <w:rPr>
          <w:rFonts w:cs="Arial"/>
          <w:color w:val="000000" w:themeColor="text1"/>
          <w:sz w:val="24"/>
          <w:szCs w:val="24"/>
        </w:rPr>
      </w:pPr>
      <w:r w:rsidRPr="0079582F">
        <w:rPr>
          <w:rFonts w:cs="Arial"/>
          <w:color w:val="000000" w:themeColor="text1"/>
          <w:sz w:val="24"/>
          <w:szCs w:val="24"/>
        </w:rPr>
        <w:t>Die</w:t>
      </w:r>
      <w:r w:rsidR="00583B6B" w:rsidRPr="0079582F">
        <w:rPr>
          <w:rFonts w:cs="Arial"/>
          <w:color w:val="000000" w:themeColor="text1"/>
          <w:sz w:val="24"/>
          <w:szCs w:val="24"/>
        </w:rPr>
        <w:t xml:space="preserve"> </w:t>
      </w:r>
      <w:r w:rsidR="00583B6B" w:rsidRPr="0079582F">
        <w:rPr>
          <w:rFonts w:cs="Arial"/>
          <w:bCs/>
          <w:i/>
          <w:iCs/>
          <w:color w:val="000000" w:themeColor="text1"/>
          <w:sz w:val="24"/>
          <w:szCs w:val="24"/>
        </w:rPr>
        <w:t>regionalpolizei wettingen-limmattal</w:t>
      </w:r>
      <w:r w:rsidR="00583B6B" w:rsidRPr="0079582F">
        <w:rPr>
          <w:rFonts w:cs="Arial"/>
          <w:color w:val="000000" w:themeColor="text1"/>
          <w:sz w:val="24"/>
          <w:szCs w:val="24"/>
        </w:rPr>
        <w:t xml:space="preserve"> sorgt in den Gemeinden Bergdietikon, Killwangen, Neuenhof, Spreitenbach, Wettingen </w:t>
      </w:r>
      <w:r w:rsidR="0097548E" w:rsidRPr="0079582F">
        <w:rPr>
          <w:rFonts w:cs="Arial"/>
          <w:color w:val="000000" w:themeColor="text1"/>
          <w:sz w:val="24"/>
          <w:szCs w:val="24"/>
        </w:rPr>
        <w:t>und</w:t>
      </w:r>
      <w:r w:rsidRPr="0079582F">
        <w:rPr>
          <w:rFonts w:cs="Arial"/>
          <w:color w:val="000000" w:themeColor="text1"/>
          <w:sz w:val="24"/>
          <w:szCs w:val="24"/>
        </w:rPr>
        <w:t xml:space="preserve"> </w:t>
      </w:r>
      <w:r w:rsidR="00AE147B" w:rsidRPr="0079582F">
        <w:rPr>
          <w:rFonts w:cs="Arial"/>
          <w:color w:val="000000" w:themeColor="text1"/>
          <w:sz w:val="24"/>
          <w:szCs w:val="24"/>
        </w:rPr>
        <w:t>Würenlos für den Schutz der</w:t>
      </w:r>
      <w:r w:rsidR="00117B5C" w:rsidRPr="0079582F">
        <w:rPr>
          <w:rFonts w:cs="Arial"/>
          <w:color w:val="000000" w:themeColor="text1"/>
          <w:sz w:val="24"/>
          <w:szCs w:val="24"/>
        </w:rPr>
        <w:t xml:space="preserve"> </w:t>
      </w:r>
      <w:r w:rsidR="00583B6B" w:rsidRPr="0079582F">
        <w:rPr>
          <w:rFonts w:cs="Arial"/>
          <w:color w:val="000000" w:themeColor="text1"/>
          <w:sz w:val="24"/>
          <w:szCs w:val="24"/>
        </w:rPr>
        <w:t>öffentlichen Ruhe, O</w:t>
      </w:r>
      <w:r w:rsidR="0097548E" w:rsidRPr="0079582F">
        <w:rPr>
          <w:rFonts w:cs="Arial"/>
          <w:color w:val="000000" w:themeColor="text1"/>
          <w:sz w:val="24"/>
          <w:szCs w:val="24"/>
        </w:rPr>
        <w:t>rdnung und Sicherheit und macht</w:t>
      </w:r>
      <w:r w:rsidRPr="0079582F">
        <w:rPr>
          <w:rFonts w:cs="Arial"/>
          <w:color w:val="000000" w:themeColor="text1"/>
          <w:sz w:val="24"/>
          <w:szCs w:val="24"/>
        </w:rPr>
        <w:t xml:space="preserve"> </w:t>
      </w:r>
      <w:r w:rsidR="00583B6B" w:rsidRPr="0079582F">
        <w:rPr>
          <w:rFonts w:cs="Arial"/>
          <w:color w:val="000000" w:themeColor="text1"/>
          <w:sz w:val="24"/>
          <w:szCs w:val="24"/>
        </w:rPr>
        <w:t>Streifen</w:t>
      </w:r>
      <w:r w:rsidR="006F7F84" w:rsidRPr="0079582F">
        <w:rPr>
          <w:rFonts w:cs="Arial"/>
          <w:color w:val="000000" w:themeColor="text1"/>
          <w:sz w:val="24"/>
          <w:szCs w:val="24"/>
        </w:rPr>
        <w:t xml:space="preserve">dienst sowie Verkehrskontrollen. </w:t>
      </w:r>
    </w:p>
    <w:p w:rsidR="00623C40" w:rsidRPr="0079582F" w:rsidRDefault="00623C40" w:rsidP="00C84819">
      <w:pPr>
        <w:tabs>
          <w:tab w:val="left" w:pos="993"/>
          <w:tab w:val="left" w:pos="4820"/>
          <w:tab w:val="right" w:pos="5387"/>
          <w:tab w:val="left" w:pos="6379"/>
          <w:tab w:val="right" w:pos="6946"/>
          <w:tab w:val="right" w:pos="8505"/>
        </w:tabs>
        <w:rPr>
          <w:rFonts w:cs="Arial"/>
          <w:color w:val="000000" w:themeColor="text1"/>
          <w:sz w:val="24"/>
          <w:szCs w:val="24"/>
        </w:rPr>
      </w:pPr>
    </w:p>
    <w:p w:rsidR="006F7F84" w:rsidRPr="0079582F" w:rsidRDefault="00AE147B" w:rsidP="00C84819">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color w:val="000000" w:themeColor="text1"/>
          <w:sz w:val="24"/>
          <w:szCs w:val="24"/>
        </w:rPr>
        <w:t xml:space="preserve">Die nachstehenden Daten stammen von der </w:t>
      </w:r>
      <w:r w:rsidRPr="0079582F">
        <w:rPr>
          <w:rFonts w:cs="Arial"/>
          <w:b/>
          <w:i/>
          <w:color w:val="000000" w:themeColor="text1"/>
          <w:sz w:val="24"/>
          <w:szCs w:val="24"/>
        </w:rPr>
        <w:t>regionalpolizei wettingen-limmattal</w:t>
      </w:r>
      <w:r w:rsidR="001413D1" w:rsidRPr="0079582F">
        <w:rPr>
          <w:rFonts w:cs="Arial"/>
          <w:b/>
          <w:color w:val="000000" w:themeColor="text1"/>
          <w:sz w:val="24"/>
          <w:szCs w:val="24"/>
        </w:rPr>
        <w:t>:</w:t>
      </w:r>
    </w:p>
    <w:p w:rsidR="0097548E" w:rsidRPr="0079582F" w:rsidRDefault="0097548E" w:rsidP="00C84819">
      <w:pPr>
        <w:tabs>
          <w:tab w:val="left" w:pos="993"/>
          <w:tab w:val="left" w:pos="4820"/>
          <w:tab w:val="right" w:pos="5387"/>
          <w:tab w:val="left" w:pos="6379"/>
          <w:tab w:val="right" w:pos="6946"/>
          <w:tab w:val="right" w:pos="8505"/>
        </w:tabs>
        <w:rPr>
          <w:rFonts w:cs="Arial"/>
          <w:b/>
          <w:color w:val="000000" w:themeColor="text1"/>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69"/>
        <w:gridCol w:w="1417"/>
        <w:gridCol w:w="1417"/>
        <w:gridCol w:w="1417"/>
        <w:gridCol w:w="1417"/>
      </w:tblGrid>
      <w:tr w:rsidR="00492647" w:rsidRPr="00881EEA" w:rsidTr="00E91B9E">
        <w:tc>
          <w:tcPr>
            <w:tcW w:w="3969" w:type="dxa"/>
            <w:shd w:val="clear" w:color="auto" w:fill="D9D9D9"/>
            <w:vAlign w:val="center"/>
          </w:tcPr>
          <w:p w:rsidR="00492647" w:rsidRPr="00881EEA" w:rsidRDefault="00492647" w:rsidP="00492647">
            <w:pPr>
              <w:tabs>
                <w:tab w:val="left" w:pos="993"/>
                <w:tab w:val="left" w:pos="4820"/>
                <w:tab w:val="right" w:pos="5387"/>
                <w:tab w:val="left" w:pos="6379"/>
                <w:tab w:val="right" w:pos="6946"/>
                <w:tab w:val="right" w:pos="8505"/>
              </w:tabs>
              <w:jc w:val="left"/>
              <w:rPr>
                <w:rFonts w:cs="Arial"/>
                <w:b/>
                <w:sz w:val="24"/>
                <w:szCs w:val="24"/>
              </w:rPr>
            </w:pPr>
            <w:r w:rsidRPr="00881EEA">
              <w:rPr>
                <w:rFonts w:cs="Arial"/>
                <w:b/>
                <w:sz w:val="24"/>
                <w:szCs w:val="24"/>
              </w:rPr>
              <w:t>Polizeiliche Anhaltungen und</w:t>
            </w:r>
          </w:p>
          <w:p w:rsidR="00492647" w:rsidRPr="00881EEA" w:rsidRDefault="00492647" w:rsidP="00492647">
            <w:pPr>
              <w:tabs>
                <w:tab w:val="left" w:pos="993"/>
                <w:tab w:val="left" w:pos="4820"/>
                <w:tab w:val="right" w:pos="5387"/>
                <w:tab w:val="left" w:pos="6379"/>
                <w:tab w:val="right" w:pos="6946"/>
                <w:tab w:val="right" w:pos="8505"/>
              </w:tabs>
              <w:jc w:val="left"/>
              <w:rPr>
                <w:rFonts w:cs="Arial"/>
                <w:b/>
                <w:sz w:val="24"/>
                <w:szCs w:val="24"/>
              </w:rPr>
            </w:pPr>
            <w:r w:rsidRPr="00881EEA">
              <w:rPr>
                <w:rFonts w:cs="Arial"/>
                <w:b/>
                <w:sz w:val="24"/>
                <w:szCs w:val="24"/>
              </w:rPr>
              <w:t>Festnahmen</w:t>
            </w:r>
          </w:p>
        </w:tc>
        <w:tc>
          <w:tcPr>
            <w:tcW w:w="1417" w:type="dxa"/>
            <w:shd w:val="clear" w:color="auto" w:fill="D9D9D9"/>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Cs w:val="22"/>
              </w:rPr>
            </w:pPr>
          </w:p>
          <w:p w:rsidR="00492647" w:rsidRPr="00881EEA" w:rsidRDefault="00492647" w:rsidP="00492647">
            <w:pPr>
              <w:tabs>
                <w:tab w:val="left" w:pos="993"/>
                <w:tab w:val="left" w:pos="4820"/>
                <w:tab w:val="right" w:pos="5387"/>
                <w:tab w:val="left" w:pos="6379"/>
                <w:tab w:val="right" w:pos="6946"/>
                <w:tab w:val="right" w:pos="8505"/>
              </w:tabs>
              <w:jc w:val="right"/>
              <w:rPr>
                <w:rFonts w:cs="Arial"/>
                <w:b/>
                <w:szCs w:val="22"/>
              </w:rPr>
            </w:pPr>
            <w:r w:rsidRPr="00881EEA">
              <w:rPr>
                <w:rFonts w:cs="Arial"/>
                <w:b/>
                <w:szCs w:val="22"/>
              </w:rPr>
              <w:t>2020</w:t>
            </w:r>
          </w:p>
          <w:p w:rsidR="00492647" w:rsidRPr="00881EEA" w:rsidRDefault="00492647" w:rsidP="00492647">
            <w:pPr>
              <w:tabs>
                <w:tab w:val="left" w:pos="993"/>
                <w:tab w:val="left" w:pos="4820"/>
                <w:tab w:val="right" w:pos="5387"/>
                <w:tab w:val="left" w:pos="6379"/>
                <w:tab w:val="right" w:pos="6946"/>
                <w:tab w:val="right" w:pos="8505"/>
              </w:tabs>
              <w:jc w:val="right"/>
              <w:rPr>
                <w:rFonts w:cs="Arial"/>
                <w:sz w:val="20"/>
              </w:rPr>
            </w:pPr>
            <w:r w:rsidRPr="00881EEA">
              <w:rPr>
                <w:rFonts w:cs="Arial"/>
                <w:sz w:val="20"/>
              </w:rPr>
              <w:t>Spreitenbach</w:t>
            </w:r>
          </w:p>
        </w:tc>
        <w:tc>
          <w:tcPr>
            <w:tcW w:w="1417" w:type="dxa"/>
            <w:shd w:val="clear" w:color="auto" w:fill="D9D9D9"/>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Cs w:val="22"/>
              </w:rPr>
            </w:pPr>
          </w:p>
          <w:p w:rsidR="00492647" w:rsidRPr="00881EEA" w:rsidRDefault="00492647" w:rsidP="00492647">
            <w:pPr>
              <w:tabs>
                <w:tab w:val="left" w:pos="993"/>
                <w:tab w:val="left" w:pos="4820"/>
                <w:tab w:val="right" w:pos="5387"/>
                <w:tab w:val="left" w:pos="6379"/>
                <w:tab w:val="right" w:pos="6946"/>
                <w:tab w:val="right" w:pos="8505"/>
              </w:tabs>
              <w:jc w:val="right"/>
              <w:rPr>
                <w:rFonts w:cs="Arial"/>
                <w:b/>
                <w:szCs w:val="22"/>
              </w:rPr>
            </w:pPr>
            <w:r w:rsidRPr="00881EEA">
              <w:rPr>
                <w:rFonts w:cs="Arial"/>
                <w:b/>
                <w:szCs w:val="22"/>
              </w:rPr>
              <w:t>2021</w:t>
            </w:r>
          </w:p>
          <w:p w:rsidR="00492647" w:rsidRPr="00881EEA" w:rsidRDefault="00492647" w:rsidP="00492647">
            <w:pPr>
              <w:tabs>
                <w:tab w:val="left" w:pos="993"/>
                <w:tab w:val="left" w:pos="4820"/>
                <w:tab w:val="right" w:pos="5387"/>
                <w:tab w:val="left" w:pos="6379"/>
                <w:tab w:val="right" w:pos="6946"/>
                <w:tab w:val="right" w:pos="8505"/>
              </w:tabs>
              <w:jc w:val="right"/>
              <w:rPr>
                <w:rFonts w:cs="Arial"/>
                <w:sz w:val="20"/>
              </w:rPr>
            </w:pPr>
            <w:r w:rsidRPr="00881EEA">
              <w:rPr>
                <w:rFonts w:cs="Arial"/>
                <w:sz w:val="20"/>
              </w:rPr>
              <w:t>Spreitenbach</w:t>
            </w:r>
          </w:p>
        </w:tc>
        <w:tc>
          <w:tcPr>
            <w:tcW w:w="1417" w:type="dxa"/>
            <w:shd w:val="clear" w:color="auto" w:fill="D9D9D9"/>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b/>
                <w:sz w:val="24"/>
                <w:szCs w:val="22"/>
              </w:rPr>
            </w:pPr>
          </w:p>
          <w:p w:rsidR="00492647" w:rsidRPr="00881EEA" w:rsidRDefault="00492647" w:rsidP="00492647">
            <w:pPr>
              <w:tabs>
                <w:tab w:val="left" w:pos="993"/>
                <w:tab w:val="left" w:pos="4820"/>
                <w:tab w:val="right" w:pos="5387"/>
                <w:tab w:val="left" w:pos="6379"/>
                <w:tab w:val="right" w:pos="6946"/>
                <w:tab w:val="right" w:pos="8505"/>
              </w:tabs>
              <w:jc w:val="right"/>
              <w:rPr>
                <w:rFonts w:cs="Arial"/>
                <w:b/>
                <w:szCs w:val="22"/>
              </w:rPr>
            </w:pPr>
            <w:r w:rsidRPr="00881EEA">
              <w:rPr>
                <w:rFonts w:cs="Arial"/>
                <w:b/>
                <w:szCs w:val="22"/>
              </w:rPr>
              <w:t>2020</w:t>
            </w:r>
          </w:p>
          <w:p w:rsidR="00492647" w:rsidRPr="00881EEA" w:rsidRDefault="00492647" w:rsidP="00492647">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c>
          <w:tcPr>
            <w:tcW w:w="1417" w:type="dxa"/>
            <w:shd w:val="clear" w:color="auto" w:fill="D9D9D9"/>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b/>
                <w:sz w:val="24"/>
                <w:szCs w:val="22"/>
              </w:rPr>
            </w:pPr>
          </w:p>
          <w:p w:rsidR="00492647" w:rsidRPr="00881EEA" w:rsidRDefault="00492647" w:rsidP="00492647">
            <w:pPr>
              <w:tabs>
                <w:tab w:val="left" w:pos="993"/>
                <w:tab w:val="left" w:pos="4820"/>
                <w:tab w:val="right" w:pos="5387"/>
                <w:tab w:val="left" w:pos="6379"/>
                <w:tab w:val="right" w:pos="6946"/>
                <w:tab w:val="right" w:pos="8505"/>
              </w:tabs>
              <w:jc w:val="right"/>
              <w:rPr>
                <w:rFonts w:cs="Arial"/>
                <w:b/>
                <w:szCs w:val="22"/>
              </w:rPr>
            </w:pPr>
            <w:r w:rsidRPr="00881EEA">
              <w:rPr>
                <w:rFonts w:cs="Arial"/>
                <w:b/>
                <w:szCs w:val="22"/>
              </w:rPr>
              <w:t>2021</w:t>
            </w:r>
          </w:p>
          <w:p w:rsidR="00492647" w:rsidRPr="00881EEA" w:rsidRDefault="00492647" w:rsidP="00492647">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r>
      <w:tr w:rsidR="00492647" w:rsidRPr="00881EEA" w:rsidTr="00E91B9E">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Festnahmen mit oder ohne</w:t>
            </w:r>
            <w:r w:rsidRPr="00881EEA">
              <w:rPr>
                <w:rFonts w:cs="Arial"/>
                <w:sz w:val="24"/>
                <w:szCs w:val="24"/>
              </w:rPr>
              <w:br/>
              <w:t>Ausschreibung (Inhaftierung)</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30</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8</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73</w:t>
            </w:r>
          </w:p>
        </w:tc>
        <w:tc>
          <w:tcPr>
            <w:tcW w:w="1417" w:type="dxa"/>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40</w:t>
            </w:r>
          </w:p>
        </w:tc>
      </w:tr>
      <w:tr w:rsidR="00492647" w:rsidRPr="00881EEA" w:rsidTr="00E91B9E">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 xml:space="preserve">Anhaltungen / Polizeigewahrsam / </w:t>
            </w:r>
          </w:p>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Vorführungen Behörde / Arzt</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66</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58</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178</w:t>
            </w:r>
          </w:p>
        </w:tc>
        <w:tc>
          <w:tcPr>
            <w:tcW w:w="1417" w:type="dxa"/>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156</w:t>
            </w:r>
          </w:p>
        </w:tc>
      </w:tr>
    </w:tbl>
    <w:p w:rsidR="00EC2D1D" w:rsidRPr="0079582F" w:rsidRDefault="00EC2D1D" w:rsidP="00C84819">
      <w:pPr>
        <w:tabs>
          <w:tab w:val="left" w:pos="993"/>
          <w:tab w:val="left" w:pos="4820"/>
          <w:tab w:val="right" w:pos="5387"/>
          <w:tab w:val="left" w:pos="6379"/>
          <w:tab w:val="right" w:pos="6946"/>
          <w:tab w:val="right" w:pos="8505"/>
        </w:tabs>
        <w:rPr>
          <w:rFonts w:cs="Arial"/>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69"/>
        <w:gridCol w:w="1417"/>
        <w:gridCol w:w="1417"/>
        <w:gridCol w:w="1417"/>
        <w:gridCol w:w="1417"/>
      </w:tblGrid>
      <w:tr w:rsidR="00431ED1" w:rsidRPr="00881EEA" w:rsidTr="00977D10">
        <w:tc>
          <w:tcPr>
            <w:tcW w:w="3969"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left"/>
              <w:rPr>
                <w:rFonts w:cs="Arial"/>
                <w:b/>
                <w:sz w:val="24"/>
                <w:szCs w:val="24"/>
              </w:rPr>
            </w:pPr>
            <w:r w:rsidRPr="00881EEA">
              <w:rPr>
                <w:rFonts w:cs="Arial"/>
                <w:b/>
                <w:sz w:val="24"/>
                <w:szCs w:val="24"/>
              </w:rPr>
              <w:t>Häusliche Gewalt</w:t>
            </w:r>
          </w:p>
        </w:tc>
        <w:tc>
          <w:tcPr>
            <w:tcW w:w="1417"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4"/>
              </w:rPr>
            </w:pPr>
          </w:p>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583FC9" w:rsidRPr="00881EEA" w:rsidRDefault="00583FC9" w:rsidP="00583FC9">
            <w:pPr>
              <w:tabs>
                <w:tab w:val="left" w:pos="993"/>
                <w:tab w:val="left" w:pos="4820"/>
                <w:tab w:val="right" w:pos="5387"/>
                <w:tab w:val="left" w:pos="6379"/>
                <w:tab w:val="right" w:pos="6946"/>
                <w:tab w:val="right" w:pos="8505"/>
              </w:tabs>
              <w:jc w:val="right"/>
              <w:rPr>
                <w:rFonts w:cs="Arial"/>
                <w:sz w:val="20"/>
              </w:rPr>
            </w:pPr>
            <w:r w:rsidRPr="00881EEA">
              <w:rPr>
                <w:rFonts w:cs="Arial"/>
                <w:sz w:val="20"/>
              </w:rPr>
              <w:t>Spreitenbach</w:t>
            </w:r>
          </w:p>
        </w:tc>
        <w:tc>
          <w:tcPr>
            <w:tcW w:w="1417"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2"/>
              </w:rPr>
            </w:pPr>
          </w:p>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2021</w:t>
            </w:r>
          </w:p>
          <w:p w:rsidR="00583FC9" w:rsidRPr="00881EEA" w:rsidRDefault="00583FC9" w:rsidP="00583FC9">
            <w:pPr>
              <w:tabs>
                <w:tab w:val="left" w:pos="993"/>
                <w:tab w:val="left" w:pos="4820"/>
                <w:tab w:val="right" w:pos="5387"/>
                <w:tab w:val="left" w:pos="6379"/>
                <w:tab w:val="right" w:pos="6946"/>
                <w:tab w:val="right" w:pos="8505"/>
              </w:tabs>
              <w:jc w:val="right"/>
              <w:rPr>
                <w:rFonts w:cs="Arial"/>
                <w:sz w:val="20"/>
              </w:rPr>
            </w:pPr>
            <w:r w:rsidRPr="00881EEA">
              <w:rPr>
                <w:rFonts w:cs="Arial"/>
                <w:sz w:val="20"/>
                <w:szCs w:val="22"/>
              </w:rPr>
              <w:t>Spreitenbach</w:t>
            </w:r>
          </w:p>
        </w:tc>
        <w:tc>
          <w:tcPr>
            <w:tcW w:w="1417"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4"/>
              </w:rPr>
            </w:pPr>
          </w:p>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583FC9" w:rsidRPr="00881EEA" w:rsidRDefault="00583FC9" w:rsidP="00583FC9">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c>
          <w:tcPr>
            <w:tcW w:w="1417"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2"/>
              </w:rPr>
            </w:pPr>
          </w:p>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2021</w:t>
            </w:r>
          </w:p>
          <w:p w:rsidR="00583FC9" w:rsidRPr="00881EEA" w:rsidRDefault="00583FC9" w:rsidP="00583FC9">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r>
      <w:tr w:rsidR="00583FC9" w:rsidRPr="00881EEA" w:rsidTr="00977D10">
        <w:tc>
          <w:tcPr>
            <w:tcW w:w="3969" w:type="dxa"/>
            <w:shd w:val="clear" w:color="auto" w:fill="auto"/>
          </w:tcPr>
          <w:p w:rsidR="00583FC9" w:rsidRPr="00881EEA" w:rsidRDefault="00583FC9" w:rsidP="00583FC9">
            <w:pPr>
              <w:tabs>
                <w:tab w:val="left" w:pos="993"/>
                <w:tab w:val="left" w:pos="4820"/>
                <w:tab w:val="right" w:pos="5387"/>
                <w:tab w:val="left" w:pos="6379"/>
                <w:tab w:val="right" w:pos="6946"/>
                <w:tab w:val="right" w:pos="8505"/>
              </w:tabs>
              <w:jc w:val="right"/>
              <w:rPr>
                <w:rFonts w:cs="Arial"/>
                <w:szCs w:val="22"/>
              </w:rPr>
            </w:pPr>
          </w:p>
        </w:tc>
        <w:tc>
          <w:tcPr>
            <w:tcW w:w="1417" w:type="dxa"/>
            <w:vAlign w:val="center"/>
          </w:tcPr>
          <w:p w:rsidR="00583FC9" w:rsidRPr="00881EEA" w:rsidRDefault="00492647" w:rsidP="00492647">
            <w:pPr>
              <w:tabs>
                <w:tab w:val="left" w:pos="993"/>
                <w:tab w:val="left" w:pos="4820"/>
                <w:tab w:val="right" w:pos="5387"/>
                <w:tab w:val="left" w:pos="6379"/>
                <w:tab w:val="right" w:pos="6946"/>
                <w:tab w:val="right" w:pos="8505"/>
              </w:tabs>
              <w:jc w:val="right"/>
              <w:rPr>
                <w:rFonts w:cs="Arial"/>
                <w:szCs w:val="22"/>
              </w:rPr>
            </w:pPr>
            <w:r w:rsidRPr="00881EEA">
              <w:rPr>
                <w:rFonts w:cs="Arial"/>
                <w:szCs w:val="22"/>
              </w:rPr>
              <w:t>56</w:t>
            </w:r>
          </w:p>
        </w:tc>
        <w:tc>
          <w:tcPr>
            <w:tcW w:w="1417" w:type="dxa"/>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64</w:t>
            </w:r>
          </w:p>
        </w:tc>
        <w:tc>
          <w:tcPr>
            <w:tcW w:w="1417" w:type="dxa"/>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215</w:t>
            </w:r>
          </w:p>
        </w:tc>
        <w:tc>
          <w:tcPr>
            <w:tcW w:w="1417" w:type="dxa"/>
            <w:shd w:val="clear" w:color="auto" w:fill="auto"/>
            <w:vAlign w:val="center"/>
          </w:tcPr>
          <w:p w:rsidR="00583FC9" w:rsidRPr="00881EEA" w:rsidRDefault="00E91B9E"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181</w:t>
            </w:r>
          </w:p>
        </w:tc>
      </w:tr>
    </w:tbl>
    <w:p w:rsidR="00EC2D1D" w:rsidRPr="00881EEA" w:rsidRDefault="00EC2D1D" w:rsidP="00C84819">
      <w:pPr>
        <w:tabs>
          <w:tab w:val="left" w:pos="993"/>
          <w:tab w:val="left" w:pos="4820"/>
          <w:tab w:val="right" w:pos="5387"/>
          <w:tab w:val="left" w:pos="6379"/>
          <w:tab w:val="right" w:pos="6946"/>
          <w:tab w:val="right" w:pos="8505"/>
        </w:tabs>
        <w:rPr>
          <w:rFonts w:cs="Arial"/>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417"/>
        <w:gridCol w:w="1417"/>
        <w:gridCol w:w="1417"/>
        <w:gridCol w:w="1417"/>
      </w:tblGrid>
      <w:tr w:rsidR="00431ED1" w:rsidRPr="00881EEA" w:rsidTr="00977D10">
        <w:tc>
          <w:tcPr>
            <w:tcW w:w="3969" w:type="dxa"/>
            <w:shd w:val="clear" w:color="auto" w:fill="D9D9D9"/>
            <w:vAlign w:val="center"/>
          </w:tcPr>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4"/>
              </w:rPr>
            </w:pPr>
          </w:p>
          <w:p w:rsidR="00583FC9" w:rsidRPr="00881EEA" w:rsidRDefault="00583FC9" w:rsidP="00583FC9">
            <w:pPr>
              <w:tabs>
                <w:tab w:val="left" w:pos="993"/>
                <w:tab w:val="left" w:pos="4820"/>
                <w:tab w:val="right" w:pos="5387"/>
                <w:tab w:val="left" w:pos="6379"/>
                <w:tab w:val="right" w:pos="6946"/>
                <w:tab w:val="right" w:pos="8505"/>
              </w:tabs>
              <w:jc w:val="left"/>
              <w:rPr>
                <w:rFonts w:cs="Arial"/>
                <w:b/>
                <w:sz w:val="24"/>
                <w:szCs w:val="24"/>
              </w:rPr>
            </w:pPr>
            <w:r w:rsidRPr="00881EEA">
              <w:rPr>
                <w:rFonts w:cs="Arial"/>
                <w:b/>
                <w:sz w:val="24"/>
                <w:szCs w:val="24"/>
              </w:rPr>
              <w:t>Anzeigen nach</w:t>
            </w:r>
            <w:r w:rsidRPr="00881EEA">
              <w:rPr>
                <w:rFonts w:cs="Arial"/>
                <w:b/>
                <w:sz w:val="24"/>
                <w:szCs w:val="24"/>
              </w:rPr>
              <w:br/>
              <w:t>Strafgesetzbuch</w:t>
            </w:r>
          </w:p>
          <w:p w:rsidR="00583FC9" w:rsidRPr="00881EEA" w:rsidRDefault="00583FC9" w:rsidP="00583FC9">
            <w:pPr>
              <w:tabs>
                <w:tab w:val="left" w:pos="993"/>
                <w:tab w:val="left" w:pos="4820"/>
                <w:tab w:val="right" w:pos="5387"/>
                <w:tab w:val="left" w:pos="6379"/>
                <w:tab w:val="right" w:pos="6946"/>
                <w:tab w:val="right" w:pos="8505"/>
              </w:tabs>
              <w:jc w:val="right"/>
              <w:rPr>
                <w:rFonts w:cs="Arial"/>
                <w:b/>
                <w:sz w:val="24"/>
                <w:szCs w:val="24"/>
              </w:rPr>
            </w:pPr>
          </w:p>
        </w:tc>
        <w:tc>
          <w:tcPr>
            <w:tcW w:w="1417" w:type="dxa"/>
            <w:shd w:val="clear" w:color="auto" w:fill="D9D9D9"/>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583FC9" w:rsidRPr="00881EEA" w:rsidRDefault="00583FC9" w:rsidP="00583FC9">
            <w:pPr>
              <w:tabs>
                <w:tab w:val="left" w:pos="993"/>
                <w:tab w:val="left" w:pos="4820"/>
                <w:tab w:val="right" w:pos="5387"/>
                <w:tab w:val="left" w:pos="6379"/>
                <w:tab w:val="right" w:pos="6946"/>
                <w:tab w:val="right" w:pos="8505"/>
              </w:tabs>
              <w:jc w:val="right"/>
              <w:rPr>
                <w:rFonts w:cs="Arial"/>
                <w:sz w:val="20"/>
              </w:rPr>
            </w:pPr>
            <w:r w:rsidRPr="00881EEA">
              <w:rPr>
                <w:rFonts w:cs="Arial"/>
                <w:sz w:val="20"/>
              </w:rPr>
              <w:t>Spreitenbach</w:t>
            </w:r>
          </w:p>
        </w:tc>
        <w:tc>
          <w:tcPr>
            <w:tcW w:w="1417" w:type="dxa"/>
            <w:shd w:val="clear" w:color="auto" w:fill="D9D9D9"/>
            <w:vAlign w:val="center"/>
          </w:tcPr>
          <w:p w:rsidR="00583FC9" w:rsidRPr="00881EEA" w:rsidRDefault="00A55567" w:rsidP="00583FC9">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w:t>
            </w:r>
            <w:r w:rsidR="00492647" w:rsidRPr="00881EEA">
              <w:rPr>
                <w:rFonts w:cs="Arial"/>
                <w:b/>
                <w:sz w:val="24"/>
                <w:szCs w:val="22"/>
              </w:rPr>
              <w:t>1</w:t>
            </w:r>
          </w:p>
          <w:p w:rsidR="00583FC9" w:rsidRPr="00881EEA" w:rsidRDefault="00583FC9" w:rsidP="00583FC9">
            <w:pPr>
              <w:tabs>
                <w:tab w:val="left" w:pos="993"/>
                <w:tab w:val="left" w:pos="4820"/>
                <w:tab w:val="right" w:pos="5387"/>
                <w:tab w:val="left" w:pos="6379"/>
                <w:tab w:val="right" w:pos="6946"/>
                <w:tab w:val="right" w:pos="8505"/>
              </w:tabs>
              <w:jc w:val="right"/>
              <w:rPr>
                <w:rFonts w:cs="Arial"/>
                <w:szCs w:val="22"/>
              </w:rPr>
            </w:pPr>
            <w:r w:rsidRPr="00881EEA">
              <w:rPr>
                <w:rFonts w:cs="Arial"/>
                <w:sz w:val="20"/>
                <w:szCs w:val="22"/>
              </w:rPr>
              <w:t>Spreitenbach</w:t>
            </w:r>
          </w:p>
        </w:tc>
        <w:tc>
          <w:tcPr>
            <w:tcW w:w="1417" w:type="dxa"/>
            <w:shd w:val="clear" w:color="auto" w:fill="D9D9D9"/>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583FC9" w:rsidRPr="00881EEA" w:rsidRDefault="00583FC9" w:rsidP="00583FC9">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c>
          <w:tcPr>
            <w:tcW w:w="1417" w:type="dxa"/>
            <w:shd w:val="clear" w:color="auto" w:fill="D9D9D9"/>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2021</w:t>
            </w:r>
          </w:p>
          <w:p w:rsidR="00583FC9" w:rsidRPr="00881EEA" w:rsidRDefault="004335E5" w:rsidP="00583FC9">
            <w:pPr>
              <w:tabs>
                <w:tab w:val="left" w:pos="993"/>
                <w:tab w:val="left" w:pos="4820"/>
                <w:tab w:val="right" w:pos="5387"/>
                <w:tab w:val="left" w:pos="6379"/>
                <w:tab w:val="right" w:pos="6946"/>
                <w:tab w:val="right" w:pos="8505"/>
              </w:tabs>
              <w:jc w:val="right"/>
              <w:rPr>
                <w:rFonts w:cs="Arial"/>
                <w:i/>
                <w:szCs w:val="22"/>
              </w:rPr>
            </w:pPr>
            <w:r w:rsidRPr="00881EEA">
              <w:rPr>
                <w:rFonts w:cs="Arial"/>
                <w:i/>
                <w:sz w:val="20"/>
                <w:szCs w:val="22"/>
              </w:rPr>
              <w:t>Repol total</w:t>
            </w:r>
          </w:p>
        </w:tc>
      </w:tr>
      <w:tr w:rsidR="00583FC9" w:rsidRPr="00881EEA" w:rsidTr="00977D10">
        <w:tc>
          <w:tcPr>
            <w:tcW w:w="3969" w:type="dxa"/>
            <w:shd w:val="clear" w:color="auto" w:fill="auto"/>
          </w:tcPr>
          <w:p w:rsidR="00583FC9" w:rsidRPr="00881EEA" w:rsidRDefault="00583FC9" w:rsidP="00583FC9">
            <w:pPr>
              <w:tabs>
                <w:tab w:val="left" w:pos="993"/>
                <w:tab w:val="left" w:pos="4820"/>
                <w:tab w:val="right" w:pos="5387"/>
                <w:tab w:val="left" w:pos="6379"/>
                <w:tab w:val="right" w:pos="6946"/>
                <w:tab w:val="right" w:pos="8505"/>
              </w:tabs>
              <w:jc w:val="left"/>
              <w:rPr>
                <w:rFonts w:cs="Arial"/>
                <w:szCs w:val="22"/>
              </w:rPr>
            </w:pPr>
          </w:p>
        </w:tc>
        <w:tc>
          <w:tcPr>
            <w:tcW w:w="1417" w:type="dxa"/>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45</w:t>
            </w:r>
          </w:p>
        </w:tc>
        <w:tc>
          <w:tcPr>
            <w:tcW w:w="1417" w:type="dxa"/>
            <w:shd w:val="clear" w:color="auto" w:fill="auto"/>
            <w:vAlign w:val="center"/>
          </w:tcPr>
          <w:p w:rsidR="00583FC9" w:rsidRPr="00881EEA" w:rsidRDefault="00492647" w:rsidP="00A55567">
            <w:pPr>
              <w:tabs>
                <w:tab w:val="left" w:pos="993"/>
                <w:tab w:val="left" w:pos="4820"/>
                <w:tab w:val="right" w:pos="5387"/>
                <w:tab w:val="left" w:pos="6379"/>
                <w:tab w:val="right" w:pos="6946"/>
                <w:tab w:val="right" w:pos="8505"/>
              </w:tabs>
              <w:jc w:val="right"/>
              <w:rPr>
                <w:rFonts w:cs="Arial"/>
                <w:szCs w:val="22"/>
              </w:rPr>
            </w:pPr>
            <w:r w:rsidRPr="00881EEA">
              <w:rPr>
                <w:rFonts w:cs="Arial"/>
                <w:szCs w:val="22"/>
              </w:rPr>
              <w:t>53</w:t>
            </w:r>
          </w:p>
        </w:tc>
        <w:tc>
          <w:tcPr>
            <w:tcW w:w="1417" w:type="dxa"/>
            <w:vAlign w:val="center"/>
          </w:tcPr>
          <w:p w:rsidR="00583FC9" w:rsidRPr="00881EEA" w:rsidRDefault="00492647"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105</w:t>
            </w:r>
          </w:p>
        </w:tc>
        <w:tc>
          <w:tcPr>
            <w:tcW w:w="1417" w:type="dxa"/>
            <w:shd w:val="clear" w:color="auto" w:fill="auto"/>
            <w:vAlign w:val="center"/>
          </w:tcPr>
          <w:p w:rsidR="00583FC9" w:rsidRPr="00881EEA" w:rsidRDefault="00E91B9E" w:rsidP="00583FC9">
            <w:pPr>
              <w:tabs>
                <w:tab w:val="left" w:pos="993"/>
                <w:tab w:val="left" w:pos="4820"/>
                <w:tab w:val="right" w:pos="5387"/>
                <w:tab w:val="left" w:pos="6379"/>
                <w:tab w:val="right" w:pos="6946"/>
                <w:tab w:val="right" w:pos="8505"/>
              </w:tabs>
              <w:jc w:val="right"/>
              <w:rPr>
                <w:rFonts w:cs="Arial"/>
                <w:szCs w:val="22"/>
              </w:rPr>
            </w:pPr>
            <w:r w:rsidRPr="00881EEA">
              <w:rPr>
                <w:rFonts w:cs="Arial"/>
                <w:szCs w:val="22"/>
              </w:rPr>
              <w:t>134</w:t>
            </w:r>
          </w:p>
        </w:tc>
      </w:tr>
    </w:tbl>
    <w:p w:rsidR="00590E59" w:rsidRPr="0079582F" w:rsidRDefault="00590E59" w:rsidP="00C84819">
      <w:pPr>
        <w:tabs>
          <w:tab w:val="left" w:pos="993"/>
          <w:tab w:val="left" w:pos="4820"/>
          <w:tab w:val="right" w:pos="5387"/>
          <w:tab w:val="left" w:pos="6379"/>
          <w:tab w:val="right" w:pos="6946"/>
          <w:tab w:val="right" w:pos="8505"/>
        </w:tabs>
        <w:rPr>
          <w:rFonts w:cs="Arial"/>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417"/>
        <w:gridCol w:w="1417"/>
        <w:gridCol w:w="1417"/>
        <w:gridCol w:w="1417"/>
      </w:tblGrid>
      <w:tr w:rsidR="00431ED1" w:rsidRPr="00881EEA" w:rsidTr="00977D10">
        <w:trPr>
          <w:trHeight w:val="1271"/>
        </w:trPr>
        <w:tc>
          <w:tcPr>
            <w:tcW w:w="3969" w:type="dxa"/>
            <w:shd w:val="clear" w:color="auto" w:fill="D9D9D9"/>
            <w:vAlign w:val="center"/>
          </w:tcPr>
          <w:p w:rsidR="004335E5" w:rsidRPr="00881EEA" w:rsidRDefault="004335E5" w:rsidP="004335E5">
            <w:pPr>
              <w:tabs>
                <w:tab w:val="left" w:pos="993"/>
                <w:tab w:val="left" w:pos="4820"/>
                <w:tab w:val="right" w:pos="5387"/>
                <w:tab w:val="left" w:pos="6379"/>
                <w:tab w:val="right" w:pos="6946"/>
                <w:tab w:val="right" w:pos="8505"/>
              </w:tabs>
              <w:jc w:val="left"/>
              <w:rPr>
                <w:rFonts w:cs="Arial"/>
                <w:b/>
                <w:sz w:val="24"/>
                <w:szCs w:val="24"/>
              </w:rPr>
            </w:pPr>
            <w:r w:rsidRPr="00881EEA">
              <w:rPr>
                <w:rFonts w:cs="Arial"/>
                <w:b/>
                <w:sz w:val="24"/>
                <w:szCs w:val="24"/>
              </w:rPr>
              <w:t>Anzeigen nach Nebengesetz / OBV</w:t>
            </w:r>
          </w:p>
        </w:tc>
        <w:tc>
          <w:tcPr>
            <w:tcW w:w="1417" w:type="dxa"/>
            <w:shd w:val="clear" w:color="auto" w:fill="D9D9D9"/>
            <w:vAlign w:val="center"/>
          </w:tcPr>
          <w:p w:rsidR="004335E5" w:rsidRPr="00881EEA" w:rsidRDefault="004335E5" w:rsidP="004335E5">
            <w:pPr>
              <w:tabs>
                <w:tab w:val="left" w:pos="993"/>
                <w:tab w:val="left" w:pos="4820"/>
                <w:tab w:val="right" w:pos="5387"/>
                <w:tab w:val="left" w:pos="6379"/>
                <w:tab w:val="right" w:pos="6946"/>
                <w:tab w:val="right" w:pos="8505"/>
              </w:tabs>
              <w:jc w:val="right"/>
              <w:rPr>
                <w:rFonts w:cs="Arial"/>
                <w:b/>
                <w:sz w:val="24"/>
                <w:szCs w:val="24"/>
              </w:rPr>
            </w:pPr>
          </w:p>
          <w:p w:rsidR="004335E5" w:rsidRPr="00881EEA" w:rsidRDefault="00492647" w:rsidP="004335E5">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4335E5" w:rsidRPr="00881EEA" w:rsidRDefault="004335E5" w:rsidP="004335E5">
            <w:pPr>
              <w:tabs>
                <w:tab w:val="left" w:pos="993"/>
                <w:tab w:val="left" w:pos="4820"/>
                <w:tab w:val="right" w:pos="5387"/>
                <w:tab w:val="left" w:pos="6379"/>
                <w:tab w:val="right" w:pos="6946"/>
                <w:tab w:val="right" w:pos="8505"/>
              </w:tabs>
              <w:jc w:val="right"/>
              <w:rPr>
                <w:rFonts w:cs="Arial"/>
                <w:sz w:val="20"/>
              </w:rPr>
            </w:pPr>
            <w:r w:rsidRPr="00881EEA">
              <w:rPr>
                <w:rFonts w:cs="Arial"/>
                <w:sz w:val="20"/>
              </w:rPr>
              <w:t>Spreitenbach</w:t>
            </w:r>
          </w:p>
        </w:tc>
        <w:tc>
          <w:tcPr>
            <w:tcW w:w="1417" w:type="dxa"/>
            <w:shd w:val="clear" w:color="auto" w:fill="D9D9D9"/>
            <w:vAlign w:val="center"/>
          </w:tcPr>
          <w:p w:rsidR="004335E5" w:rsidRPr="00881EEA" w:rsidRDefault="004335E5" w:rsidP="004335E5">
            <w:pPr>
              <w:tabs>
                <w:tab w:val="left" w:pos="993"/>
                <w:tab w:val="left" w:pos="4820"/>
                <w:tab w:val="right" w:pos="5387"/>
                <w:tab w:val="left" w:pos="6379"/>
                <w:tab w:val="right" w:pos="6946"/>
                <w:tab w:val="right" w:pos="8505"/>
              </w:tabs>
              <w:jc w:val="right"/>
              <w:rPr>
                <w:rFonts w:cs="Arial"/>
                <w:b/>
                <w:sz w:val="24"/>
                <w:szCs w:val="22"/>
              </w:rPr>
            </w:pPr>
          </w:p>
          <w:p w:rsidR="004335E5" w:rsidRPr="00881EEA" w:rsidRDefault="00A55567" w:rsidP="004335E5">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w:t>
            </w:r>
            <w:r w:rsidR="00492647" w:rsidRPr="00881EEA">
              <w:rPr>
                <w:rFonts w:cs="Arial"/>
                <w:b/>
                <w:sz w:val="24"/>
                <w:szCs w:val="22"/>
              </w:rPr>
              <w:t>1</w:t>
            </w:r>
          </w:p>
          <w:p w:rsidR="004335E5" w:rsidRPr="00881EEA" w:rsidRDefault="004335E5" w:rsidP="004335E5">
            <w:pPr>
              <w:tabs>
                <w:tab w:val="left" w:pos="993"/>
                <w:tab w:val="left" w:pos="4820"/>
                <w:tab w:val="right" w:pos="5387"/>
                <w:tab w:val="left" w:pos="6379"/>
                <w:tab w:val="right" w:pos="6946"/>
                <w:tab w:val="right" w:pos="8505"/>
              </w:tabs>
              <w:jc w:val="right"/>
              <w:rPr>
                <w:rFonts w:cs="Arial"/>
                <w:sz w:val="24"/>
                <w:szCs w:val="24"/>
              </w:rPr>
            </w:pPr>
            <w:r w:rsidRPr="00881EEA">
              <w:rPr>
                <w:rFonts w:cs="Arial"/>
                <w:sz w:val="20"/>
                <w:szCs w:val="22"/>
              </w:rPr>
              <w:t>Spreitenbach</w:t>
            </w:r>
          </w:p>
        </w:tc>
        <w:tc>
          <w:tcPr>
            <w:tcW w:w="1417" w:type="dxa"/>
            <w:shd w:val="clear" w:color="auto" w:fill="D9D9D9"/>
            <w:vAlign w:val="center"/>
          </w:tcPr>
          <w:p w:rsidR="004335E5" w:rsidRPr="00881EEA" w:rsidRDefault="004335E5" w:rsidP="004335E5">
            <w:pPr>
              <w:tabs>
                <w:tab w:val="left" w:pos="993"/>
                <w:tab w:val="left" w:pos="4820"/>
                <w:tab w:val="right" w:pos="5387"/>
                <w:tab w:val="left" w:pos="6379"/>
                <w:tab w:val="right" w:pos="6946"/>
                <w:tab w:val="right" w:pos="8505"/>
              </w:tabs>
              <w:jc w:val="right"/>
              <w:rPr>
                <w:rFonts w:cs="Arial"/>
                <w:b/>
                <w:sz w:val="24"/>
                <w:szCs w:val="24"/>
              </w:rPr>
            </w:pPr>
          </w:p>
          <w:p w:rsidR="004335E5" w:rsidRPr="00881EEA" w:rsidRDefault="00492647" w:rsidP="004335E5">
            <w:pPr>
              <w:tabs>
                <w:tab w:val="left" w:pos="993"/>
                <w:tab w:val="left" w:pos="4820"/>
                <w:tab w:val="right" w:pos="5387"/>
                <w:tab w:val="left" w:pos="6379"/>
                <w:tab w:val="right" w:pos="6946"/>
                <w:tab w:val="right" w:pos="8505"/>
              </w:tabs>
              <w:jc w:val="right"/>
              <w:rPr>
                <w:rFonts w:cs="Arial"/>
                <w:b/>
                <w:sz w:val="24"/>
                <w:szCs w:val="24"/>
              </w:rPr>
            </w:pPr>
            <w:r w:rsidRPr="00881EEA">
              <w:rPr>
                <w:rFonts w:cs="Arial"/>
                <w:b/>
                <w:sz w:val="24"/>
                <w:szCs w:val="24"/>
              </w:rPr>
              <w:t>2020</w:t>
            </w:r>
          </w:p>
          <w:p w:rsidR="004335E5" w:rsidRPr="00881EEA" w:rsidRDefault="004335E5" w:rsidP="004335E5">
            <w:pPr>
              <w:tabs>
                <w:tab w:val="left" w:pos="993"/>
                <w:tab w:val="left" w:pos="4820"/>
                <w:tab w:val="right" w:pos="5387"/>
                <w:tab w:val="left" w:pos="6379"/>
                <w:tab w:val="right" w:pos="6946"/>
                <w:tab w:val="right" w:pos="8505"/>
              </w:tabs>
              <w:jc w:val="right"/>
              <w:rPr>
                <w:rFonts w:cs="Arial"/>
                <w:i/>
                <w:sz w:val="20"/>
              </w:rPr>
            </w:pPr>
            <w:r w:rsidRPr="00881EEA">
              <w:rPr>
                <w:rFonts w:cs="Arial"/>
                <w:i/>
                <w:sz w:val="20"/>
              </w:rPr>
              <w:t>Repol total</w:t>
            </w:r>
          </w:p>
        </w:tc>
        <w:tc>
          <w:tcPr>
            <w:tcW w:w="1417" w:type="dxa"/>
            <w:shd w:val="clear" w:color="auto" w:fill="D9D9D9"/>
            <w:vAlign w:val="center"/>
          </w:tcPr>
          <w:p w:rsidR="004335E5" w:rsidRPr="00881EEA" w:rsidRDefault="004335E5" w:rsidP="004335E5">
            <w:pPr>
              <w:tabs>
                <w:tab w:val="left" w:pos="993"/>
                <w:tab w:val="left" w:pos="4820"/>
                <w:tab w:val="right" w:pos="5387"/>
                <w:tab w:val="left" w:pos="6379"/>
                <w:tab w:val="right" w:pos="6946"/>
                <w:tab w:val="right" w:pos="8505"/>
              </w:tabs>
              <w:jc w:val="right"/>
              <w:rPr>
                <w:rFonts w:cs="Arial"/>
                <w:b/>
                <w:sz w:val="24"/>
                <w:szCs w:val="22"/>
              </w:rPr>
            </w:pPr>
          </w:p>
          <w:p w:rsidR="004335E5" w:rsidRPr="00881EEA" w:rsidRDefault="00A55567" w:rsidP="004335E5">
            <w:pPr>
              <w:tabs>
                <w:tab w:val="left" w:pos="993"/>
                <w:tab w:val="left" w:pos="4820"/>
                <w:tab w:val="right" w:pos="5387"/>
                <w:tab w:val="left" w:pos="6379"/>
                <w:tab w:val="right" w:pos="6946"/>
                <w:tab w:val="right" w:pos="8505"/>
              </w:tabs>
              <w:jc w:val="right"/>
              <w:rPr>
                <w:rFonts w:cs="Arial"/>
                <w:b/>
                <w:sz w:val="24"/>
                <w:szCs w:val="22"/>
              </w:rPr>
            </w:pPr>
            <w:r w:rsidRPr="00881EEA">
              <w:rPr>
                <w:rFonts w:cs="Arial"/>
                <w:b/>
                <w:sz w:val="24"/>
                <w:szCs w:val="22"/>
              </w:rPr>
              <w:t>202</w:t>
            </w:r>
            <w:r w:rsidR="00492647" w:rsidRPr="00881EEA">
              <w:rPr>
                <w:rFonts w:cs="Arial"/>
                <w:b/>
                <w:sz w:val="24"/>
                <w:szCs w:val="22"/>
              </w:rPr>
              <w:t>1</w:t>
            </w:r>
          </w:p>
          <w:p w:rsidR="004335E5" w:rsidRPr="00881EEA" w:rsidRDefault="004335E5" w:rsidP="004335E5">
            <w:pPr>
              <w:tabs>
                <w:tab w:val="left" w:pos="993"/>
                <w:tab w:val="left" w:pos="4820"/>
                <w:tab w:val="right" w:pos="5387"/>
                <w:tab w:val="left" w:pos="6379"/>
                <w:tab w:val="right" w:pos="6946"/>
                <w:tab w:val="right" w:pos="8505"/>
              </w:tabs>
              <w:jc w:val="right"/>
              <w:rPr>
                <w:rFonts w:cs="Arial"/>
                <w:i/>
                <w:szCs w:val="22"/>
              </w:rPr>
            </w:pPr>
            <w:r w:rsidRPr="00881EEA">
              <w:rPr>
                <w:rFonts w:cs="Arial"/>
                <w:i/>
                <w:sz w:val="20"/>
                <w:szCs w:val="22"/>
              </w:rPr>
              <w:t>Repol total</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Betäubungsmittelgesetz</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33</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21</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120</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72</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Ausländergesetz</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5</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10</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26</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33</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Polizeireglement</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Waffengesetz</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Umweltschutzgesetz</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übrige Gesetze / Verordnungen</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15</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34</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80</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90</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Strassenverkehrsgesetz übrige Anzeigen STA</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203</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165</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503</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430</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Strassenverkehrsgesetz GK</w:t>
            </w:r>
            <w:r w:rsidRPr="00881EEA">
              <w:rPr>
                <w:rFonts w:cs="Arial"/>
                <w:sz w:val="24"/>
                <w:szCs w:val="24"/>
              </w:rPr>
              <w:br/>
              <w:t>Anzeigen STA</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Fahren in nicht fahrfähigem</w:t>
            </w:r>
            <w:r w:rsidRPr="00881EEA">
              <w:rPr>
                <w:rFonts w:cs="Arial"/>
                <w:sz w:val="24"/>
                <w:szCs w:val="24"/>
              </w:rPr>
              <w:br/>
              <w:t>Zustand (FiaZ / FuD)</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29</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44</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81</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143</w:t>
            </w: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Ordnungsbussenverfahren n. SVG</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Ordnungsbussenverfahren nach</w:t>
            </w:r>
          </w:p>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Polizeireglement</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Tierschutzgesetz / Hundegesetz</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881EEA" w:rsidTr="00977D10">
        <w:tc>
          <w:tcPr>
            <w:tcW w:w="3969" w:type="dxa"/>
            <w:shd w:val="clear" w:color="auto" w:fill="auto"/>
          </w:tcPr>
          <w:p w:rsidR="00492647" w:rsidRPr="00881EEA" w:rsidRDefault="00492647" w:rsidP="00492647">
            <w:pPr>
              <w:tabs>
                <w:tab w:val="left" w:pos="993"/>
                <w:tab w:val="left" w:pos="4820"/>
                <w:tab w:val="right" w:pos="5387"/>
                <w:tab w:val="left" w:pos="6379"/>
                <w:tab w:val="right" w:pos="6946"/>
                <w:tab w:val="right" w:pos="8505"/>
              </w:tabs>
              <w:jc w:val="left"/>
              <w:rPr>
                <w:rFonts w:cs="Arial"/>
                <w:sz w:val="24"/>
                <w:szCs w:val="24"/>
              </w:rPr>
            </w:pPr>
            <w:r w:rsidRPr="00881EEA">
              <w:rPr>
                <w:rFonts w:cs="Arial"/>
                <w:sz w:val="24"/>
                <w:szCs w:val="24"/>
              </w:rPr>
              <w:t>Total</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17'630</w:t>
            </w:r>
          </w:p>
        </w:tc>
        <w:tc>
          <w:tcPr>
            <w:tcW w:w="1417" w:type="dxa"/>
            <w:shd w:val="clear" w:color="auto" w:fill="auto"/>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14'134</w:t>
            </w:r>
          </w:p>
        </w:tc>
        <w:tc>
          <w:tcPr>
            <w:tcW w:w="1417" w:type="dxa"/>
            <w:vAlign w:val="center"/>
          </w:tcPr>
          <w:p w:rsidR="00492647" w:rsidRPr="00881EEA" w:rsidRDefault="00492647"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34'049</w:t>
            </w:r>
          </w:p>
        </w:tc>
        <w:tc>
          <w:tcPr>
            <w:tcW w:w="1417" w:type="dxa"/>
            <w:shd w:val="clear" w:color="auto" w:fill="auto"/>
            <w:vAlign w:val="center"/>
          </w:tcPr>
          <w:p w:rsidR="00492647" w:rsidRPr="00881EEA" w:rsidRDefault="00E91B9E" w:rsidP="00492647">
            <w:pPr>
              <w:tabs>
                <w:tab w:val="left" w:pos="993"/>
                <w:tab w:val="left" w:pos="4820"/>
                <w:tab w:val="right" w:pos="5387"/>
                <w:tab w:val="left" w:pos="6379"/>
                <w:tab w:val="right" w:pos="6946"/>
                <w:tab w:val="right" w:pos="8505"/>
              </w:tabs>
              <w:jc w:val="right"/>
              <w:rPr>
                <w:rFonts w:cs="Arial"/>
                <w:sz w:val="24"/>
                <w:szCs w:val="24"/>
              </w:rPr>
            </w:pPr>
            <w:r w:rsidRPr="00881EEA">
              <w:rPr>
                <w:rFonts w:cs="Arial"/>
                <w:sz w:val="24"/>
                <w:szCs w:val="24"/>
              </w:rPr>
              <w:t>26'974</w:t>
            </w:r>
          </w:p>
        </w:tc>
      </w:tr>
    </w:tbl>
    <w:p w:rsidR="002A53E7" w:rsidRPr="0079582F" w:rsidRDefault="002A53E7" w:rsidP="00C84819">
      <w:pPr>
        <w:rPr>
          <w:rFonts w:cs="Arial"/>
          <w:color w:val="000000" w:themeColor="text1"/>
          <w:sz w:val="24"/>
          <w:szCs w:val="24"/>
        </w:rPr>
      </w:pPr>
    </w:p>
    <w:p w:rsidR="0008062E" w:rsidRPr="0079582F" w:rsidRDefault="0008062E" w:rsidP="00C84819">
      <w:pPr>
        <w:rPr>
          <w:rFonts w:cs="Arial"/>
          <w:color w:val="000000" w:themeColor="text1"/>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417"/>
        <w:gridCol w:w="1417"/>
        <w:gridCol w:w="1417"/>
        <w:gridCol w:w="1417"/>
      </w:tblGrid>
      <w:tr w:rsidR="00431ED1" w:rsidRPr="00A040C8" w:rsidTr="00977D10">
        <w:tc>
          <w:tcPr>
            <w:tcW w:w="3969" w:type="dxa"/>
            <w:shd w:val="clear" w:color="auto" w:fill="D9D9D9"/>
            <w:vAlign w:val="center"/>
          </w:tcPr>
          <w:p w:rsidR="00977D10" w:rsidRPr="00A040C8" w:rsidRDefault="00977D10" w:rsidP="00977D10">
            <w:pPr>
              <w:tabs>
                <w:tab w:val="left" w:pos="993"/>
                <w:tab w:val="left" w:pos="4820"/>
                <w:tab w:val="right" w:pos="5387"/>
                <w:tab w:val="left" w:pos="6379"/>
                <w:tab w:val="right" w:pos="6946"/>
                <w:tab w:val="right" w:pos="8505"/>
              </w:tabs>
              <w:jc w:val="left"/>
              <w:rPr>
                <w:rFonts w:cs="Arial"/>
                <w:b/>
                <w:sz w:val="24"/>
                <w:szCs w:val="24"/>
              </w:rPr>
            </w:pPr>
            <w:r w:rsidRPr="00A040C8">
              <w:rPr>
                <w:rFonts w:cs="Arial"/>
                <w:b/>
                <w:sz w:val="24"/>
                <w:szCs w:val="24"/>
              </w:rPr>
              <w:t>Dienstleistungen</w:t>
            </w:r>
          </w:p>
        </w:tc>
        <w:tc>
          <w:tcPr>
            <w:tcW w:w="1417" w:type="dxa"/>
            <w:shd w:val="clear" w:color="auto" w:fill="D9D9D9"/>
          </w:tcPr>
          <w:p w:rsidR="00977D10" w:rsidRPr="00A040C8" w:rsidRDefault="00492647" w:rsidP="00977D10">
            <w:pPr>
              <w:tabs>
                <w:tab w:val="center" w:pos="600"/>
                <w:tab w:val="left" w:pos="993"/>
                <w:tab w:val="right" w:pos="1201"/>
                <w:tab w:val="left" w:pos="4820"/>
                <w:tab w:val="right" w:pos="5387"/>
                <w:tab w:val="left" w:pos="6379"/>
                <w:tab w:val="right" w:pos="6946"/>
                <w:tab w:val="right" w:pos="8505"/>
              </w:tabs>
              <w:jc w:val="right"/>
              <w:rPr>
                <w:rFonts w:cs="Arial"/>
                <w:b/>
                <w:sz w:val="24"/>
                <w:szCs w:val="24"/>
              </w:rPr>
            </w:pPr>
            <w:r w:rsidRPr="00A040C8">
              <w:rPr>
                <w:rFonts w:cs="Arial"/>
                <w:b/>
                <w:sz w:val="24"/>
                <w:szCs w:val="24"/>
              </w:rPr>
              <w:t>2020</w:t>
            </w:r>
          </w:p>
          <w:p w:rsidR="00977D10" w:rsidRPr="00A040C8" w:rsidRDefault="00977D10" w:rsidP="00977D10">
            <w:pPr>
              <w:tabs>
                <w:tab w:val="left" w:pos="993"/>
                <w:tab w:val="left" w:pos="4820"/>
                <w:tab w:val="right" w:pos="5387"/>
                <w:tab w:val="left" w:pos="6379"/>
                <w:tab w:val="right" w:pos="6946"/>
                <w:tab w:val="right" w:pos="8505"/>
              </w:tabs>
              <w:jc w:val="right"/>
              <w:rPr>
                <w:rFonts w:cs="Arial"/>
                <w:sz w:val="20"/>
              </w:rPr>
            </w:pPr>
            <w:r w:rsidRPr="00A040C8">
              <w:rPr>
                <w:rFonts w:cs="Arial"/>
                <w:sz w:val="20"/>
              </w:rPr>
              <w:t>Spreitenbach</w:t>
            </w:r>
          </w:p>
        </w:tc>
        <w:tc>
          <w:tcPr>
            <w:tcW w:w="1417" w:type="dxa"/>
            <w:shd w:val="clear" w:color="auto" w:fill="D9D9D9"/>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2"/>
              </w:rPr>
            </w:pPr>
            <w:r w:rsidRPr="00A040C8">
              <w:rPr>
                <w:rFonts w:cs="Arial"/>
                <w:b/>
                <w:sz w:val="24"/>
                <w:szCs w:val="22"/>
              </w:rPr>
              <w:t>2021</w:t>
            </w:r>
          </w:p>
          <w:p w:rsidR="00977D10" w:rsidRPr="00A040C8" w:rsidRDefault="00977D10" w:rsidP="00977D10">
            <w:pPr>
              <w:tabs>
                <w:tab w:val="left" w:pos="993"/>
                <w:tab w:val="left" w:pos="4820"/>
                <w:tab w:val="right" w:pos="5387"/>
                <w:tab w:val="left" w:pos="6379"/>
                <w:tab w:val="right" w:pos="6946"/>
                <w:tab w:val="right" w:pos="8505"/>
              </w:tabs>
              <w:jc w:val="right"/>
              <w:rPr>
                <w:rFonts w:cs="Arial"/>
                <w:szCs w:val="22"/>
              </w:rPr>
            </w:pPr>
            <w:r w:rsidRPr="00A040C8">
              <w:rPr>
                <w:rFonts w:cs="Arial"/>
                <w:sz w:val="20"/>
                <w:szCs w:val="22"/>
              </w:rPr>
              <w:t>Spreitenbach</w:t>
            </w:r>
          </w:p>
        </w:tc>
        <w:tc>
          <w:tcPr>
            <w:tcW w:w="1417" w:type="dxa"/>
            <w:shd w:val="clear" w:color="auto" w:fill="D9D9D9"/>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2020</w:t>
            </w:r>
          </w:p>
          <w:p w:rsidR="00977D10" w:rsidRPr="00A040C8" w:rsidRDefault="00977D10" w:rsidP="00977D10">
            <w:pPr>
              <w:tabs>
                <w:tab w:val="left" w:pos="993"/>
                <w:tab w:val="left" w:pos="4820"/>
                <w:tab w:val="right" w:pos="5387"/>
                <w:tab w:val="left" w:pos="6379"/>
                <w:tab w:val="right" w:pos="6946"/>
                <w:tab w:val="right" w:pos="8505"/>
              </w:tabs>
              <w:jc w:val="right"/>
              <w:rPr>
                <w:rFonts w:cs="Arial"/>
                <w:i/>
                <w:sz w:val="24"/>
                <w:szCs w:val="24"/>
              </w:rPr>
            </w:pPr>
            <w:r w:rsidRPr="00A040C8">
              <w:rPr>
                <w:rFonts w:cs="Arial"/>
                <w:i/>
                <w:sz w:val="20"/>
                <w:szCs w:val="22"/>
              </w:rPr>
              <w:t>Repol total</w:t>
            </w:r>
          </w:p>
        </w:tc>
        <w:tc>
          <w:tcPr>
            <w:tcW w:w="1417" w:type="dxa"/>
            <w:shd w:val="clear" w:color="auto" w:fill="D9D9D9"/>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2021</w:t>
            </w:r>
          </w:p>
          <w:p w:rsidR="00977D10" w:rsidRPr="00A040C8" w:rsidRDefault="00977D10" w:rsidP="00977D10">
            <w:pPr>
              <w:tabs>
                <w:tab w:val="left" w:pos="993"/>
                <w:tab w:val="left" w:pos="4820"/>
                <w:tab w:val="right" w:pos="5387"/>
                <w:tab w:val="left" w:pos="6379"/>
                <w:tab w:val="right" w:pos="6946"/>
                <w:tab w:val="right" w:pos="8505"/>
              </w:tabs>
              <w:jc w:val="right"/>
              <w:rPr>
                <w:rFonts w:cs="Arial"/>
                <w:i/>
                <w:sz w:val="20"/>
              </w:rPr>
            </w:pPr>
            <w:r w:rsidRPr="00A040C8">
              <w:rPr>
                <w:rFonts w:cs="Arial"/>
                <w:i/>
                <w:sz w:val="20"/>
              </w:rPr>
              <w:t>Repol total</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Einzug Kontrollschilder</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93</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108</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252</w:t>
            </w:r>
          </w:p>
        </w:tc>
        <w:tc>
          <w:tcPr>
            <w:tcW w:w="1417" w:type="dxa"/>
            <w:shd w:val="clear" w:color="auto" w:fill="auto"/>
            <w:vAlign w:val="center"/>
          </w:tcPr>
          <w:p w:rsidR="00492647" w:rsidRPr="00A040C8" w:rsidRDefault="00E91B9E"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321</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Zustellungsaufträge von Zahlungsbefehlen</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51</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293</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473</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961</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Zuführungen Betreibungsamt</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124</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128</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606</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597</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Rechtshilfegesuche / Amtshilfe</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406</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206</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1'052</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502</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Geschwindigkeitskontrollen</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136</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121</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573</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514</w:t>
            </w:r>
          </w:p>
        </w:tc>
      </w:tr>
      <w:tr w:rsidR="00492647" w:rsidRPr="00A040C8" w:rsidTr="00977D10">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Verkehrsunterricht in Schulen</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249 h</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305 h</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874 h</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1'294 h</w:t>
            </w:r>
          </w:p>
        </w:tc>
      </w:tr>
      <w:tr w:rsidR="00492647" w:rsidRPr="00A040C8" w:rsidTr="00977D10">
        <w:tc>
          <w:tcPr>
            <w:tcW w:w="3969" w:type="dxa"/>
            <w:shd w:val="clear" w:color="auto" w:fill="auto"/>
          </w:tcPr>
          <w:p w:rsidR="00492647" w:rsidRPr="00A040C8" w:rsidRDefault="00BA5C1C"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U</w:t>
            </w:r>
            <w:r w:rsidR="00492647" w:rsidRPr="00A040C8">
              <w:rPr>
                <w:rFonts w:cs="Arial"/>
                <w:sz w:val="24"/>
                <w:szCs w:val="24"/>
              </w:rPr>
              <w:t>niformierte Präsenz</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8'958 h</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8'540 h</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38'682 h</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40'525 h</w:t>
            </w:r>
          </w:p>
        </w:tc>
      </w:tr>
    </w:tbl>
    <w:p w:rsidR="00EC2D1D" w:rsidRPr="00A040C8" w:rsidRDefault="00EC2D1D" w:rsidP="00C84819">
      <w:pPr>
        <w:tabs>
          <w:tab w:val="left" w:pos="993"/>
          <w:tab w:val="left" w:pos="4820"/>
          <w:tab w:val="right" w:pos="5387"/>
          <w:tab w:val="left" w:pos="6379"/>
          <w:tab w:val="right" w:pos="6946"/>
          <w:tab w:val="right" w:pos="8505"/>
        </w:tabs>
        <w:rPr>
          <w:rFonts w:cs="Arial"/>
          <w:sz w:val="24"/>
          <w:szCs w:val="24"/>
        </w:rPr>
      </w:pPr>
    </w:p>
    <w:tbl>
      <w:tblPr>
        <w:tblW w:w="96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417"/>
        <w:gridCol w:w="1417"/>
        <w:gridCol w:w="1417"/>
        <w:gridCol w:w="1417"/>
      </w:tblGrid>
      <w:tr w:rsidR="00431ED1" w:rsidRPr="00A040C8" w:rsidTr="00977D10">
        <w:tc>
          <w:tcPr>
            <w:tcW w:w="3969" w:type="dxa"/>
            <w:shd w:val="clear" w:color="auto" w:fill="D9D9D9"/>
            <w:vAlign w:val="center"/>
          </w:tcPr>
          <w:p w:rsidR="00977D10" w:rsidRPr="00A040C8" w:rsidRDefault="00977D10" w:rsidP="00977D10">
            <w:pPr>
              <w:tabs>
                <w:tab w:val="left" w:pos="993"/>
                <w:tab w:val="left" w:pos="4820"/>
                <w:tab w:val="right" w:pos="5387"/>
                <w:tab w:val="left" w:pos="6379"/>
                <w:tab w:val="right" w:pos="6946"/>
                <w:tab w:val="right" w:pos="8505"/>
              </w:tabs>
              <w:jc w:val="left"/>
              <w:rPr>
                <w:rFonts w:cs="Arial"/>
                <w:b/>
                <w:sz w:val="24"/>
                <w:szCs w:val="24"/>
              </w:rPr>
            </w:pPr>
            <w:r w:rsidRPr="00A040C8">
              <w:rPr>
                <w:rFonts w:cs="Arial"/>
                <w:b/>
                <w:sz w:val="24"/>
                <w:szCs w:val="24"/>
              </w:rPr>
              <w:t>Berichte der Repol</w:t>
            </w:r>
          </w:p>
        </w:tc>
        <w:tc>
          <w:tcPr>
            <w:tcW w:w="1417" w:type="dxa"/>
            <w:shd w:val="clear" w:color="auto" w:fill="D9D9D9"/>
            <w:vAlign w:val="center"/>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2020</w:t>
            </w:r>
          </w:p>
          <w:p w:rsidR="00977D10" w:rsidRPr="00A040C8" w:rsidRDefault="00977D10" w:rsidP="00977D10">
            <w:pPr>
              <w:tabs>
                <w:tab w:val="left" w:pos="993"/>
                <w:tab w:val="left" w:pos="4820"/>
                <w:tab w:val="right" w:pos="5387"/>
                <w:tab w:val="left" w:pos="6379"/>
                <w:tab w:val="right" w:pos="6946"/>
                <w:tab w:val="right" w:pos="8505"/>
              </w:tabs>
              <w:jc w:val="right"/>
              <w:rPr>
                <w:rFonts w:cs="Arial"/>
                <w:sz w:val="20"/>
              </w:rPr>
            </w:pPr>
            <w:r w:rsidRPr="00A040C8">
              <w:rPr>
                <w:rFonts w:cs="Arial"/>
                <w:sz w:val="20"/>
              </w:rPr>
              <w:t>Spreitenbach</w:t>
            </w:r>
          </w:p>
        </w:tc>
        <w:tc>
          <w:tcPr>
            <w:tcW w:w="1417" w:type="dxa"/>
            <w:shd w:val="clear" w:color="auto" w:fill="D9D9D9"/>
            <w:vAlign w:val="center"/>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2"/>
              </w:rPr>
            </w:pPr>
            <w:r w:rsidRPr="00A040C8">
              <w:rPr>
                <w:rFonts w:cs="Arial"/>
                <w:b/>
                <w:sz w:val="24"/>
                <w:szCs w:val="22"/>
              </w:rPr>
              <w:t>2021</w:t>
            </w:r>
          </w:p>
          <w:p w:rsidR="00977D10" w:rsidRPr="00A040C8" w:rsidRDefault="00977D10" w:rsidP="00977D10">
            <w:pPr>
              <w:tabs>
                <w:tab w:val="left" w:pos="993"/>
                <w:tab w:val="left" w:pos="4820"/>
                <w:tab w:val="right" w:pos="5387"/>
                <w:tab w:val="left" w:pos="6379"/>
                <w:tab w:val="right" w:pos="6946"/>
                <w:tab w:val="right" w:pos="8505"/>
              </w:tabs>
              <w:jc w:val="right"/>
              <w:rPr>
                <w:rFonts w:cs="Arial"/>
                <w:szCs w:val="22"/>
              </w:rPr>
            </w:pPr>
            <w:r w:rsidRPr="00A040C8">
              <w:rPr>
                <w:rFonts w:cs="Arial"/>
                <w:sz w:val="20"/>
                <w:szCs w:val="22"/>
              </w:rPr>
              <w:t>Spreitenbach</w:t>
            </w:r>
          </w:p>
        </w:tc>
        <w:tc>
          <w:tcPr>
            <w:tcW w:w="1417" w:type="dxa"/>
            <w:shd w:val="clear" w:color="auto" w:fill="D9D9D9"/>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2020</w:t>
            </w:r>
          </w:p>
          <w:p w:rsidR="00977D10" w:rsidRPr="00A040C8" w:rsidRDefault="00977D10" w:rsidP="00977D10">
            <w:pPr>
              <w:tabs>
                <w:tab w:val="left" w:pos="993"/>
                <w:tab w:val="left" w:pos="4820"/>
                <w:tab w:val="right" w:pos="5387"/>
                <w:tab w:val="left" w:pos="6379"/>
                <w:tab w:val="right" w:pos="6946"/>
                <w:tab w:val="right" w:pos="8505"/>
              </w:tabs>
              <w:jc w:val="right"/>
              <w:rPr>
                <w:rFonts w:cs="Arial"/>
                <w:i/>
                <w:sz w:val="20"/>
              </w:rPr>
            </w:pPr>
            <w:r w:rsidRPr="00A040C8">
              <w:rPr>
                <w:rFonts w:cs="Arial"/>
                <w:i/>
                <w:sz w:val="20"/>
              </w:rPr>
              <w:t>Repol total</w:t>
            </w:r>
          </w:p>
        </w:tc>
        <w:tc>
          <w:tcPr>
            <w:tcW w:w="1417" w:type="dxa"/>
            <w:shd w:val="clear" w:color="auto" w:fill="D9D9D9"/>
          </w:tcPr>
          <w:p w:rsidR="00977D10" w:rsidRPr="00A040C8" w:rsidRDefault="00492647" w:rsidP="00977D10">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2021</w:t>
            </w:r>
          </w:p>
          <w:p w:rsidR="00977D10" w:rsidRPr="00A040C8" w:rsidRDefault="00977D10" w:rsidP="00977D10">
            <w:pPr>
              <w:tabs>
                <w:tab w:val="left" w:pos="993"/>
                <w:tab w:val="left" w:pos="4820"/>
                <w:tab w:val="right" w:pos="5387"/>
                <w:tab w:val="left" w:pos="6379"/>
                <w:tab w:val="right" w:pos="6946"/>
                <w:tab w:val="right" w:pos="8505"/>
              </w:tabs>
              <w:jc w:val="right"/>
              <w:rPr>
                <w:rFonts w:cs="Arial"/>
                <w:i/>
                <w:sz w:val="20"/>
              </w:rPr>
            </w:pPr>
            <w:r w:rsidRPr="00A040C8">
              <w:rPr>
                <w:rFonts w:cs="Arial"/>
                <w:i/>
                <w:sz w:val="20"/>
              </w:rPr>
              <w:t>Repol total</w:t>
            </w:r>
          </w:p>
        </w:tc>
      </w:tr>
      <w:tr w:rsidR="00492647" w:rsidRPr="00A040C8" w:rsidTr="00387699">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Einbürgerungen Abklärungen</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66</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72</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95</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113</w:t>
            </w:r>
          </w:p>
        </w:tc>
      </w:tr>
      <w:tr w:rsidR="00492647" w:rsidRPr="00A040C8" w:rsidTr="00387699">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Ereignisse (Suizid, Brand)</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A040C8" w:rsidTr="00387699">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Einvernahmen</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p>
        </w:tc>
      </w:tr>
      <w:tr w:rsidR="00492647" w:rsidRPr="00A040C8" w:rsidTr="00387699">
        <w:tc>
          <w:tcPr>
            <w:tcW w:w="3969" w:type="dxa"/>
            <w:shd w:val="clear" w:color="auto" w:fill="auto"/>
          </w:tcPr>
          <w:p w:rsidR="00492647" w:rsidRPr="00A040C8" w:rsidRDefault="00BA5C1C"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Ü</w:t>
            </w:r>
            <w:r w:rsidR="00492647" w:rsidRPr="00A040C8">
              <w:rPr>
                <w:rFonts w:cs="Arial"/>
                <w:sz w:val="24"/>
                <w:szCs w:val="24"/>
              </w:rPr>
              <w:t>brige Berichte</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384</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341</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1'723</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1'279</w:t>
            </w:r>
          </w:p>
        </w:tc>
      </w:tr>
      <w:tr w:rsidR="00492647" w:rsidRPr="00A040C8" w:rsidTr="00387699">
        <w:tc>
          <w:tcPr>
            <w:tcW w:w="3969" w:type="dxa"/>
            <w:shd w:val="clear" w:color="auto" w:fill="auto"/>
          </w:tcPr>
          <w:p w:rsidR="00492647" w:rsidRPr="00A040C8" w:rsidRDefault="00492647"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Total</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450</w:t>
            </w:r>
          </w:p>
        </w:tc>
        <w:tc>
          <w:tcPr>
            <w:tcW w:w="1417" w:type="dxa"/>
            <w:shd w:val="clear" w:color="auto" w:fill="auto"/>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413</w:t>
            </w:r>
          </w:p>
        </w:tc>
        <w:tc>
          <w:tcPr>
            <w:tcW w:w="1417" w:type="dxa"/>
            <w:vAlign w:val="center"/>
          </w:tcPr>
          <w:p w:rsidR="00492647" w:rsidRPr="00A040C8" w:rsidRDefault="00492647"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1'818</w:t>
            </w:r>
          </w:p>
        </w:tc>
        <w:tc>
          <w:tcPr>
            <w:tcW w:w="1417" w:type="dxa"/>
            <w:shd w:val="clear" w:color="auto" w:fill="auto"/>
            <w:vAlign w:val="center"/>
          </w:tcPr>
          <w:p w:rsidR="00492647" w:rsidRPr="00A040C8" w:rsidRDefault="00395210" w:rsidP="0049264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1'392</w:t>
            </w:r>
          </w:p>
        </w:tc>
      </w:tr>
    </w:tbl>
    <w:p w:rsidR="00336876" w:rsidRPr="00A040C8" w:rsidRDefault="00336876" w:rsidP="00C84819">
      <w:pPr>
        <w:tabs>
          <w:tab w:val="left" w:pos="993"/>
          <w:tab w:val="left" w:pos="4820"/>
          <w:tab w:val="right" w:pos="5387"/>
          <w:tab w:val="left" w:pos="6379"/>
          <w:tab w:val="right" w:pos="6946"/>
          <w:tab w:val="right" w:pos="8505"/>
        </w:tabs>
        <w:rPr>
          <w:rFonts w:cs="Arial"/>
          <w:sz w:val="24"/>
          <w:szCs w:val="24"/>
        </w:rPr>
      </w:pPr>
    </w:p>
    <w:tbl>
      <w:tblPr>
        <w:tblW w:w="965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894"/>
        <w:gridCol w:w="1894"/>
        <w:gridCol w:w="1894"/>
      </w:tblGrid>
      <w:tr w:rsidR="005C2A7E" w:rsidRPr="00A040C8" w:rsidTr="005C2A7E">
        <w:tc>
          <w:tcPr>
            <w:tcW w:w="3969" w:type="dxa"/>
            <w:shd w:val="clear" w:color="auto" w:fill="D9D9D9"/>
            <w:vAlign w:val="center"/>
          </w:tcPr>
          <w:p w:rsidR="005C2A7E" w:rsidRPr="00A040C8" w:rsidRDefault="005C2A7E" w:rsidP="00492647">
            <w:pPr>
              <w:tabs>
                <w:tab w:val="left" w:pos="993"/>
                <w:tab w:val="left" w:pos="4820"/>
                <w:tab w:val="right" w:pos="5387"/>
                <w:tab w:val="left" w:pos="6379"/>
                <w:tab w:val="right" w:pos="6946"/>
                <w:tab w:val="right" w:pos="8505"/>
              </w:tabs>
              <w:jc w:val="left"/>
              <w:rPr>
                <w:rFonts w:cs="Arial"/>
                <w:b/>
                <w:sz w:val="24"/>
                <w:szCs w:val="24"/>
              </w:rPr>
            </w:pPr>
            <w:r w:rsidRPr="00A040C8">
              <w:rPr>
                <w:rFonts w:cs="Arial"/>
                <w:b/>
                <w:sz w:val="24"/>
                <w:szCs w:val="24"/>
              </w:rPr>
              <w:t>Geschwindigkeitskontrollen</w:t>
            </w:r>
            <w:r w:rsidRPr="00A040C8">
              <w:rPr>
                <w:rFonts w:cs="Arial"/>
                <w:b/>
                <w:sz w:val="24"/>
                <w:szCs w:val="24"/>
              </w:rPr>
              <w:br/>
              <w:t>Spreitenbach 2021</w:t>
            </w:r>
          </w:p>
        </w:tc>
        <w:tc>
          <w:tcPr>
            <w:tcW w:w="1894" w:type="dxa"/>
            <w:shd w:val="clear" w:color="auto" w:fill="D9D9D9"/>
            <w:vAlign w:val="center"/>
          </w:tcPr>
          <w:p w:rsidR="005C2A7E" w:rsidRPr="00A040C8" w:rsidRDefault="005C2A7E" w:rsidP="009C7556">
            <w:pPr>
              <w:tabs>
                <w:tab w:val="left" w:pos="993"/>
                <w:tab w:val="left" w:pos="4820"/>
                <w:tab w:val="right" w:pos="5387"/>
                <w:tab w:val="left" w:pos="6379"/>
                <w:tab w:val="right" w:pos="6946"/>
                <w:tab w:val="right" w:pos="8505"/>
              </w:tabs>
              <w:jc w:val="right"/>
              <w:rPr>
                <w:rFonts w:cs="Arial"/>
                <w:szCs w:val="24"/>
              </w:rPr>
            </w:pPr>
            <w:r w:rsidRPr="00A040C8">
              <w:rPr>
                <w:rFonts w:cs="Arial"/>
                <w:szCs w:val="24"/>
              </w:rPr>
              <w:t>Anzahl</w:t>
            </w:r>
            <w:r w:rsidRPr="00A040C8">
              <w:rPr>
                <w:rFonts w:cs="Arial"/>
                <w:szCs w:val="24"/>
              </w:rPr>
              <w:br/>
              <w:t>Kontrollen</w:t>
            </w:r>
          </w:p>
        </w:tc>
        <w:tc>
          <w:tcPr>
            <w:tcW w:w="1894" w:type="dxa"/>
            <w:shd w:val="clear" w:color="auto" w:fill="D9D9D9"/>
            <w:vAlign w:val="center"/>
          </w:tcPr>
          <w:p w:rsidR="005C2A7E" w:rsidRPr="00A040C8" w:rsidRDefault="005C2A7E" w:rsidP="009C7556">
            <w:pPr>
              <w:tabs>
                <w:tab w:val="left" w:pos="993"/>
                <w:tab w:val="left" w:pos="4820"/>
                <w:tab w:val="right" w:pos="5387"/>
                <w:tab w:val="left" w:pos="6379"/>
                <w:tab w:val="right" w:pos="6946"/>
                <w:tab w:val="right" w:pos="8505"/>
              </w:tabs>
              <w:jc w:val="right"/>
              <w:rPr>
                <w:rFonts w:cs="Arial"/>
                <w:szCs w:val="24"/>
              </w:rPr>
            </w:pPr>
            <w:r w:rsidRPr="00A040C8">
              <w:rPr>
                <w:rFonts w:cs="Arial"/>
                <w:szCs w:val="24"/>
              </w:rPr>
              <w:t>gemessene</w:t>
            </w:r>
            <w:r w:rsidRPr="00A040C8">
              <w:rPr>
                <w:rFonts w:cs="Arial"/>
                <w:szCs w:val="24"/>
              </w:rPr>
              <w:br/>
              <w:t>Fahrzeuge</w:t>
            </w:r>
          </w:p>
        </w:tc>
        <w:tc>
          <w:tcPr>
            <w:tcW w:w="1894" w:type="dxa"/>
            <w:shd w:val="clear" w:color="auto" w:fill="D9D9D9"/>
            <w:vAlign w:val="center"/>
          </w:tcPr>
          <w:p w:rsidR="005C2A7E" w:rsidRPr="00A040C8" w:rsidRDefault="005C2A7E" w:rsidP="009C7556">
            <w:pPr>
              <w:tabs>
                <w:tab w:val="left" w:pos="993"/>
                <w:tab w:val="left" w:pos="4820"/>
                <w:tab w:val="right" w:pos="5387"/>
                <w:tab w:val="left" w:pos="6379"/>
                <w:tab w:val="right" w:pos="6946"/>
                <w:tab w:val="right" w:pos="8505"/>
              </w:tabs>
              <w:jc w:val="right"/>
              <w:rPr>
                <w:rFonts w:cs="Arial"/>
                <w:szCs w:val="24"/>
              </w:rPr>
            </w:pPr>
            <w:r w:rsidRPr="00A040C8">
              <w:rPr>
                <w:rFonts w:cs="Arial"/>
                <w:szCs w:val="24"/>
              </w:rPr>
              <w:t>Übertretung</w:t>
            </w:r>
          </w:p>
        </w:tc>
      </w:tr>
      <w:tr w:rsidR="005C2A7E" w:rsidRPr="00A040C8" w:rsidTr="005C2A7E">
        <w:tc>
          <w:tcPr>
            <w:tcW w:w="3969" w:type="dxa"/>
            <w:shd w:val="clear" w:color="auto" w:fill="auto"/>
          </w:tcPr>
          <w:p w:rsidR="005C2A7E" w:rsidRPr="00A040C8" w:rsidRDefault="005C2A7E" w:rsidP="0076269F">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Bahnhofstrasse / ZSA (50)</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18</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7'963</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127</w:t>
            </w:r>
          </w:p>
        </w:tc>
      </w:tr>
      <w:tr w:rsidR="005C2A7E" w:rsidRPr="00A040C8" w:rsidTr="005C2A7E">
        <w:tc>
          <w:tcPr>
            <w:tcW w:w="3969" w:type="dxa"/>
            <w:shd w:val="clear" w:color="auto" w:fill="auto"/>
          </w:tcPr>
          <w:p w:rsidR="005C2A7E" w:rsidRPr="00A040C8" w:rsidRDefault="005C2A7E" w:rsidP="0076269F">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Brüelstrasse (30)</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11</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1'228</w:t>
            </w:r>
          </w:p>
        </w:tc>
        <w:tc>
          <w:tcPr>
            <w:tcW w:w="1894" w:type="dxa"/>
            <w:shd w:val="clear" w:color="auto" w:fill="auto"/>
            <w:vAlign w:val="center"/>
          </w:tcPr>
          <w:p w:rsidR="005C2A7E" w:rsidRPr="00A040C8" w:rsidRDefault="005C2A7E" w:rsidP="00F46ED8">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225</w:t>
            </w:r>
          </w:p>
        </w:tc>
      </w:tr>
      <w:tr w:rsidR="005C2A7E" w:rsidRPr="00A040C8" w:rsidTr="005C2A7E">
        <w:tc>
          <w:tcPr>
            <w:tcW w:w="3969" w:type="dxa"/>
            <w:shd w:val="clear" w:color="auto" w:fill="auto"/>
          </w:tcPr>
          <w:p w:rsidR="005C2A7E" w:rsidRPr="00A040C8" w:rsidRDefault="005C2A7E" w:rsidP="0076269F">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Limmatstrasse (50)</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29</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22'562</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1'528</w:t>
            </w:r>
          </w:p>
        </w:tc>
      </w:tr>
      <w:tr w:rsidR="005C2A7E" w:rsidRPr="00A040C8" w:rsidTr="005C2A7E">
        <w:tc>
          <w:tcPr>
            <w:tcW w:w="3969" w:type="dxa"/>
            <w:shd w:val="clear" w:color="auto" w:fill="auto"/>
          </w:tcPr>
          <w:p w:rsidR="005C2A7E" w:rsidRPr="00A040C8" w:rsidRDefault="005C2A7E" w:rsidP="004B0DA5">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Landstrasse (50)</w:t>
            </w:r>
          </w:p>
        </w:tc>
        <w:tc>
          <w:tcPr>
            <w:tcW w:w="1894" w:type="dxa"/>
            <w:shd w:val="clear" w:color="auto" w:fill="auto"/>
            <w:vAlign w:val="center"/>
          </w:tcPr>
          <w:p w:rsidR="005C2A7E" w:rsidRPr="00A040C8" w:rsidRDefault="005C2A7E" w:rsidP="00633CD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62</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25'279</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2'431</w:t>
            </w:r>
          </w:p>
        </w:tc>
      </w:tr>
      <w:tr w:rsidR="005C2A7E" w:rsidRPr="00A040C8" w:rsidTr="005C2A7E">
        <w:tc>
          <w:tcPr>
            <w:tcW w:w="3969" w:type="dxa"/>
            <w:shd w:val="clear" w:color="auto" w:fill="auto"/>
          </w:tcPr>
          <w:p w:rsidR="005C2A7E" w:rsidRPr="00A040C8" w:rsidRDefault="005C2A7E" w:rsidP="00BC5E05">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Industriestrasse (50)</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w:t>
            </w:r>
          </w:p>
        </w:tc>
        <w:tc>
          <w:tcPr>
            <w:tcW w:w="1894" w:type="dxa"/>
            <w:shd w:val="clear" w:color="auto" w:fill="auto"/>
            <w:vAlign w:val="center"/>
          </w:tcPr>
          <w:p w:rsidR="005C2A7E" w:rsidRPr="00A040C8" w:rsidRDefault="005C2A7E" w:rsidP="00450BE7">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398</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30</w:t>
            </w:r>
          </w:p>
        </w:tc>
      </w:tr>
      <w:tr w:rsidR="005C2A7E" w:rsidRPr="00A040C8" w:rsidTr="005C2A7E">
        <w:tc>
          <w:tcPr>
            <w:tcW w:w="3969" w:type="dxa"/>
            <w:shd w:val="clear" w:color="auto" w:fill="auto"/>
          </w:tcPr>
          <w:p w:rsidR="005C2A7E" w:rsidRPr="00A040C8" w:rsidRDefault="005C2A7E" w:rsidP="0015393E">
            <w:pPr>
              <w:tabs>
                <w:tab w:val="left" w:pos="993"/>
                <w:tab w:val="left" w:pos="4820"/>
                <w:tab w:val="right" w:pos="5387"/>
                <w:tab w:val="left" w:pos="6379"/>
                <w:tab w:val="right" w:pos="6946"/>
                <w:tab w:val="right" w:pos="8505"/>
              </w:tabs>
              <w:jc w:val="left"/>
              <w:rPr>
                <w:rFonts w:cs="Arial"/>
                <w:b/>
                <w:sz w:val="24"/>
                <w:szCs w:val="24"/>
              </w:rPr>
            </w:pPr>
            <w:r w:rsidRPr="00A040C8">
              <w:rPr>
                <w:rFonts w:cs="Arial"/>
                <w:b/>
                <w:sz w:val="24"/>
                <w:szCs w:val="24"/>
              </w:rPr>
              <w:t>Total 2021</w:t>
            </w:r>
          </w:p>
        </w:tc>
        <w:tc>
          <w:tcPr>
            <w:tcW w:w="1894" w:type="dxa"/>
            <w:shd w:val="clear" w:color="auto" w:fill="auto"/>
            <w:vAlign w:val="center"/>
          </w:tcPr>
          <w:p w:rsidR="005C2A7E" w:rsidRPr="00A040C8" w:rsidRDefault="005C2A7E" w:rsidP="001413D1">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121</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57'430</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b/>
                <w:sz w:val="24"/>
                <w:szCs w:val="24"/>
              </w:rPr>
            </w:pPr>
            <w:r w:rsidRPr="00A040C8">
              <w:rPr>
                <w:rFonts w:cs="Arial"/>
                <w:b/>
                <w:sz w:val="24"/>
                <w:szCs w:val="24"/>
              </w:rPr>
              <w:t>4'341</w:t>
            </w:r>
          </w:p>
        </w:tc>
      </w:tr>
    </w:tbl>
    <w:p w:rsidR="00336876" w:rsidRPr="00A040C8" w:rsidRDefault="00336876" w:rsidP="00C84819">
      <w:pPr>
        <w:tabs>
          <w:tab w:val="left" w:pos="993"/>
          <w:tab w:val="left" w:pos="4820"/>
          <w:tab w:val="right" w:pos="5387"/>
          <w:tab w:val="left" w:pos="6379"/>
          <w:tab w:val="right" w:pos="6946"/>
          <w:tab w:val="right" w:pos="8505"/>
        </w:tabs>
        <w:rPr>
          <w:rFonts w:cs="Arial"/>
          <w:sz w:val="12"/>
          <w:szCs w:val="12"/>
        </w:rPr>
      </w:pPr>
    </w:p>
    <w:tbl>
      <w:tblPr>
        <w:tblW w:w="965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894"/>
        <w:gridCol w:w="1894"/>
        <w:gridCol w:w="1894"/>
      </w:tblGrid>
      <w:tr w:rsidR="005C2A7E" w:rsidRPr="00A040C8" w:rsidTr="005C2A7E">
        <w:tc>
          <w:tcPr>
            <w:tcW w:w="3969" w:type="dxa"/>
            <w:shd w:val="clear" w:color="auto" w:fill="auto"/>
          </w:tcPr>
          <w:p w:rsidR="005C2A7E" w:rsidRPr="00A040C8" w:rsidRDefault="005C2A7E" w:rsidP="00492647">
            <w:pPr>
              <w:tabs>
                <w:tab w:val="left" w:pos="993"/>
                <w:tab w:val="left" w:pos="4820"/>
                <w:tab w:val="right" w:pos="5387"/>
                <w:tab w:val="left" w:pos="6379"/>
                <w:tab w:val="right" w:pos="6946"/>
                <w:tab w:val="right" w:pos="8505"/>
              </w:tabs>
              <w:jc w:val="left"/>
              <w:rPr>
                <w:rFonts w:cs="Arial"/>
                <w:sz w:val="24"/>
                <w:szCs w:val="24"/>
              </w:rPr>
            </w:pPr>
            <w:r w:rsidRPr="00A040C8">
              <w:rPr>
                <w:rFonts w:cs="Arial"/>
                <w:sz w:val="24"/>
                <w:szCs w:val="24"/>
              </w:rPr>
              <w:t>Vergleich zu Total 2020</w:t>
            </w:r>
          </w:p>
        </w:tc>
        <w:tc>
          <w:tcPr>
            <w:tcW w:w="1894" w:type="dxa"/>
            <w:shd w:val="clear" w:color="auto" w:fill="auto"/>
            <w:vAlign w:val="center"/>
          </w:tcPr>
          <w:p w:rsidR="005C2A7E" w:rsidRPr="00A040C8" w:rsidRDefault="005C2A7E" w:rsidP="0015393E">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136</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98'812</w:t>
            </w:r>
          </w:p>
        </w:tc>
        <w:tc>
          <w:tcPr>
            <w:tcW w:w="1894" w:type="dxa"/>
            <w:shd w:val="clear" w:color="auto" w:fill="auto"/>
            <w:vAlign w:val="center"/>
          </w:tcPr>
          <w:p w:rsidR="005C2A7E" w:rsidRPr="00A040C8" w:rsidRDefault="005C2A7E" w:rsidP="002F548F">
            <w:pPr>
              <w:tabs>
                <w:tab w:val="left" w:pos="993"/>
                <w:tab w:val="left" w:pos="4820"/>
                <w:tab w:val="right" w:pos="5387"/>
                <w:tab w:val="left" w:pos="6379"/>
                <w:tab w:val="right" w:pos="6946"/>
                <w:tab w:val="right" w:pos="8505"/>
              </w:tabs>
              <w:jc w:val="right"/>
              <w:rPr>
                <w:rFonts w:cs="Arial"/>
                <w:sz w:val="24"/>
                <w:szCs w:val="24"/>
              </w:rPr>
            </w:pPr>
            <w:r w:rsidRPr="00A040C8">
              <w:rPr>
                <w:rFonts w:cs="Arial"/>
                <w:sz w:val="24"/>
                <w:szCs w:val="24"/>
              </w:rPr>
              <w:t>6'259</w:t>
            </w:r>
          </w:p>
        </w:tc>
      </w:tr>
    </w:tbl>
    <w:p w:rsidR="00210A9E" w:rsidRPr="00A040C8" w:rsidRDefault="005C2A7E" w:rsidP="005C2A7E">
      <w:pPr>
        <w:rPr>
          <w:rFonts w:cs="Arial"/>
          <w:sz w:val="20"/>
        </w:rPr>
      </w:pPr>
      <w:r w:rsidRPr="00A040C8">
        <w:rPr>
          <w:rFonts w:cs="Arial"/>
          <w:sz w:val="20"/>
        </w:rPr>
        <w:t>*Seit der Einführung des neuen Bussenverarbeitungssystem</w:t>
      </w:r>
      <w:r w:rsidR="00A040C8">
        <w:rPr>
          <w:rFonts w:cs="Arial"/>
          <w:sz w:val="20"/>
        </w:rPr>
        <w:t>s</w:t>
      </w:r>
      <w:r w:rsidRPr="00A040C8">
        <w:rPr>
          <w:rFonts w:cs="Arial"/>
          <w:sz w:val="20"/>
        </w:rPr>
        <w:t xml:space="preserve"> 2021 wird in den Statistiken aller Messungen keine Höchstgeschwindigkeit mehr angezeigt.</w:t>
      </w:r>
    </w:p>
    <w:p w:rsidR="00210A9E" w:rsidRPr="0079582F" w:rsidRDefault="00210A9E">
      <w:pPr>
        <w:jc w:val="left"/>
        <w:rPr>
          <w:rFonts w:cs="Arial"/>
          <w:color w:val="000000" w:themeColor="text1"/>
          <w:sz w:val="24"/>
          <w:szCs w:val="24"/>
        </w:rPr>
      </w:pPr>
    </w:p>
    <w:p w:rsidR="00210A9E" w:rsidRPr="0079582F" w:rsidRDefault="00210A9E">
      <w:pPr>
        <w:jc w:val="left"/>
        <w:rPr>
          <w:rFonts w:cs="Arial"/>
          <w:color w:val="000000" w:themeColor="text1"/>
          <w:sz w:val="24"/>
          <w:szCs w:val="24"/>
        </w:rPr>
      </w:pPr>
    </w:p>
    <w:p w:rsidR="00D00FB7" w:rsidRPr="0079582F" w:rsidRDefault="00D00FB7">
      <w:pPr>
        <w:jc w:val="left"/>
        <w:rPr>
          <w:rFonts w:cs="Arial"/>
          <w:color w:val="000000" w:themeColor="text1"/>
          <w:sz w:val="24"/>
          <w:szCs w:val="24"/>
        </w:rPr>
      </w:pPr>
      <w:r w:rsidRPr="0079582F">
        <w:rPr>
          <w:rFonts w:cs="Arial"/>
          <w:color w:val="000000" w:themeColor="text1"/>
          <w:sz w:val="24"/>
          <w:szCs w:val="24"/>
        </w:rPr>
        <w:br w:type="page"/>
      </w:r>
    </w:p>
    <w:p w:rsidR="00C61D0F" w:rsidRPr="0079582F" w:rsidRDefault="00C61D0F" w:rsidP="00C61D0F">
      <w:pPr>
        <w:tabs>
          <w:tab w:val="left" w:pos="284"/>
          <w:tab w:val="left" w:pos="567"/>
          <w:tab w:val="left" w:pos="993"/>
          <w:tab w:val="left" w:pos="2835"/>
          <w:tab w:val="left" w:pos="3969"/>
        </w:tabs>
        <w:rPr>
          <w:rFonts w:cs="Arial"/>
          <w:color w:val="000000" w:themeColor="text1"/>
          <w:sz w:val="24"/>
          <w:szCs w:val="24"/>
        </w:rPr>
      </w:pPr>
    </w:p>
    <w:p w:rsidR="00F375F4" w:rsidRPr="0079582F" w:rsidRDefault="00BE2C43" w:rsidP="00661512">
      <w:pPr>
        <w:tabs>
          <w:tab w:val="left" w:pos="851"/>
        </w:tabs>
        <w:rPr>
          <w:rFonts w:cs="Arial"/>
          <w:b/>
          <w:caps/>
          <w:color w:val="000000" w:themeColor="text1"/>
          <w:sz w:val="28"/>
          <w:szCs w:val="28"/>
        </w:rPr>
      </w:pPr>
      <w:r w:rsidRPr="0079582F">
        <w:rPr>
          <w:rFonts w:cs="Arial"/>
          <w:b/>
          <w:caps/>
          <w:color w:val="000000" w:themeColor="text1"/>
          <w:sz w:val="28"/>
          <w:szCs w:val="28"/>
        </w:rPr>
        <w:t>2.</w:t>
      </w:r>
      <w:r w:rsidRPr="0079582F">
        <w:rPr>
          <w:rFonts w:cs="Arial"/>
          <w:b/>
          <w:caps/>
          <w:color w:val="000000" w:themeColor="text1"/>
          <w:sz w:val="28"/>
          <w:szCs w:val="28"/>
        </w:rPr>
        <w:tab/>
      </w:r>
      <w:r w:rsidR="00F375F4" w:rsidRPr="0079582F">
        <w:rPr>
          <w:rFonts w:cs="Arial"/>
          <w:b/>
          <w:caps/>
          <w:color w:val="000000" w:themeColor="text1"/>
          <w:sz w:val="28"/>
          <w:szCs w:val="28"/>
        </w:rPr>
        <w:t>Feuerwehr Spreitenbach-Killwangen (FWSK)</w:t>
      </w:r>
    </w:p>
    <w:p w:rsidR="00F375F4" w:rsidRPr="0079582F" w:rsidRDefault="00F375F4" w:rsidP="00C84819">
      <w:pPr>
        <w:tabs>
          <w:tab w:val="left" w:pos="993"/>
        </w:tabs>
        <w:rPr>
          <w:rFonts w:cs="Arial"/>
          <w:color w:val="000000" w:themeColor="text1"/>
          <w:sz w:val="24"/>
          <w:szCs w:val="24"/>
        </w:rPr>
      </w:pPr>
    </w:p>
    <w:p w:rsidR="00AA04BA" w:rsidRPr="0079582F" w:rsidRDefault="00AA04BA" w:rsidP="00C84819">
      <w:pPr>
        <w:tabs>
          <w:tab w:val="left" w:pos="993"/>
        </w:tabs>
        <w:rPr>
          <w:rFonts w:cs="Arial"/>
          <w:b/>
          <w:color w:val="000000" w:themeColor="text1"/>
          <w:sz w:val="24"/>
          <w:szCs w:val="24"/>
        </w:rPr>
      </w:pPr>
      <w:r w:rsidRPr="0079582F">
        <w:rPr>
          <w:rFonts w:cs="Arial"/>
          <w:b/>
          <w:color w:val="000000" w:themeColor="text1"/>
          <w:sz w:val="24"/>
          <w:szCs w:val="24"/>
        </w:rPr>
        <w:t>Feuerwehrkommission (7 Mitglieder)</w:t>
      </w:r>
    </w:p>
    <w:p w:rsidR="006D1582" w:rsidRPr="0079582F" w:rsidRDefault="006D1582" w:rsidP="00C84819">
      <w:pPr>
        <w:tabs>
          <w:tab w:val="left" w:pos="993"/>
        </w:tabs>
        <w:rPr>
          <w:rFonts w:cs="Arial"/>
          <w:b/>
          <w:color w:val="000000" w:themeColor="text1"/>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3119"/>
        <w:gridCol w:w="3118"/>
      </w:tblGrid>
      <w:tr w:rsidR="00FD2CAD" w:rsidRPr="00A040C8" w:rsidTr="00710D63">
        <w:tc>
          <w:tcPr>
            <w:tcW w:w="3544" w:type="dxa"/>
            <w:shd w:val="clear" w:color="auto" w:fill="auto"/>
          </w:tcPr>
          <w:p w:rsidR="00FD2CAD" w:rsidRPr="00A040C8" w:rsidRDefault="00FD2CAD" w:rsidP="00FD2CAD">
            <w:pPr>
              <w:tabs>
                <w:tab w:val="left" w:pos="993"/>
              </w:tabs>
              <w:jc w:val="left"/>
              <w:rPr>
                <w:rFonts w:cs="Arial"/>
                <w:sz w:val="24"/>
                <w:szCs w:val="24"/>
              </w:rPr>
            </w:pPr>
            <w:r w:rsidRPr="00A040C8">
              <w:rPr>
                <w:rFonts w:cs="Arial"/>
                <w:b/>
                <w:sz w:val="24"/>
                <w:szCs w:val="24"/>
              </w:rPr>
              <w:t>Präsident</w:t>
            </w:r>
          </w:p>
        </w:tc>
        <w:tc>
          <w:tcPr>
            <w:tcW w:w="3119" w:type="dxa"/>
            <w:shd w:val="clear" w:color="auto" w:fill="auto"/>
          </w:tcPr>
          <w:p w:rsidR="00FD2CAD" w:rsidRPr="00A040C8" w:rsidRDefault="00FD2CAD" w:rsidP="00FD2CAD">
            <w:pPr>
              <w:rPr>
                <w:sz w:val="24"/>
                <w:szCs w:val="24"/>
              </w:rPr>
            </w:pPr>
            <w:r w:rsidRPr="00A040C8">
              <w:rPr>
                <w:sz w:val="24"/>
                <w:szCs w:val="24"/>
              </w:rPr>
              <w:t>Wiederkehr Daniel</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r w:rsidRPr="00A040C8">
              <w:rPr>
                <w:rFonts w:cs="Arial"/>
                <w:b/>
                <w:sz w:val="24"/>
                <w:szCs w:val="24"/>
              </w:rPr>
              <w:t>Vizepräsident</w:t>
            </w:r>
          </w:p>
        </w:tc>
        <w:tc>
          <w:tcPr>
            <w:tcW w:w="3119" w:type="dxa"/>
            <w:shd w:val="clear" w:color="auto" w:fill="auto"/>
          </w:tcPr>
          <w:p w:rsidR="00FD2CAD" w:rsidRPr="00A040C8" w:rsidRDefault="00FD2CAD" w:rsidP="00FD2CAD">
            <w:pPr>
              <w:rPr>
                <w:sz w:val="24"/>
                <w:szCs w:val="24"/>
              </w:rPr>
            </w:pPr>
            <w:r w:rsidRPr="00A040C8">
              <w:rPr>
                <w:sz w:val="24"/>
                <w:szCs w:val="24"/>
              </w:rPr>
              <w:t>Fischer Andreas</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r w:rsidRPr="00A040C8">
              <w:rPr>
                <w:rFonts w:cs="Arial"/>
                <w:b/>
                <w:sz w:val="24"/>
                <w:szCs w:val="24"/>
              </w:rPr>
              <w:t>Protokollführer</w:t>
            </w:r>
          </w:p>
        </w:tc>
        <w:tc>
          <w:tcPr>
            <w:tcW w:w="3119" w:type="dxa"/>
            <w:shd w:val="clear" w:color="auto" w:fill="auto"/>
          </w:tcPr>
          <w:p w:rsidR="00FD2CAD" w:rsidRPr="00A040C8" w:rsidRDefault="00FD2CAD" w:rsidP="00FD2CAD">
            <w:pPr>
              <w:rPr>
                <w:sz w:val="24"/>
                <w:szCs w:val="24"/>
              </w:rPr>
            </w:pPr>
            <w:r w:rsidRPr="00A040C8">
              <w:rPr>
                <w:sz w:val="24"/>
                <w:szCs w:val="24"/>
              </w:rPr>
              <w:t>Käppeli Markus</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r w:rsidRPr="00A040C8">
              <w:rPr>
                <w:rFonts w:cs="Arial"/>
                <w:b/>
                <w:sz w:val="24"/>
                <w:szCs w:val="24"/>
              </w:rPr>
              <w:t>Gemeinderat</w:t>
            </w:r>
          </w:p>
        </w:tc>
        <w:tc>
          <w:tcPr>
            <w:tcW w:w="3119" w:type="dxa"/>
            <w:shd w:val="clear" w:color="auto" w:fill="auto"/>
          </w:tcPr>
          <w:p w:rsidR="00FD2CAD" w:rsidRPr="00A040C8" w:rsidRDefault="00FD2CAD" w:rsidP="00FD2CAD">
            <w:pPr>
              <w:rPr>
                <w:sz w:val="24"/>
                <w:szCs w:val="24"/>
              </w:rPr>
            </w:pPr>
            <w:r w:rsidRPr="00A040C8">
              <w:rPr>
                <w:sz w:val="24"/>
                <w:szCs w:val="24"/>
              </w:rPr>
              <w:t>Mohr Roger</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p>
        </w:tc>
        <w:tc>
          <w:tcPr>
            <w:tcW w:w="3119" w:type="dxa"/>
            <w:shd w:val="clear" w:color="auto" w:fill="auto"/>
          </w:tcPr>
          <w:p w:rsidR="00FD2CAD" w:rsidRPr="00A040C8" w:rsidRDefault="00FD2CAD" w:rsidP="00FD2CAD">
            <w:pPr>
              <w:rPr>
                <w:sz w:val="24"/>
                <w:szCs w:val="24"/>
              </w:rPr>
            </w:pPr>
            <w:r w:rsidRPr="00A040C8">
              <w:rPr>
                <w:sz w:val="24"/>
                <w:szCs w:val="24"/>
              </w:rPr>
              <w:t>Hubmann Walter</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Killwangen</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r w:rsidRPr="00A040C8">
              <w:rPr>
                <w:rFonts w:cs="Arial"/>
                <w:b/>
                <w:sz w:val="24"/>
                <w:szCs w:val="24"/>
              </w:rPr>
              <w:t>Mitglieder</w:t>
            </w:r>
          </w:p>
        </w:tc>
        <w:tc>
          <w:tcPr>
            <w:tcW w:w="3119" w:type="dxa"/>
            <w:shd w:val="clear" w:color="auto" w:fill="auto"/>
          </w:tcPr>
          <w:p w:rsidR="00FD2CAD" w:rsidRPr="00A040C8" w:rsidRDefault="00FD2CAD" w:rsidP="00FD2CAD">
            <w:pPr>
              <w:rPr>
                <w:sz w:val="24"/>
                <w:szCs w:val="24"/>
              </w:rPr>
            </w:pPr>
            <w:r w:rsidRPr="00A040C8">
              <w:rPr>
                <w:sz w:val="24"/>
                <w:szCs w:val="24"/>
              </w:rPr>
              <w:t>Holenweger Patrik</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p>
        </w:tc>
        <w:tc>
          <w:tcPr>
            <w:tcW w:w="3119" w:type="dxa"/>
            <w:shd w:val="clear" w:color="auto" w:fill="auto"/>
          </w:tcPr>
          <w:p w:rsidR="00FD2CAD" w:rsidRPr="00A040C8" w:rsidRDefault="00FD2CAD" w:rsidP="00FD2CAD">
            <w:pPr>
              <w:rPr>
                <w:sz w:val="24"/>
                <w:szCs w:val="24"/>
              </w:rPr>
            </w:pPr>
            <w:r w:rsidRPr="00A040C8">
              <w:rPr>
                <w:sz w:val="24"/>
                <w:szCs w:val="24"/>
              </w:rPr>
              <w:t>Lienberger Romana</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r w:rsidR="00FD2CAD" w:rsidRPr="00A040C8" w:rsidTr="00710D63">
        <w:tc>
          <w:tcPr>
            <w:tcW w:w="3544" w:type="dxa"/>
            <w:shd w:val="clear" w:color="auto" w:fill="auto"/>
          </w:tcPr>
          <w:p w:rsidR="00FD2CAD" w:rsidRPr="00A040C8" w:rsidRDefault="00FD2CAD" w:rsidP="00FD2CAD">
            <w:pPr>
              <w:tabs>
                <w:tab w:val="left" w:pos="993"/>
              </w:tabs>
              <w:jc w:val="left"/>
              <w:rPr>
                <w:rFonts w:cs="Arial"/>
                <w:b/>
                <w:sz w:val="24"/>
                <w:szCs w:val="24"/>
              </w:rPr>
            </w:pPr>
          </w:p>
        </w:tc>
        <w:tc>
          <w:tcPr>
            <w:tcW w:w="3119" w:type="dxa"/>
            <w:shd w:val="clear" w:color="auto" w:fill="auto"/>
          </w:tcPr>
          <w:p w:rsidR="00FD2CAD" w:rsidRPr="00A040C8" w:rsidRDefault="00FD2CAD" w:rsidP="00FD2CAD">
            <w:pPr>
              <w:rPr>
                <w:sz w:val="24"/>
                <w:szCs w:val="24"/>
              </w:rPr>
            </w:pPr>
            <w:r w:rsidRPr="00A040C8">
              <w:rPr>
                <w:sz w:val="24"/>
                <w:szCs w:val="24"/>
              </w:rPr>
              <w:t>Müller Philipp</w:t>
            </w:r>
          </w:p>
        </w:tc>
        <w:tc>
          <w:tcPr>
            <w:tcW w:w="3118"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Spreitenbach</w:t>
            </w:r>
          </w:p>
        </w:tc>
      </w:tr>
    </w:tbl>
    <w:p w:rsidR="008233CD" w:rsidRPr="0079582F" w:rsidRDefault="008233CD" w:rsidP="008233CD">
      <w:pPr>
        <w:tabs>
          <w:tab w:val="left" w:pos="993"/>
        </w:tabs>
        <w:rPr>
          <w:rFonts w:cs="Arial"/>
          <w:color w:val="000000" w:themeColor="text1"/>
          <w:sz w:val="24"/>
          <w:szCs w:val="24"/>
        </w:rPr>
      </w:pPr>
    </w:p>
    <w:tbl>
      <w:tblPr>
        <w:tblW w:w="977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3"/>
        <w:gridCol w:w="1559"/>
        <w:gridCol w:w="1559"/>
        <w:gridCol w:w="1559"/>
        <w:gridCol w:w="1559"/>
      </w:tblGrid>
      <w:tr w:rsidR="00FD2CAD" w:rsidRPr="00A040C8" w:rsidTr="00FD2CAD">
        <w:tc>
          <w:tcPr>
            <w:tcW w:w="3543" w:type="dxa"/>
            <w:shd w:val="clear" w:color="auto" w:fill="E6E6E6"/>
          </w:tcPr>
          <w:p w:rsidR="00FD2CAD" w:rsidRPr="00A040C8" w:rsidRDefault="00FD2CAD" w:rsidP="00FD2CAD">
            <w:pPr>
              <w:tabs>
                <w:tab w:val="left" w:pos="993"/>
              </w:tabs>
              <w:jc w:val="left"/>
              <w:rPr>
                <w:rFonts w:cs="Arial"/>
                <w:b/>
                <w:sz w:val="24"/>
                <w:szCs w:val="24"/>
              </w:rPr>
            </w:pPr>
            <w:r w:rsidRPr="00A040C8">
              <w:rPr>
                <w:rFonts w:cs="Arial"/>
                <w:b/>
                <w:sz w:val="24"/>
                <w:szCs w:val="24"/>
              </w:rPr>
              <w:t>Korpsbestand am</w:t>
            </w:r>
          </w:p>
          <w:p w:rsidR="00FD2CAD" w:rsidRPr="00A040C8" w:rsidRDefault="00FD2CAD" w:rsidP="00FD2CAD">
            <w:pPr>
              <w:tabs>
                <w:tab w:val="left" w:pos="993"/>
              </w:tabs>
              <w:jc w:val="left"/>
              <w:rPr>
                <w:rFonts w:cs="Arial"/>
                <w:b/>
                <w:sz w:val="24"/>
                <w:szCs w:val="24"/>
              </w:rPr>
            </w:pPr>
            <w:r w:rsidRPr="00A040C8">
              <w:rPr>
                <w:rFonts w:cs="Arial"/>
                <w:b/>
                <w:sz w:val="24"/>
                <w:szCs w:val="24"/>
              </w:rPr>
              <w:t xml:space="preserve">1. Januar </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2018</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2019</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2020</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2021</w:t>
            </w:r>
          </w:p>
        </w:tc>
      </w:tr>
      <w:tr w:rsidR="00FD2CAD" w:rsidRPr="00A040C8" w:rsidTr="00FD2CAD">
        <w:tc>
          <w:tcPr>
            <w:tcW w:w="3543"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Offiziere</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12</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10</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10</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w:t>
            </w:r>
          </w:p>
        </w:tc>
      </w:tr>
      <w:tr w:rsidR="00FD2CAD" w:rsidRPr="00A040C8" w:rsidTr="00FD2CAD">
        <w:tc>
          <w:tcPr>
            <w:tcW w:w="3543"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Unteroffiziere</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24</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22</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20</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20</w:t>
            </w:r>
          </w:p>
        </w:tc>
      </w:tr>
      <w:tr w:rsidR="00FD2CAD" w:rsidRPr="00A040C8" w:rsidTr="00FD2CAD">
        <w:tc>
          <w:tcPr>
            <w:tcW w:w="3543"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Soldaten</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61</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57</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63</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64</w:t>
            </w:r>
          </w:p>
        </w:tc>
      </w:tr>
      <w:tr w:rsidR="00FD2CAD" w:rsidRPr="00A040C8" w:rsidTr="00FD2CAD">
        <w:tc>
          <w:tcPr>
            <w:tcW w:w="3543"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Total</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97</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89</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93</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93</w:t>
            </w:r>
          </w:p>
        </w:tc>
      </w:tr>
      <w:tr w:rsidR="00FD2CAD" w:rsidRPr="00A040C8" w:rsidTr="00FD2CAD">
        <w:tc>
          <w:tcPr>
            <w:tcW w:w="3543"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davon von Killwangen</w:t>
            </w:r>
          </w:p>
          <w:p w:rsidR="00FD2CAD" w:rsidRPr="00A040C8" w:rsidRDefault="00FD2CAD" w:rsidP="00FD2CAD">
            <w:pPr>
              <w:tabs>
                <w:tab w:val="left" w:pos="993"/>
              </w:tabs>
              <w:jc w:val="left"/>
              <w:rPr>
                <w:rFonts w:cs="Arial"/>
                <w:sz w:val="24"/>
                <w:szCs w:val="24"/>
              </w:rPr>
            </w:pPr>
            <w:r w:rsidRPr="00A040C8">
              <w:rPr>
                <w:rFonts w:cs="Arial"/>
                <w:sz w:val="24"/>
                <w:szCs w:val="24"/>
              </w:rPr>
              <w:t>eingeteilt</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6</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6</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8</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w:t>
            </w:r>
          </w:p>
        </w:tc>
      </w:tr>
    </w:tbl>
    <w:p w:rsidR="008233CD" w:rsidRPr="0079582F" w:rsidRDefault="008233CD" w:rsidP="008233CD">
      <w:pPr>
        <w:tabs>
          <w:tab w:val="left" w:pos="993"/>
        </w:tabs>
        <w:rPr>
          <w:rFonts w:cs="Arial"/>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5"/>
        <w:gridCol w:w="1559"/>
        <w:gridCol w:w="1559"/>
        <w:gridCol w:w="1559"/>
        <w:gridCol w:w="1559"/>
      </w:tblGrid>
      <w:tr w:rsidR="00FD2CAD" w:rsidRPr="00A040C8" w:rsidTr="00FD2CAD">
        <w:tc>
          <w:tcPr>
            <w:tcW w:w="3545" w:type="dxa"/>
            <w:shd w:val="clear" w:color="auto" w:fill="E6E6E6"/>
          </w:tcPr>
          <w:p w:rsidR="00FD2CAD" w:rsidRPr="00A040C8" w:rsidRDefault="00FD2CAD" w:rsidP="00FD2CAD">
            <w:pPr>
              <w:tabs>
                <w:tab w:val="left" w:pos="993"/>
              </w:tabs>
              <w:rPr>
                <w:rFonts w:cs="Arial"/>
                <w:b/>
                <w:sz w:val="24"/>
                <w:szCs w:val="24"/>
              </w:rPr>
            </w:pPr>
            <w:r w:rsidRPr="00A040C8">
              <w:rPr>
                <w:rFonts w:cs="Arial"/>
                <w:b/>
                <w:sz w:val="24"/>
                <w:szCs w:val="24"/>
              </w:rPr>
              <w:t>Beförderungen</w:t>
            </w:r>
          </w:p>
        </w:tc>
        <w:tc>
          <w:tcPr>
            <w:tcW w:w="1559" w:type="dxa"/>
            <w:shd w:val="clear" w:color="auto" w:fill="E6E6E6"/>
            <w:vAlign w:val="bottom"/>
          </w:tcPr>
          <w:p w:rsidR="00FD2CAD" w:rsidRPr="00A040C8" w:rsidRDefault="00FD2CAD" w:rsidP="00FD2CAD">
            <w:pPr>
              <w:tabs>
                <w:tab w:val="left" w:pos="993"/>
              </w:tabs>
              <w:jc w:val="right"/>
              <w:rPr>
                <w:rFonts w:cs="Arial"/>
                <w:b/>
                <w:sz w:val="24"/>
                <w:szCs w:val="24"/>
              </w:rPr>
            </w:pPr>
            <w:r w:rsidRPr="00A040C8">
              <w:rPr>
                <w:rFonts w:cs="Arial"/>
                <w:b/>
                <w:sz w:val="24"/>
                <w:szCs w:val="24"/>
              </w:rPr>
              <w:t>2018</w:t>
            </w:r>
          </w:p>
        </w:tc>
        <w:tc>
          <w:tcPr>
            <w:tcW w:w="1559" w:type="dxa"/>
            <w:shd w:val="clear" w:color="auto" w:fill="E6E6E6"/>
            <w:vAlign w:val="bottom"/>
          </w:tcPr>
          <w:p w:rsidR="00FD2CAD" w:rsidRPr="00A040C8" w:rsidRDefault="00FD2CAD" w:rsidP="00FD2CAD">
            <w:pPr>
              <w:tabs>
                <w:tab w:val="left" w:pos="993"/>
              </w:tabs>
              <w:jc w:val="right"/>
              <w:rPr>
                <w:rFonts w:cs="Arial"/>
                <w:b/>
                <w:sz w:val="24"/>
                <w:szCs w:val="24"/>
              </w:rPr>
            </w:pPr>
            <w:r w:rsidRPr="00A040C8">
              <w:rPr>
                <w:rFonts w:cs="Arial"/>
                <w:b/>
                <w:sz w:val="24"/>
                <w:szCs w:val="24"/>
              </w:rPr>
              <w:t>2019</w:t>
            </w:r>
          </w:p>
        </w:tc>
        <w:tc>
          <w:tcPr>
            <w:tcW w:w="1559" w:type="dxa"/>
            <w:shd w:val="clear" w:color="auto" w:fill="E6E6E6"/>
            <w:vAlign w:val="bottom"/>
          </w:tcPr>
          <w:p w:rsidR="00FD2CAD" w:rsidRPr="00A040C8" w:rsidRDefault="00FD2CAD" w:rsidP="00FD2CAD">
            <w:pPr>
              <w:tabs>
                <w:tab w:val="left" w:pos="993"/>
              </w:tabs>
              <w:jc w:val="right"/>
              <w:rPr>
                <w:rFonts w:cs="Arial"/>
                <w:b/>
                <w:sz w:val="24"/>
                <w:szCs w:val="24"/>
              </w:rPr>
            </w:pPr>
            <w:r w:rsidRPr="00A040C8">
              <w:rPr>
                <w:rFonts w:cs="Arial"/>
                <w:b/>
                <w:sz w:val="24"/>
                <w:szCs w:val="24"/>
              </w:rPr>
              <w:t>2020</w:t>
            </w:r>
          </w:p>
        </w:tc>
        <w:tc>
          <w:tcPr>
            <w:tcW w:w="1559" w:type="dxa"/>
            <w:shd w:val="clear" w:color="auto" w:fill="E6E6E6"/>
            <w:vAlign w:val="bottom"/>
          </w:tcPr>
          <w:p w:rsidR="00FD2CAD" w:rsidRPr="00A040C8" w:rsidRDefault="00FD2CAD" w:rsidP="00FD2CAD">
            <w:pPr>
              <w:tabs>
                <w:tab w:val="left" w:pos="993"/>
              </w:tabs>
              <w:jc w:val="right"/>
              <w:rPr>
                <w:rFonts w:cs="Arial"/>
                <w:b/>
                <w:sz w:val="24"/>
                <w:szCs w:val="24"/>
              </w:rPr>
            </w:pPr>
            <w:r w:rsidRPr="00A040C8">
              <w:rPr>
                <w:rFonts w:cs="Arial"/>
                <w:b/>
                <w:sz w:val="24"/>
                <w:szCs w:val="24"/>
              </w:rPr>
              <w:t>2021</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Hauptmann</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Oberleutnant</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3</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Leutnant</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2</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Fourier</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Wachtmeister</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2</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Korporal</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3</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3</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5</w:t>
            </w:r>
          </w:p>
        </w:tc>
      </w:tr>
      <w:tr w:rsidR="00FD2CAD" w:rsidRPr="00A040C8" w:rsidTr="00FD2CAD">
        <w:tc>
          <w:tcPr>
            <w:tcW w:w="3545" w:type="dxa"/>
            <w:shd w:val="clear" w:color="auto" w:fill="auto"/>
          </w:tcPr>
          <w:p w:rsidR="00FD2CAD" w:rsidRPr="00A040C8" w:rsidRDefault="00FD2CAD" w:rsidP="00FD2CAD">
            <w:pPr>
              <w:tabs>
                <w:tab w:val="left" w:pos="993"/>
              </w:tabs>
              <w:rPr>
                <w:rFonts w:cs="Arial"/>
                <w:sz w:val="24"/>
                <w:szCs w:val="24"/>
              </w:rPr>
            </w:pPr>
            <w:r w:rsidRPr="00A040C8">
              <w:rPr>
                <w:rFonts w:cs="Arial"/>
                <w:sz w:val="24"/>
                <w:szCs w:val="24"/>
              </w:rPr>
              <w:t>zum Gefreiten</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vAlign w:val="bottom"/>
          </w:tcPr>
          <w:p w:rsidR="00FD2CAD" w:rsidRPr="00A040C8" w:rsidRDefault="00FD2CAD" w:rsidP="00FD2CAD">
            <w:pPr>
              <w:tabs>
                <w:tab w:val="left" w:pos="993"/>
              </w:tabs>
              <w:jc w:val="right"/>
              <w:rPr>
                <w:rFonts w:cs="Arial"/>
                <w:sz w:val="24"/>
                <w:szCs w:val="24"/>
              </w:rPr>
            </w:pPr>
            <w:r w:rsidRPr="00A040C8">
              <w:rPr>
                <w:rFonts w:cs="Arial"/>
                <w:sz w:val="24"/>
                <w:szCs w:val="24"/>
              </w:rPr>
              <w:t>0</w:t>
            </w:r>
          </w:p>
        </w:tc>
      </w:tr>
    </w:tbl>
    <w:p w:rsidR="008233CD" w:rsidRPr="00A040C8" w:rsidRDefault="008233CD" w:rsidP="008233CD">
      <w:pPr>
        <w:tabs>
          <w:tab w:val="left" w:pos="993"/>
        </w:tabs>
        <w:rPr>
          <w:rFonts w:cs="Arial"/>
          <w:sz w:val="20"/>
          <w:szCs w:val="24"/>
        </w:rPr>
      </w:pPr>
    </w:p>
    <w:tbl>
      <w:tblPr>
        <w:tblW w:w="97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4"/>
        <w:gridCol w:w="1559"/>
        <w:gridCol w:w="1559"/>
        <w:gridCol w:w="1559"/>
        <w:gridCol w:w="1559"/>
      </w:tblGrid>
      <w:tr w:rsidR="00FD2CAD" w:rsidRPr="00A040C8" w:rsidTr="00FD2CAD">
        <w:tc>
          <w:tcPr>
            <w:tcW w:w="3544" w:type="dxa"/>
            <w:shd w:val="clear" w:color="auto" w:fill="E6E6E6"/>
          </w:tcPr>
          <w:p w:rsidR="00FD2CAD" w:rsidRPr="00A040C8" w:rsidRDefault="00FD2CAD" w:rsidP="00FD2CAD">
            <w:pPr>
              <w:tabs>
                <w:tab w:val="left" w:pos="993"/>
              </w:tabs>
              <w:jc w:val="left"/>
              <w:rPr>
                <w:rFonts w:cs="Arial"/>
                <w:b/>
                <w:sz w:val="24"/>
                <w:szCs w:val="24"/>
              </w:rPr>
            </w:pPr>
            <w:r w:rsidRPr="00A040C8">
              <w:rPr>
                <w:rFonts w:cs="Arial"/>
                <w:b/>
                <w:sz w:val="24"/>
                <w:szCs w:val="24"/>
              </w:rPr>
              <w:t>Übungen (ohne Fahrschule)</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2018</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2019</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2020</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2021</w:t>
            </w:r>
          </w:p>
        </w:tc>
      </w:tr>
      <w:tr w:rsidR="00FD2CAD" w:rsidRPr="00A040C8" w:rsidTr="00FD2CAD">
        <w:tc>
          <w:tcPr>
            <w:tcW w:w="3544"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Anzahl Übungen</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139</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143</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97</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109</w:t>
            </w:r>
          </w:p>
        </w:tc>
      </w:tr>
    </w:tbl>
    <w:p w:rsidR="008233CD" w:rsidRPr="000E2A53" w:rsidRDefault="008233CD" w:rsidP="008233CD">
      <w:pPr>
        <w:tabs>
          <w:tab w:val="left" w:pos="993"/>
        </w:tabs>
        <w:rPr>
          <w:rFonts w:cs="Arial"/>
          <w:sz w:val="20"/>
          <w:szCs w:val="24"/>
        </w:rPr>
      </w:pPr>
    </w:p>
    <w:tbl>
      <w:tblPr>
        <w:tblW w:w="97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4"/>
        <w:gridCol w:w="1559"/>
        <w:gridCol w:w="1559"/>
        <w:gridCol w:w="1559"/>
        <w:gridCol w:w="1559"/>
      </w:tblGrid>
      <w:tr w:rsidR="00FD2CAD" w:rsidRPr="00A040C8" w:rsidTr="00FD2CAD">
        <w:tc>
          <w:tcPr>
            <w:tcW w:w="3544" w:type="dxa"/>
            <w:shd w:val="clear" w:color="auto" w:fill="E6E6E6"/>
          </w:tcPr>
          <w:p w:rsidR="00FD2CAD" w:rsidRPr="00A040C8" w:rsidRDefault="00FD2CAD" w:rsidP="00FD2CAD">
            <w:pPr>
              <w:tabs>
                <w:tab w:val="left" w:pos="993"/>
              </w:tabs>
              <w:jc w:val="left"/>
              <w:rPr>
                <w:rFonts w:cs="Arial"/>
                <w:b/>
                <w:sz w:val="24"/>
                <w:szCs w:val="24"/>
              </w:rPr>
            </w:pPr>
            <w:r w:rsidRPr="00A040C8">
              <w:rPr>
                <w:rFonts w:cs="Arial"/>
                <w:b/>
                <w:sz w:val="24"/>
                <w:szCs w:val="24"/>
              </w:rPr>
              <w:t>Dienstleistungen</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2018</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2019</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2020</w:t>
            </w:r>
          </w:p>
        </w:tc>
        <w:tc>
          <w:tcPr>
            <w:tcW w:w="1559" w:type="dxa"/>
            <w:shd w:val="clear" w:color="auto" w:fill="E6E6E6"/>
          </w:tcPr>
          <w:p w:rsidR="00FD2CAD" w:rsidRPr="00A040C8" w:rsidRDefault="00FD2CAD" w:rsidP="00FD2CAD">
            <w:pPr>
              <w:tabs>
                <w:tab w:val="left" w:pos="993"/>
              </w:tabs>
              <w:jc w:val="right"/>
              <w:rPr>
                <w:rFonts w:cs="Arial"/>
                <w:b/>
                <w:sz w:val="24"/>
                <w:szCs w:val="24"/>
              </w:rPr>
            </w:pPr>
            <w:r w:rsidRPr="00A040C8">
              <w:rPr>
                <w:rFonts w:cs="Arial"/>
                <w:b/>
                <w:sz w:val="24"/>
                <w:szCs w:val="24"/>
              </w:rPr>
              <w:t>2021</w:t>
            </w:r>
          </w:p>
        </w:tc>
      </w:tr>
      <w:tr w:rsidR="00FD2CAD" w:rsidRPr="00A040C8" w:rsidTr="00FD2CAD">
        <w:tc>
          <w:tcPr>
            <w:tcW w:w="3544"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Feuerwache / Saalwache</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3</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0</w:t>
            </w:r>
          </w:p>
        </w:tc>
      </w:tr>
      <w:tr w:rsidR="00FD2CAD" w:rsidRPr="00A040C8" w:rsidTr="00FD2CAD">
        <w:tc>
          <w:tcPr>
            <w:tcW w:w="3544" w:type="dxa"/>
            <w:shd w:val="clear" w:color="auto" w:fill="auto"/>
          </w:tcPr>
          <w:p w:rsidR="00FD2CAD" w:rsidRPr="00A040C8" w:rsidRDefault="00FD2CAD" w:rsidP="00FD2CAD">
            <w:pPr>
              <w:tabs>
                <w:tab w:val="left" w:pos="993"/>
              </w:tabs>
              <w:jc w:val="left"/>
              <w:rPr>
                <w:rFonts w:cs="Arial"/>
                <w:sz w:val="24"/>
                <w:szCs w:val="24"/>
              </w:rPr>
            </w:pPr>
            <w:r w:rsidRPr="00A040C8">
              <w:rPr>
                <w:rFonts w:cs="Arial"/>
                <w:sz w:val="24"/>
                <w:szCs w:val="24"/>
              </w:rPr>
              <w:t>Verkehrsdienst</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2</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3</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w:t>
            </w:r>
          </w:p>
        </w:tc>
        <w:tc>
          <w:tcPr>
            <w:tcW w:w="1559" w:type="dxa"/>
          </w:tcPr>
          <w:p w:rsidR="00FD2CAD" w:rsidRPr="00A040C8" w:rsidRDefault="00FD2CAD" w:rsidP="00FD2CAD">
            <w:pPr>
              <w:tabs>
                <w:tab w:val="left" w:pos="993"/>
              </w:tabs>
              <w:jc w:val="right"/>
              <w:rPr>
                <w:rFonts w:cs="Arial"/>
                <w:sz w:val="24"/>
                <w:szCs w:val="24"/>
              </w:rPr>
            </w:pPr>
            <w:r w:rsidRPr="00A040C8">
              <w:rPr>
                <w:rFonts w:cs="Arial"/>
                <w:sz w:val="24"/>
                <w:szCs w:val="24"/>
              </w:rPr>
              <w:t>1</w:t>
            </w:r>
          </w:p>
        </w:tc>
      </w:tr>
    </w:tbl>
    <w:p w:rsidR="005905E7" w:rsidRPr="000E2A53" w:rsidRDefault="005905E7" w:rsidP="00DE386C">
      <w:pPr>
        <w:jc w:val="left"/>
        <w:rPr>
          <w:rFonts w:cs="Arial"/>
          <w:b/>
          <w:color w:val="000000" w:themeColor="text1"/>
          <w:sz w:val="16"/>
          <w:szCs w:val="24"/>
        </w:rPr>
      </w:pPr>
    </w:p>
    <w:p w:rsidR="00820638" w:rsidRPr="00A040C8" w:rsidRDefault="00820638" w:rsidP="00820638">
      <w:pPr>
        <w:rPr>
          <w:rFonts w:cs="Arial"/>
          <w:sz w:val="24"/>
          <w:szCs w:val="24"/>
        </w:rPr>
      </w:pPr>
      <w:r w:rsidRPr="00A040C8">
        <w:rPr>
          <w:rFonts w:cs="Arial"/>
          <w:sz w:val="24"/>
          <w:szCs w:val="24"/>
        </w:rPr>
        <w:t xml:space="preserve">Der Mannschaftsbestand der </w:t>
      </w:r>
      <w:r w:rsidR="00736228" w:rsidRPr="00A040C8">
        <w:rPr>
          <w:rFonts w:cs="Arial"/>
          <w:sz w:val="24"/>
          <w:szCs w:val="24"/>
        </w:rPr>
        <w:t xml:space="preserve">Feuerwehr Spreitenbach-Killwangen </w:t>
      </w:r>
      <w:r w:rsidRPr="00A040C8">
        <w:rPr>
          <w:rFonts w:cs="Arial"/>
          <w:sz w:val="24"/>
          <w:szCs w:val="24"/>
        </w:rPr>
        <w:t xml:space="preserve">entspricht </w:t>
      </w:r>
      <w:r w:rsidRPr="00A040C8">
        <w:rPr>
          <w:rFonts w:cs="Arial"/>
          <w:b/>
          <w:sz w:val="24"/>
          <w:szCs w:val="24"/>
        </w:rPr>
        <w:t>nicht</w:t>
      </w:r>
      <w:r w:rsidRPr="00A040C8">
        <w:rPr>
          <w:rFonts w:cs="Arial"/>
          <w:sz w:val="24"/>
          <w:szCs w:val="24"/>
        </w:rPr>
        <w:t xml:space="preserve"> den Vorgaben der Aargauischen Gebäudeversicherung (AGV). Der geforderte Sollbestand muss </w:t>
      </w:r>
      <w:r w:rsidRPr="00A040C8">
        <w:rPr>
          <w:rFonts w:cs="Arial"/>
          <w:b/>
          <w:sz w:val="24"/>
          <w:szCs w:val="24"/>
        </w:rPr>
        <w:t>mindestens</w:t>
      </w:r>
      <w:r w:rsidR="00FD2CAD" w:rsidRPr="00A040C8">
        <w:rPr>
          <w:rFonts w:cs="Arial"/>
          <w:sz w:val="24"/>
          <w:szCs w:val="24"/>
        </w:rPr>
        <w:t xml:space="preserve"> bei 107</w:t>
      </w:r>
      <w:r w:rsidRPr="00A040C8">
        <w:rPr>
          <w:rFonts w:cs="Arial"/>
          <w:sz w:val="24"/>
          <w:szCs w:val="24"/>
        </w:rPr>
        <w:t xml:space="preserve"> AdF sein. Die </w:t>
      </w:r>
      <w:r w:rsidR="00736228" w:rsidRPr="00A040C8">
        <w:rPr>
          <w:rFonts w:cs="Arial"/>
          <w:sz w:val="24"/>
          <w:szCs w:val="24"/>
        </w:rPr>
        <w:t xml:space="preserve">Feuerwehr Spreitenbach-Killwangen </w:t>
      </w:r>
      <w:r w:rsidRPr="00A040C8">
        <w:rPr>
          <w:rFonts w:cs="Arial"/>
          <w:sz w:val="24"/>
          <w:szCs w:val="24"/>
        </w:rPr>
        <w:t xml:space="preserve">hatte per </w:t>
      </w:r>
      <w:r w:rsidR="005C2A7E" w:rsidRPr="00A040C8">
        <w:rPr>
          <w:rFonts w:cs="Arial"/>
          <w:sz w:val="24"/>
          <w:szCs w:val="24"/>
        </w:rPr>
        <w:t xml:space="preserve">1. Januar </w:t>
      </w:r>
      <w:r w:rsidR="00157424" w:rsidRPr="00A040C8">
        <w:rPr>
          <w:rFonts w:cs="Arial"/>
          <w:sz w:val="24"/>
          <w:szCs w:val="24"/>
        </w:rPr>
        <w:t>202</w:t>
      </w:r>
      <w:r w:rsidR="00FD2CAD" w:rsidRPr="00A040C8">
        <w:rPr>
          <w:rFonts w:cs="Arial"/>
          <w:sz w:val="24"/>
          <w:szCs w:val="24"/>
        </w:rPr>
        <w:t>1</w:t>
      </w:r>
      <w:r w:rsidRPr="00A040C8">
        <w:rPr>
          <w:rFonts w:cs="Arial"/>
          <w:sz w:val="24"/>
          <w:szCs w:val="24"/>
        </w:rPr>
        <w:t xml:space="preserve"> einen Unterbestand von </w:t>
      </w:r>
      <w:r w:rsidR="00FD2CAD" w:rsidRPr="00A040C8">
        <w:rPr>
          <w:rFonts w:cs="Arial"/>
          <w:sz w:val="24"/>
          <w:szCs w:val="24"/>
        </w:rPr>
        <w:t>14</w:t>
      </w:r>
      <w:r w:rsidRPr="00A040C8">
        <w:rPr>
          <w:rFonts w:cs="Arial"/>
          <w:sz w:val="24"/>
          <w:szCs w:val="24"/>
        </w:rPr>
        <w:t xml:space="preserve"> AdF. </w:t>
      </w:r>
    </w:p>
    <w:p w:rsidR="008233CD" w:rsidRPr="000E2A53" w:rsidRDefault="008233CD" w:rsidP="008233CD">
      <w:pPr>
        <w:rPr>
          <w:rFonts w:cs="Arial"/>
          <w:sz w:val="10"/>
        </w:rPr>
      </w:pPr>
    </w:p>
    <w:tbl>
      <w:tblPr>
        <w:tblW w:w="97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4"/>
        <w:gridCol w:w="1559"/>
        <w:gridCol w:w="1559"/>
        <w:gridCol w:w="1559"/>
        <w:gridCol w:w="1559"/>
      </w:tblGrid>
      <w:tr w:rsidR="000E2A53" w:rsidRPr="00A040C8" w:rsidTr="000E2A53">
        <w:tc>
          <w:tcPr>
            <w:tcW w:w="3544" w:type="dxa"/>
            <w:shd w:val="clear" w:color="auto" w:fill="E6E6E6"/>
          </w:tcPr>
          <w:p w:rsidR="000E2A53" w:rsidRPr="00A040C8" w:rsidRDefault="000E2A53" w:rsidP="000E2A53">
            <w:pPr>
              <w:tabs>
                <w:tab w:val="left" w:pos="993"/>
              </w:tabs>
              <w:jc w:val="left"/>
              <w:rPr>
                <w:rFonts w:cs="Arial"/>
                <w:b/>
                <w:sz w:val="24"/>
                <w:szCs w:val="24"/>
              </w:rPr>
            </w:pPr>
            <w:r w:rsidRPr="00A040C8">
              <w:rPr>
                <w:rFonts w:cs="Arial"/>
                <w:b/>
                <w:sz w:val="24"/>
                <w:szCs w:val="24"/>
              </w:rPr>
              <w:t>Einsätze / Einsatzart</w:t>
            </w:r>
          </w:p>
        </w:tc>
        <w:tc>
          <w:tcPr>
            <w:tcW w:w="1559" w:type="dxa"/>
            <w:shd w:val="clear" w:color="auto" w:fill="E6E6E6"/>
          </w:tcPr>
          <w:p w:rsidR="000E2A53" w:rsidRPr="00A040C8" w:rsidRDefault="000E2A53" w:rsidP="000E2A53">
            <w:pPr>
              <w:tabs>
                <w:tab w:val="left" w:pos="993"/>
              </w:tabs>
              <w:jc w:val="right"/>
              <w:rPr>
                <w:rFonts w:cs="Arial"/>
                <w:b/>
                <w:sz w:val="24"/>
                <w:szCs w:val="24"/>
              </w:rPr>
            </w:pPr>
            <w:r w:rsidRPr="00A040C8">
              <w:rPr>
                <w:rFonts w:cs="Arial"/>
                <w:b/>
                <w:sz w:val="24"/>
                <w:szCs w:val="24"/>
              </w:rPr>
              <w:t>2018</w:t>
            </w:r>
          </w:p>
        </w:tc>
        <w:tc>
          <w:tcPr>
            <w:tcW w:w="1559" w:type="dxa"/>
            <w:shd w:val="clear" w:color="auto" w:fill="E6E6E6"/>
          </w:tcPr>
          <w:p w:rsidR="000E2A53" w:rsidRPr="00A040C8" w:rsidRDefault="000E2A53" w:rsidP="000E2A53">
            <w:pPr>
              <w:tabs>
                <w:tab w:val="left" w:pos="993"/>
              </w:tabs>
              <w:jc w:val="right"/>
              <w:rPr>
                <w:rFonts w:cs="Arial"/>
                <w:b/>
                <w:sz w:val="24"/>
                <w:szCs w:val="24"/>
              </w:rPr>
            </w:pPr>
            <w:r w:rsidRPr="00A040C8">
              <w:rPr>
                <w:rFonts w:cs="Arial"/>
                <w:b/>
                <w:sz w:val="24"/>
                <w:szCs w:val="24"/>
              </w:rPr>
              <w:t>2019</w:t>
            </w:r>
          </w:p>
        </w:tc>
        <w:tc>
          <w:tcPr>
            <w:tcW w:w="1559" w:type="dxa"/>
            <w:shd w:val="clear" w:color="auto" w:fill="E6E6E6"/>
          </w:tcPr>
          <w:p w:rsidR="000E2A53" w:rsidRPr="00A040C8" w:rsidRDefault="000E2A53" w:rsidP="000E2A53">
            <w:pPr>
              <w:tabs>
                <w:tab w:val="left" w:pos="993"/>
              </w:tabs>
              <w:jc w:val="right"/>
              <w:rPr>
                <w:rFonts w:cs="Arial"/>
                <w:b/>
                <w:sz w:val="24"/>
                <w:szCs w:val="24"/>
              </w:rPr>
            </w:pPr>
            <w:r w:rsidRPr="00A040C8">
              <w:rPr>
                <w:rFonts w:cs="Arial"/>
                <w:b/>
                <w:sz w:val="24"/>
                <w:szCs w:val="24"/>
              </w:rPr>
              <w:t>2020</w:t>
            </w:r>
          </w:p>
        </w:tc>
        <w:tc>
          <w:tcPr>
            <w:tcW w:w="1559" w:type="dxa"/>
            <w:shd w:val="clear" w:color="auto" w:fill="E6E6E6"/>
          </w:tcPr>
          <w:p w:rsidR="000E2A53" w:rsidRPr="00A040C8" w:rsidRDefault="000E2A53" w:rsidP="000E2A53">
            <w:pPr>
              <w:tabs>
                <w:tab w:val="left" w:pos="993"/>
              </w:tabs>
              <w:jc w:val="right"/>
              <w:rPr>
                <w:rFonts w:cs="Arial"/>
                <w:b/>
                <w:sz w:val="24"/>
                <w:szCs w:val="24"/>
              </w:rPr>
            </w:pPr>
            <w:r w:rsidRPr="00A040C8">
              <w:rPr>
                <w:rFonts w:cs="Arial"/>
                <w:b/>
                <w:sz w:val="24"/>
                <w:szCs w:val="24"/>
              </w:rPr>
              <w:t>2021</w:t>
            </w:r>
          </w:p>
        </w:tc>
      </w:tr>
      <w:tr w:rsidR="000E2A53" w:rsidRPr="00A040C8" w:rsidTr="000E2A53">
        <w:tc>
          <w:tcPr>
            <w:tcW w:w="3544" w:type="dxa"/>
            <w:shd w:val="clear" w:color="auto" w:fill="auto"/>
          </w:tcPr>
          <w:p w:rsidR="000E2A53" w:rsidRPr="00A040C8" w:rsidRDefault="000E2A53" w:rsidP="000E2A53">
            <w:pPr>
              <w:tabs>
                <w:tab w:val="left" w:pos="993"/>
              </w:tabs>
              <w:jc w:val="left"/>
              <w:rPr>
                <w:rFonts w:cs="Arial"/>
                <w:sz w:val="24"/>
                <w:szCs w:val="24"/>
              </w:rPr>
            </w:pPr>
            <w:r w:rsidRPr="00A040C8">
              <w:rPr>
                <w:rFonts w:cs="Arial"/>
                <w:sz w:val="24"/>
                <w:szCs w:val="24"/>
              </w:rPr>
              <w:t>Ernstfälle</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56</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58</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62</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64</w:t>
            </w:r>
          </w:p>
        </w:tc>
      </w:tr>
      <w:tr w:rsidR="000E2A53" w:rsidRPr="00A040C8" w:rsidTr="000E2A53">
        <w:tc>
          <w:tcPr>
            <w:tcW w:w="3544" w:type="dxa"/>
            <w:shd w:val="clear" w:color="auto" w:fill="auto"/>
          </w:tcPr>
          <w:p w:rsidR="000E2A53" w:rsidRPr="00A040C8" w:rsidRDefault="000E2A53" w:rsidP="000E2A53">
            <w:pPr>
              <w:tabs>
                <w:tab w:val="left" w:pos="993"/>
              </w:tabs>
              <w:jc w:val="left"/>
              <w:rPr>
                <w:rFonts w:cs="Arial"/>
                <w:sz w:val="24"/>
                <w:szCs w:val="24"/>
              </w:rPr>
            </w:pPr>
            <w:r w:rsidRPr="00A040C8">
              <w:rPr>
                <w:rFonts w:cs="Arial"/>
                <w:sz w:val="24"/>
                <w:szCs w:val="24"/>
              </w:rPr>
              <w:t>Fehlalarme</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46</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62</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38</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56</w:t>
            </w:r>
          </w:p>
        </w:tc>
      </w:tr>
      <w:tr w:rsidR="000E2A53" w:rsidRPr="00A040C8" w:rsidTr="000E2A53">
        <w:tc>
          <w:tcPr>
            <w:tcW w:w="3544" w:type="dxa"/>
            <w:shd w:val="clear" w:color="auto" w:fill="auto"/>
          </w:tcPr>
          <w:p w:rsidR="000E2A53" w:rsidRPr="00A040C8" w:rsidRDefault="000E2A53" w:rsidP="000E2A53">
            <w:pPr>
              <w:tabs>
                <w:tab w:val="left" w:pos="993"/>
              </w:tabs>
              <w:jc w:val="left"/>
              <w:rPr>
                <w:rFonts w:cs="Arial"/>
                <w:sz w:val="24"/>
                <w:szCs w:val="24"/>
              </w:rPr>
            </w:pPr>
            <w:r w:rsidRPr="00A040C8">
              <w:rPr>
                <w:rFonts w:cs="Arial"/>
                <w:sz w:val="24"/>
                <w:szCs w:val="24"/>
              </w:rPr>
              <w:t>Alarmübung</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0</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0</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0</w:t>
            </w:r>
          </w:p>
        </w:tc>
      </w:tr>
      <w:tr w:rsidR="000E2A53" w:rsidRPr="00A040C8" w:rsidTr="000E2A53">
        <w:tc>
          <w:tcPr>
            <w:tcW w:w="3544" w:type="dxa"/>
            <w:shd w:val="clear" w:color="auto" w:fill="auto"/>
          </w:tcPr>
          <w:p w:rsidR="000E2A53" w:rsidRPr="00A040C8" w:rsidRDefault="000E2A53" w:rsidP="000E2A53">
            <w:pPr>
              <w:tabs>
                <w:tab w:val="left" w:pos="993"/>
              </w:tabs>
              <w:jc w:val="left"/>
              <w:rPr>
                <w:rFonts w:cs="Arial"/>
                <w:sz w:val="24"/>
                <w:szCs w:val="24"/>
              </w:rPr>
            </w:pPr>
            <w:r w:rsidRPr="00A040C8">
              <w:rPr>
                <w:rFonts w:cs="Arial"/>
                <w:sz w:val="24"/>
                <w:szCs w:val="24"/>
              </w:rPr>
              <w:t>Total</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102</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111</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100</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120</w:t>
            </w:r>
          </w:p>
        </w:tc>
      </w:tr>
      <w:tr w:rsidR="000E2A53" w:rsidRPr="00A040C8" w:rsidTr="000E2A53">
        <w:tc>
          <w:tcPr>
            <w:tcW w:w="3544" w:type="dxa"/>
            <w:shd w:val="clear" w:color="auto" w:fill="auto"/>
          </w:tcPr>
          <w:p w:rsidR="000E2A53" w:rsidRPr="00A040C8" w:rsidRDefault="000E2A53" w:rsidP="000E2A53">
            <w:pPr>
              <w:tabs>
                <w:tab w:val="left" w:pos="993"/>
              </w:tabs>
              <w:jc w:val="left"/>
              <w:rPr>
                <w:rFonts w:cs="Arial"/>
                <w:sz w:val="24"/>
                <w:szCs w:val="24"/>
              </w:rPr>
            </w:pPr>
            <w:r w:rsidRPr="00A040C8">
              <w:rPr>
                <w:rFonts w:cs="Arial"/>
                <w:sz w:val="24"/>
                <w:szCs w:val="24"/>
              </w:rPr>
              <w:t>davon Einsätze in Killwangen</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14</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10</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5</w:t>
            </w:r>
          </w:p>
        </w:tc>
        <w:tc>
          <w:tcPr>
            <w:tcW w:w="1559" w:type="dxa"/>
          </w:tcPr>
          <w:p w:rsidR="000E2A53" w:rsidRPr="00A040C8" w:rsidRDefault="000E2A53" w:rsidP="000E2A53">
            <w:pPr>
              <w:tabs>
                <w:tab w:val="left" w:pos="993"/>
              </w:tabs>
              <w:jc w:val="right"/>
              <w:rPr>
                <w:rFonts w:cs="Arial"/>
                <w:sz w:val="24"/>
                <w:szCs w:val="24"/>
              </w:rPr>
            </w:pPr>
            <w:r w:rsidRPr="00A040C8">
              <w:rPr>
                <w:rFonts w:cs="Arial"/>
                <w:sz w:val="24"/>
                <w:szCs w:val="24"/>
              </w:rPr>
              <w:t>5</w:t>
            </w:r>
          </w:p>
        </w:tc>
      </w:tr>
    </w:tbl>
    <w:p w:rsidR="008233CD" w:rsidRPr="0079582F" w:rsidRDefault="008233CD" w:rsidP="008233CD">
      <w:pPr>
        <w:rPr>
          <w:rFonts w:cs="Arial"/>
          <w:color w:val="000000" w:themeColor="text1"/>
        </w:rPr>
      </w:pPr>
    </w:p>
    <w:p w:rsidR="004A569A" w:rsidRPr="0079582F" w:rsidRDefault="004A569A" w:rsidP="00C84819">
      <w:pPr>
        <w:tabs>
          <w:tab w:val="left" w:pos="993"/>
        </w:tabs>
        <w:rPr>
          <w:rFonts w:cs="Arial"/>
          <w:b/>
          <w:noProof/>
          <w:color w:val="000000" w:themeColor="text1"/>
          <w:sz w:val="24"/>
          <w:szCs w:val="24"/>
          <w:lang w:eastAsia="de-CH"/>
        </w:rPr>
      </w:pPr>
    </w:p>
    <w:p w:rsidR="0008062E" w:rsidRPr="0079582F" w:rsidRDefault="00157424" w:rsidP="00525946">
      <w:pPr>
        <w:tabs>
          <w:tab w:val="left" w:pos="993"/>
        </w:tabs>
        <w:rPr>
          <w:rFonts w:cs="Arial"/>
          <w:color w:val="000000" w:themeColor="text1"/>
          <w:sz w:val="24"/>
          <w:szCs w:val="24"/>
        </w:rPr>
      </w:pPr>
      <w:r w:rsidRPr="0079582F">
        <w:rPr>
          <w:rFonts w:cs="Arial"/>
          <w:noProof/>
          <w:color w:val="000000" w:themeColor="text1"/>
          <w:sz w:val="24"/>
          <w:szCs w:val="24"/>
          <w:lang w:eastAsia="de-CH"/>
        </w:rPr>
        <w:drawing>
          <wp:inline distT="0" distB="0" distL="0" distR="0" wp14:anchorId="6970CC8D" wp14:editId="27642BD2">
            <wp:extent cx="6210300" cy="3371850"/>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5E3E" w:rsidRPr="0079582F" w:rsidRDefault="00735E3E" w:rsidP="00031396">
      <w:pPr>
        <w:tabs>
          <w:tab w:val="left" w:pos="993"/>
        </w:tabs>
        <w:rPr>
          <w:rFonts w:cs="Arial"/>
          <w:sz w:val="24"/>
          <w:szCs w:val="24"/>
        </w:rPr>
      </w:pPr>
    </w:p>
    <w:p w:rsidR="000E2A53" w:rsidRPr="00A040C8" w:rsidRDefault="000E2A53" w:rsidP="000E2A53">
      <w:pPr>
        <w:tabs>
          <w:tab w:val="left" w:pos="993"/>
        </w:tabs>
        <w:rPr>
          <w:rFonts w:cs="Arial"/>
          <w:sz w:val="24"/>
          <w:szCs w:val="24"/>
        </w:rPr>
      </w:pPr>
      <w:r w:rsidRPr="00A040C8">
        <w:rPr>
          <w:rFonts w:cs="Arial"/>
          <w:sz w:val="24"/>
          <w:szCs w:val="24"/>
        </w:rPr>
        <w:t>7.5 % (Vorjahr 5.0 %) aller 120 Alarmmeldungen im Jahre 2021 waren im Gemeindegebiet von Killwangen (9) zu verzeichnen. Die FWSK steht als Stützpunkt für Höhenrettungen und auch als Nachbarhilfe in den Gemeinden Neuenhof und Würenlos im Alarmdispositiv. Der Anteil der Einsätze in den Nachbargemeinden Neuenhof (3) und Würenlos (3) beträgt 5.0 %. Somit fallen 87.5 % auf Spreitenbach (106).</w:t>
      </w:r>
    </w:p>
    <w:p w:rsidR="000E2A53" w:rsidRPr="00A040C8" w:rsidRDefault="000E2A53" w:rsidP="000E2A53">
      <w:pPr>
        <w:tabs>
          <w:tab w:val="left" w:pos="993"/>
        </w:tabs>
        <w:rPr>
          <w:rFonts w:cs="Arial"/>
          <w:sz w:val="24"/>
          <w:szCs w:val="24"/>
        </w:rPr>
      </w:pPr>
      <w:r w:rsidRPr="00A040C8">
        <w:rPr>
          <w:rFonts w:cs="Arial"/>
          <w:sz w:val="24"/>
          <w:szCs w:val="24"/>
        </w:rPr>
        <w:t xml:space="preserve">Mit Total 120 Alarmmeldungen wurden eine neue Rekordzahl an Einsätzen geleistet. Im Schnitt wurde die </w:t>
      </w:r>
      <w:r w:rsidR="009F569F" w:rsidRPr="00A040C8">
        <w:rPr>
          <w:rFonts w:cs="Arial"/>
          <w:sz w:val="24"/>
          <w:szCs w:val="24"/>
        </w:rPr>
        <w:t xml:space="preserve">Feuerwehr Spreitenbach-Killwangen </w:t>
      </w:r>
      <w:r w:rsidRPr="00A040C8">
        <w:rPr>
          <w:rFonts w:cs="Arial"/>
          <w:sz w:val="24"/>
          <w:szCs w:val="24"/>
        </w:rPr>
        <w:t xml:space="preserve">alle 3 Tage durch die Alarmstelle alarmiert. </w:t>
      </w:r>
    </w:p>
    <w:p w:rsidR="00157424" w:rsidRPr="00A040C8" w:rsidRDefault="00157424" w:rsidP="00157424">
      <w:pPr>
        <w:tabs>
          <w:tab w:val="left" w:pos="993"/>
        </w:tabs>
        <w:rPr>
          <w:rFonts w:cs="Arial"/>
          <w:sz w:val="24"/>
          <w:szCs w:val="24"/>
        </w:rPr>
      </w:pPr>
    </w:p>
    <w:p w:rsidR="000E2A53" w:rsidRPr="00A040C8" w:rsidRDefault="000E2A53" w:rsidP="000E2A53">
      <w:pPr>
        <w:tabs>
          <w:tab w:val="left" w:pos="993"/>
        </w:tabs>
        <w:jc w:val="left"/>
        <w:rPr>
          <w:rFonts w:cs="Arial"/>
          <w:b/>
          <w:bCs/>
          <w:sz w:val="24"/>
          <w:szCs w:val="24"/>
        </w:rPr>
      </w:pPr>
      <w:r w:rsidRPr="00A040C8">
        <w:rPr>
          <w:rFonts w:cs="Arial"/>
          <w:b/>
          <w:bCs/>
          <w:sz w:val="24"/>
          <w:szCs w:val="24"/>
        </w:rPr>
        <w:t>Aufgebot Rettungsdienst 144 / Unterstützung Kapo und Repol</w:t>
      </w:r>
    </w:p>
    <w:p w:rsidR="000E2A53" w:rsidRPr="00A040C8" w:rsidRDefault="000E2A53" w:rsidP="000E2A53">
      <w:pPr>
        <w:tabs>
          <w:tab w:val="left" w:pos="993"/>
        </w:tabs>
        <w:rPr>
          <w:rFonts w:cs="Arial"/>
          <w:sz w:val="24"/>
          <w:szCs w:val="24"/>
        </w:rPr>
      </w:pPr>
      <w:r w:rsidRPr="00A040C8">
        <w:rPr>
          <w:rFonts w:cs="Arial"/>
          <w:sz w:val="24"/>
          <w:szCs w:val="24"/>
        </w:rPr>
        <w:t>Bei 7 Einsätzen musste der Rettungsdienst 144 aufgeboten werden oder wir standen im Aufgebot für die Sanität. Bei fünf Einsätzen standen wir zu Gunsten der Polizei im Einsatz. Sehr gefordert hat die Feuerwehr Spreitenbach-Killwangen der starke Schneefall im Januar 2021, als wir innert 4 Tagen gegen 45 Kleineinsätze bewältigt</w:t>
      </w:r>
      <w:r w:rsidR="002E6DAA" w:rsidRPr="00A040C8">
        <w:rPr>
          <w:rFonts w:cs="Arial"/>
          <w:sz w:val="24"/>
          <w:szCs w:val="24"/>
        </w:rPr>
        <w:t>en</w:t>
      </w:r>
      <w:r w:rsidRPr="00A040C8">
        <w:rPr>
          <w:rFonts w:cs="Arial"/>
          <w:sz w:val="24"/>
          <w:szCs w:val="24"/>
        </w:rPr>
        <w:t xml:space="preserve">. (Diese wurden </w:t>
      </w:r>
      <w:r w:rsidR="002E6DAA" w:rsidRPr="00A040C8">
        <w:rPr>
          <w:rFonts w:cs="Arial"/>
          <w:sz w:val="24"/>
          <w:szCs w:val="24"/>
        </w:rPr>
        <w:t>als</w:t>
      </w:r>
      <w:r w:rsidRPr="00A040C8">
        <w:rPr>
          <w:rFonts w:cs="Arial"/>
          <w:sz w:val="24"/>
          <w:szCs w:val="24"/>
        </w:rPr>
        <w:t>10 Einsätze in der Statistik erfasst). Am 8.Juli 2021 mussten zum ersten Mal die Notfalltreffpunkte in Betrieb genommen werden, da die telefonische Notrufalarmierung schweizweit nicht mehr funktionierte.</w:t>
      </w:r>
    </w:p>
    <w:p w:rsidR="000E2A53" w:rsidRPr="00A040C8" w:rsidRDefault="000E2A53" w:rsidP="000E2A53">
      <w:pPr>
        <w:tabs>
          <w:tab w:val="left" w:pos="993"/>
        </w:tabs>
        <w:rPr>
          <w:rFonts w:cs="Arial"/>
          <w:sz w:val="24"/>
          <w:szCs w:val="24"/>
        </w:rPr>
      </w:pPr>
    </w:p>
    <w:p w:rsidR="000E2A53" w:rsidRPr="00A040C8" w:rsidRDefault="000E2A53" w:rsidP="000E2A53">
      <w:pPr>
        <w:tabs>
          <w:tab w:val="left" w:pos="993"/>
        </w:tabs>
        <w:rPr>
          <w:rFonts w:cs="Arial"/>
          <w:sz w:val="24"/>
          <w:szCs w:val="24"/>
        </w:rPr>
      </w:pPr>
      <w:r w:rsidRPr="00A040C8">
        <w:rPr>
          <w:rFonts w:cs="Arial"/>
          <w:sz w:val="24"/>
          <w:szCs w:val="24"/>
        </w:rPr>
        <w:t xml:space="preserve">Die </w:t>
      </w:r>
      <w:r w:rsidR="009F569F" w:rsidRPr="00A040C8">
        <w:rPr>
          <w:rFonts w:cs="Arial"/>
          <w:sz w:val="24"/>
          <w:szCs w:val="24"/>
        </w:rPr>
        <w:t xml:space="preserve">Feuerwehr Spreitenbach-Killwangen </w:t>
      </w:r>
      <w:r w:rsidRPr="00A040C8">
        <w:rPr>
          <w:rFonts w:cs="Arial"/>
          <w:sz w:val="24"/>
          <w:szCs w:val="24"/>
        </w:rPr>
        <w:t>leistete an verschiedenen Daten Pikettdienst für die Feuerwehr Neuenhof. Am 25. Januar 2021 wurden wir tatsächlich zu einem Küchenbrand nach Neuenhof aufgeboten.</w:t>
      </w:r>
    </w:p>
    <w:p w:rsidR="00031396" w:rsidRPr="0079582F" w:rsidRDefault="00031396" w:rsidP="00525946">
      <w:pPr>
        <w:tabs>
          <w:tab w:val="left" w:pos="993"/>
        </w:tabs>
        <w:rPr>
          <w:rFonts w:cs="Arial"/>
          <w:sz w:val="24"/>
          <w:szCs w:val="24"/>
        </w:rPr>
      </w:pPr>
    </w:p>
    <w:p w:rsidR="00C61D0F" w:rsidRPr="0079582F" w:rsidRDefault="00E9684F" w:rsidP="00C61D0F">
      <w:pPr>
        <w:tabs>
          <w:tab w:val="left" w:pos="284"/>
          <w:tab w:val="left" w:pos="567"/>
          <w:tab w:val="left" w:pos="993"/>
          <w:tab w:val="left" w:pos="2835"/>
          <w:tab w:val="left" w:pos="3969"/>
        </w:tabs>
        <w:rPr>
          <w:rFonts w:cs="Arial"/>
          <w:color w:val="000000" w:themeColor="text1"/>
          <w:sz w:val="24"/>
          <w:szCs w:val="24"/>
        </w:rPr>
      </w:pPr>
      <w:r w:rsidRPr="0079582F">
        <w:rPr>
          <w:rFonts w:cs="Arial"/>
          <w:color w:val="000000" w:themeColor="text1"/>
          <w:sz w:val="24"/>
          <w:szCs w:val="24"/>
        </w:rPr>
        <w:br w:type="page"/>
      </w:r>
    </w:p>
    <w:p w:rsidR="00C61D0F" w:rsidRPr="0079582F" w:rsidRDefault="00C61D0F" w:rsidP="00C61D0F">
      <w:pPr>
        <w:tabs>
          <w:tab w:val="left" w:pos="284"/>
          <w:tab w:val="left" w:pos="567"/>
          <w:tab w:val="left" w:pos="993"/>
          <w:tab w:val="left" w:pos="2835"/>
          <w:tab w:val="left" w:pos="3969"/>
        </w:tabs>
        <w:rPr>
          <w:rFonts w:cs="Arial"/>
          <w:color w:val="000000" w:themeColor="text1"/>
          <w:sz w:val="24"/>
          <w:szCs w:val="24"/>
        </w:rPr>
      </w:pPr>
    </w:p>
    <w:p w:rsidR="0051010A" w:rsidRPr="0079582F" w:rsidRDefault="00D271B4" w:rsidP="00661512">
      <w:pPr>
        <w:tabs>
          <w:tab w:val="left" w:pos="851"/>
        </w:tabs>
        <w:jc w:val="left"/>
        <w:rPr>
          <w:rFonts w:cs="Arial"/>
          <w:b/>
          <w:color w:val="000000" w:themeColor="text1"/>
          <w:sz w:val="28"/>
          <w:szCs w:val="28"/>
        </w:rPr>
      </w:pPr>
      <w:r w:rsidRPr="0079582F">
        <w:rPr>
          <w:rFonts w:cs="Arial"/>
          <w:b/>
          <w:caps/>
          <w:color w:val="000000" w:themeColor="text1"/>
          <w:sz w:val="28"/>
          <w:szCs w:val="28"/>
        </w:rPr>
        <w:t>3</w:t>
      </w:r>
      <w:r w:rsidR="00BE2C43" w:rsidRPr="0079582F">
        <w:rPr>
          <w:rFonts w:cs="Arial"/>
          <w:b/>
          <w:caps/>
          <w:color w:val="000000" w:themeColor="text1"/>
          <w:sz w:val="28"/>
          <w:szCs w:val="28"/>
        </w:rPr>
        <w:t>.</w:t>
      </w:r>
      <w:r w:rsidR="00BE2C43" w:rsidRPr="0079582F">
        <w:rPr>
          <w:rFonts w:cs="Arial"/>
          <w:b/>
          <w:caps/>
          <w:color w:val="000000" w:themeColor="text1"/>
          <w:sz w:val="28"/>
          <w:szCs w:val="28"/>
        </w:rPr>
        <w:tab/>
      </w:r>
      <w:r w:rsidR="0051010A" w:rsidRPr="0079582F">
        <w:rPr>
          <w:rFonts w:cs="Arial"/>
          <w:b/>
          <w:caps/>
          <w:color w:val="000000" w:themeColor="text1"/>
          <w:sz w:val="28"/>
          <w:szCs w:val="28"/>
        </w:rPr>
        <w:t>Zivilschutz</w:t>
      </w:r>
      <w:r w:rsidR="003B0932" w:rsidRPr="0079582F">
        <w:rPr>
          <w:rFonts w:cs="Arial"/>
          <w:b/>
          <w:caps/>
          <w:color w:val="000000" w:themeColor="text1"/>
          <w:sz w:val="28"/>
          <w:szCs w:val="28"/>
        </w:rPr>
        <w:t xml:space="preserve"> </w:t>
      </w:r>
      <w:r w:rsidR="00D67055" w:rsidRPr="0079582F">
        <w:rPr>
          <w:rFonts w:cs="Arial"/>
          <w:b/>
          <w:color w:val="000000" w:themeColor="text1"/>
          <w:szCs w:val="22"/>
        </w:rPr>
        <w:t>(</w:t>
      </w:r>
      <w:r w:rsidR="00F424E4" w:rsidRPr="0079582F">
        <w:rPr>
          <w:rFonts w:cs="Arial"/>
          <w:b/>
          <w:color w:val="000000" w:themeColor="text1"/>
          <w:szCs w:val="22"/>
        </w:rPr>
        <w:t xml:space="preserve">Killwangen / </w:t>
      </w:r>
      <w:r w:rsidR="003B0932" w:rsidRPr="0079582F">
        <w:rPr>
          <w:rFonts w:cs="Arial"/>
          <w:b/>
          <w:color w:val="000000" w:themeColor="text1"/>
          <w:szCs w:val="22"/>
        </w:rPr>
        <w:t xml:space="preserve">Neuenhof / </w:t>
      </w:r>
      <w:r w:rsidR="00F424E4" w:rsidRPr="0079582F">
        <w:rPr>
          <w:rFonts w:cs="Arial"/>
          <w:b/>
          <w:color w:val="000000" w:themeColor="text1"/>
          <w:szCs w:val="22"/>
        </w:rPr>
        <w:t xml:space="preserve">Spreitenbach / </w:t>
      </w:r>
      <w:r w:rsidR="003B0932" w:rsidRPr="0079582F">
        <w:rPr>
          <w:rFonts w:cs="Arial"/>
          <w:b/>
          <w:color w:val="000000" w:themeColor="text1"/>
          <w:szCs w:val="22"/>
        </w:rPr>
        <w:t>Wettingen / Würenlos</w:t>
      </w:r>
      <w:r w:rsidR="00D67055" w:rsidRPr="0079582F">
        <w:rPr>
          <w:rFonts w:cs="Arial"/>
          <w:b/>
          <w:color w:val="000000" w:themeColor="text1"/>
          <w:szCs w:val="22"/>
        </w:rPr>
        <w:t>)</w:t>
      </w:r>
      <w:r w:rsidR="00A65B8C" w:rsidRPr="0079582F">
        <w:rPr>
          <w:rFonts w:cs="Arial"/>
          <w:b/>
          <w:color w:val="000000" w:themeColor="text1"/>
          <w:szCs w:val="22"/>
        </w:rPr>
        <w:t xml:space="preserve"> </w:t>
      </w:r>
    </w:p>
    <w:p w:rsidR="00D826BF" w:rsidRPr="0079582F" w:rsidRDefault="00D826BF" w:rsidP="00D826BF">
      <w:pPr>
        <w:tabs>
          <w:tab w:val="left" w:pos="993"/>
        </w:tabs>
        <w:jc w:val="left"/>
        <w:rPr>
          <w:rFonts w:cs="Arial"/>
          <w:bCs/>
          <w:sz w:val="24"/>
          <w:szCs w:val="24"/>
        </w:rPr>
      </w:pPr>
    </w:p>
    <w:p w:rsidR="00314785" w:rsidRPr="00A040C8" w:rsidRDefault="00314785" w:rsidP="00314785">
      <w:pPr>
        <w:rPr>
          <w:rFonts w:cs="Arial"/>
          <w:b/>
          <w:sz w:val="24"/>
          <w:szCs w:val="24"/>
        </w:rPr>
      </w:pPr>
      <w:r w:rsidRPr="00A040C8">
        <w:rPr>
          <w:rFonts w:cs="Arial"/>
          <w:b/>
          <w:sz w:val="24"/>
          <w:szCs w:val="24"/>
        </w:rPr>
        <w:t>Strategie – Zielerreichung</w:t>
      </w:r>
    </w:p>
    <w:p w:rsidR="00314785" w:rsidRPr="00A040C8" w:rsidRDefault="00FA31DF" w:rsidP="00314785">
      <w:pPr>
        <w:rPr>
          <w:rFonts w:cs="Arial"/>
          <w:sz w:val="24"/>
          <w:szCs w:val="24"/>
        </w:rPr>
      </w:pPr>
      <w:r w:rsidRPr="00A040C8">
        <w:rPr>
          <w:rFonts w:cs="Arial"/>
          <w:sz w:val="24"/>
          <w:szCs w:val="24"/>
        </w:rPr>
        <w:t>Im Dienstjahr 2021 lag der Fokus auf der Optimierung des Alarmierungsprozesses, damit im Alarmfall die Zivilschutzorganisation mit den geeigneten Elementen rechtzeitig auf dem Schadenplatz ist. Mit dem neuen Alarmierungssystem des Kantons konnte ab Oktober 2021 die Alarmierung sichergestellt werden. Das Berufskader hat zusätzlich entschieden, neben dem Alarmierungssystem des Kantons, noch Funkrufmelder anzuschaffen. Mit diesen Funkmeldern kann in Zukunft sichergestellt werden, dass eine höchstmögliche Verfügbarkeit (Berufskader) vorhanden sein wird.</w:t>
      </w:r>
    </w:p>
    <w:p w:rsidR="00FA31DF" w:rsidRPr="00A040C8" w:rsidRDefault="00FA31DF" w:rsidP="00314785">
      <w:pPr>
        <w:rPr>
          <w:rFonts w:cs="Arial"/>
          <w:b/>
          <w:sz w:val="24"/>
          <w:szCs w:val="24"/>
        </w:rPr>
      </w:pPr>
    </w:p>
    <w:p w:rsidR="00314785" w:rsidRPr="00A040C8" w:rsidRDefault="00314785" w:rsidP="00314785">
      <w:pPr>
        <w:rPr>
          <w:rFonts w:cs="Arial"/>
          <w:b/>
          <w:sz w:val="24"/>
          <w:szCs w:val="24"/>
        </w:rPr>
      </w:pPr>
      <w:r w:rsidRPr="00A040C8">
        <w:rPr>
          <w:rFonts w:cs="Arial"/>
          <w:b/>
          <w:sz w:val="24"/>
          <w:szCs w:val="24"/>
        </w:rPr>
        <w:t>Auswirkungen des Coronavirus</w:t>
      </w:r>
    </w:p>
    <w:p w:rsidR="00FA31DF" w:rsidRPr="00A040C8" w:rsidRDefault="00FA31DF" w:rsidP="00FA31DF">
      <w:pPr>
        <w:rPr>
          <w:rFonts w:cs="Arial"/>
          <w:sz w:val="24"/>
          <w:szCs w:val="24"/>
        </w:rPr>
      </w:pPr>
      <w:r w:rsidRPr="00A040C8">
        <w:rPr>
          <w:rFonts w:cs="Arial"/>
          <w:sz w:val="24"/>
          <w:szCs w:val="24"/>
        </w:rPr>
        <w:t xml:space="preserve">Die pandemischen Auswirkungen waren auch im Jahr 2021 im Zivilschutz stark spürbar. Die Pandemiepläne aus dem Vorjahr konnten wieder erfolgreich eingesetzt werden. </w:t>
      </w:r>
    </w:p>
    <w:p w:rsidR="00FA31DF" w:rsidRPr="00A040C8" w:rsidRDefault="00FA31DF" w:rsidP="00FA31DF">
      <w:pPr>
        <w:rPr>
          <w:rFonts w:cs="Arial"/>
          <w:sz w:val="24"/>
          <w:szCs w:val="24"/>
        </w:rPr>
      </w:pPr>
      <w:r w:rsidRPr="00A040C8">
        <w:rPr>
          <w:rFonts w:cs="Arial"/>
          <w:sz w:val="24"/>
          <w:szCs w:val="24"/>
        </w:rPr>
        <w:t xml:space="preserve">Von 35 geplanten Wiederholungskursen und Anlässen zu Gunsten der Gemeinden mussten dieses Jahr nur neun abgesagt werden. Ziel dieser Massnahmen war es, das Milizpersonal für allfällige Einsätze in der Pandemie zu schonen und das Gesundheitssystem zu entlasten. </w:t>
      </w:r>
    </w:p>
    <w:p w:rsidR="00FA31DF" w:rsidRPr="00A040C8" w:rsidRDefault="00FA31DF" w:rsidP="00FA31DF">
      <w:pPr>
        <w:rPr>
          <w:rFonts w:cs="Arial"/>
          <w:sz w:val="24"/>
          <w:szCs w:val="24"/>
        </w:rPr>
      </w:pPr>
    </w:p>
    <w:p w:rsidR="00431ED1" w:rsidRPr="00A040C8" w:rsidRDefault="00FA31DF" w:rsidP="00FA31DF">
      <w:pPr>
        <w:rPr>
          <w:rFonts w:cs="Arial"/>
          <w:sz w:val="24"/>
          <w:szCs w:val="24"/>
        </w:rPr>
      </w:pPr>
      <w:r w:rsidRPr="00A040C8">
        <w:rPr>
          <w:rFonts w:cs="Arial"/>
          <w:sz w:val="24"/>
          <w:szCs w:val="24"/>
        </w:rPr>
        <w:t>Zwischen der dritten und vierten Coronawelle konnten unter strengen Auflagen alle wichtigsten Anlässe durchgeführt werden. Dazu gehörten vor allem die Leistungserbringungen gegenüber den Gemeinden bzw. Altersheimen, sowie die Instandhaltungen der Zivilschutzanlagen. Die nötigen Sicherheitskonzepte z</w:t>
      </w:r>
      <w:r w:rsidR="002E6DAA" w:rsidRPr="00A040C8">
        <w:rPr>
          <w:rFonts w:cs="Arial"/>
          <w:sz w:val="24"/>
          <w:szCs w:val="24"/>
        </w:rPr>
        <w:t xml:space="preserve">ur Durchführung der Anlässe haben </w:t>
      </w:r>
      <w:r w:rsidRPr="00A040C8">
        <w:rPr>
          <w:rFonts w:cs="Arial"/>
          <w:sz w:val="24"/>
          <w:szCs w:val="24"/>
        </w:rPr>
        <w:t>aber schwerwiegend in die laufenden Prozesse eingegriffen.</w:t>
      </w:r>
    </w:p>
    <w:p w:rsidR="00431ED1" w:rsidRPr="00A040C8" w:rsidRDefault="00431ED1" w:rsidP="00314785">
      <w:pPr>
        <w:rPr>
          <w:rFonts w:cs="Arial"/>
          <w:b/>
          <w:sz w:val="24"/>
          <w:szCs w:val="24"/>
        </w:rPr>
      </w:pPr>
    </w:p>
    <w:p w:rsidR="00314785" w:rsidRPr="00A040C8" w:rsidRDefault="00314785" w:rsidP="00314785">
      <w:pPr>
        <w:rPr>
          <w:rFonts w:cs="Arial"/>
          <w:b/>
          <w:sz w:val="24"/>
          <w:szCs w:val="24"/>
        </w:rPr>
      </w:pPr>
      <w:r w:rsidRPr="00A040C8">
        <w:rPr>
          <w:rFonts w:cs="Arial"/>
          <w:b/>
          <w:sz w:val="24"/>
          <w:szCs w:val="24"/>
        </w:rPr>
        <w:t>Personal</w:t>
      </w:r>
    </w:p>
    <w:p w:rsidR="00314785" w:rsidRPr="00A040C8" w:rsidRDefault="00FA31DF" w:rsidP="00314785">
      <w:pPr>
        <w:rPr>
          <w:rFonts w:cs="Arial"/>
          <w:sz w:val="24"/>
          <w:szCs w:val="24"/>
        </w:rPr>
      </w:pPr>
      <w:r w:rsidRPr="00A040C8">
        <w:rPr>
          <w:rFonts w:cs="Arial"/>
          <w:sz w:val="24"/>
          <w:szCs w:val="24"/>
        </w:rPr>
        <w:t>Durch die Einführung des revidierten Bevölkerungs- und Zivilschutzgesetzes BZG am 1. Januar 2021 wurden zusätzlich 34 Angehörige des Zivilschutzes aus der ZSO Wettingen-Limmattal entlassen. Somit sank der Bestand gegenüber dem Vorjahr um ca. 9 Prozent. Die Leistungs- und Durchhaltefähigkeit wird dadurch weiter geschmälert. Es liegt auf der Hand, dass in Zukunft nicht mehr</w:t>
      </w:r>
      <w:r w:rsidR="002E6DAA" w:rsidRPr="00A040C8">
        <w:rPr>
          <w:rFonts w:cs="Arial"/>
          <w:sz w:val="24"/>
          <w:szCs w:val="24"/>
        </w:rPr>
        <w:t xml:space="preserve"> die gleichen Leistungsaufträge wie in den Jahren zuvor</w:t>
      </w:r>
      <w:r w:rsidRPr="00A040C8">
        <w:rPr>
          <w:rFonts w:cs="Arial"/>
          <w:sz w:val="24"/>
          <w:szCs w:val="24"/>
        </w:rPr>
        <w:t xml:space="preserve"> erbracht werden können.</w:t>
      </w:r>
    </w:p>
    <w:p w:rsidR="00314785" w:rsidRPr="00A040C8" w:rsidRDefault="00314785" w:rsidP="00314785">
      <w:pPr>
        <w:rPr>
          <w:rFonts w:cs="Arial"/>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261"/>
        <w:gridCol w:w="1701"/>
        <w:gridCol w:w="1417"/>
        <w:gridCol w:w="1843"/>
        <w:gridCol w:w="1559"/>
      </w:tblGrid>
      <w:tr w:rsidR="00431ED1" w:rsidRPr="00A040C8" w:rsidTr="00D00FB7">
        <w:tc>
          <w:tcPr>
            <w:tcW w:w="3261" w:type="dxa"/>
            <w:shd w:val="clear" w:color="auto" w:fill="E6E6E6"/>
          </w:tcPr>
          <w:p w:rsidR="00EE5B22" w:rsidRPr="00A040C8" w:rsidRDefault="00EE5B22" w:rsidP="00D00FB7">
            <w:pPr>
              <w:tabs>
                <w:tab w:val="left" w:pos="993"/>
              </w:tabs>
              <w:jc w:val="left"/>
              <w:rPr>
                <w:rFonts w:cs="Arial"/>
                <w:b/>
                <w:sz w:val="24"/>
                <w:szCs w:val="24"/>
              </w:rPr>
            </w:pPr>
            <w:r w:rsidRPr="00A040C8">
              <w:rPr>
                <w:rFonts w:cs="Arial"/>
                <w:b/>
                <w:sz w:val="24"/>
                <w:szCs w:val="24"/>
              </w:rPr>
              <w:t>Aktivbestand per 31.12.</w:t>
            </w:r>
          </w:p>
        </w:tc>
        <w:tc>
          <w:tcPr>
            <w:tcW w:w="3118" w:type="dxa"/>
            <w:gridSpan w:val="2"/>
            <w:shd w:val="clear" w:color="auto" w:fill="E6E6E6"/>
            <w:vAlign w:val="center"/>
          </w:tcPr>
          <w:p w:rsidR="00EE5B22" w:rsidRPr="00A040C8" w:rsidRDefault="00EE5B22" w:rsidP="00D00FB7">
            <w:pPr>
              <w:tabs>
                <w:tab w:val="left" w:pos="993"/>
              </w:tabs>
              <w:jc w:val="center"/>
              <w:rPr>
                <w:rFonts w:cs="Arial"/>
                <w:b/>
                <w:sz w:val="24"/>
                <w:szCs w:val="24"/>
              </w:rPr>
            </w:pPr>
            <w:r w:rsidRPr="00A040C8">
              <w:rPr>
                <w:rFonts w:cs="Arial"/>
                <w:b/>
                <w:sz w:val="24"/>
                <w:szCs w:val="24"/>
              </w:rPr>
              <w:t>Anzahl</w:t>
            </w:r>
          </w:p>
        </w:tc>
        <w:tc>
          <w:tcPr>
            <w:tcW w:w="3402" w:type="dxa"/>
            <w:gridSpan w:val="2"/>
            <w:shd w:val="clear" w:color="auto" w:fill="E6E6E6"/>
            <w:vAlign w:val="center"/>
          </w:tcPr>
          <w:p w:rsidR="00EE5B22" w:rsidRPr="00A040C8" w:rsidRDefault="00EE5B22" w:rsidP="00D00FB7">
            <w:pPr>
              <w:tabs>
                <w:tab w:val="left" w:pos="993"/>
              </w:tabs>
              <w:jc w:val="center"/>
              <w:rPr>
                <w:rFonts w:cs="Arial"/>
                <w:b/>
                <w:sz w:val="24"/>
                <w:szCs w:val="24"/>
              </w:rPr>
            </w:pPr>
            <w:r w:rsidRPr="00A040C8">
              <w:rPr>
                <w:rFonts w:cs="Arial"/>
                <w:b/>
                <w:sz w:val="24"/>
                <w:szCs w:val="24"/>
              </w:rPr>
              <w:t>Sollbestand</w:t>
            </w:r>
          </w:p>
        </w:tc>
      </w:tr>
      <w:tr w:rsidR="00FA31DF" w:rsidRPr="00A040C8" w:rsidTr="00D00FB7">
        <w:tc>
          <w:tcPr>
            <w:tcW w:w="3261" w:type="dxa"/>
            <w:shd w:val="clear" w:color="auto" w:fill="auto"/>
          </w:tcPr>
          <w:p w:rsidR="00FA31DF" w:rsidRPr="00A040C8" w:rsidRDefault="00FA31DF" w:rsidP="00FA31DF">
            <w:pPr>
              <w:tabs>
                <w:tab w:val="left" w:pos="993"/>
              </w:tabs>
              <w:jc w:val="left"/>
              <w:rPr>
                <w:rFonts w:cs="Arial"/>
                <w:sz w:val="24"/>
                <w:szCs w:val="24"/>
              </w:rPr>
            </w:pPr>
          </w:p>
        </w:tc>
        <w:tc>
          <w:tcPr>
            <w:tcW w:w="1701" w:type="dxa"/>
          </w:tcPr>
          <w:p w:rsidR="00FA31DF" w:rsidRPr="00A040C8" w:rsidRDefault="00FA31DF" w:rsidP="00FA31DF">
            <w:pPr>
              <w:tabs>
                <w:tab w:val="left" w:pos="993"/>
              </w:tabs>
              <w:jc w:val="right"/>
              <w:rPr>
                <w:rFonts w:cs="Arial"/>
                <w:b/>
                <w:sz w:val="24"/>
                <w:szCs w:val="24"/>
              </w:rPr>
            </w:pPr>
            <w:r w:rsidRPr="00A040C8">
              <w:rPr>
                <w:rFonts w:cs="Arial"/>
                <w:b/>
                <w:sz w:val="24"/>
                <w:szCs w:val="24"/>
              </w:rPr>
              <w:t>2020</w:t>
            </w:r>
          </w:p>
        </w:tc>
        <w:tc>
          <w:tcPr>
            <w:tcW w:w="1417" w:type="dxa"/>
          </w:tcPr>
          <w:p w:rsidR="00FA31DF" w:rsidRPr="00A040C8" w:rsidRDefault="00FA31DF" w:rsidP="00FA31DF">
            <w:pPr>
              <w:tabs>
                <w:tab w:val="left" w:pos="993"/>
              </w:tabs>
              <w:jc w:val="right"/>
              <w:rPr>
                <w:rFonts w:cs="Arial"/>
                <w:b/>
                <w:sz w:val="24"/>
                <w:szCs w:val="24"/>
              </w:rPr>
            </w:pPr>
            <w:r w:rsidRPr="00A040C8">
              <w:rPr>
                <w:rFonts w:cs="Arial"/>
                <w:b/>
                <w:sz w:val="24"/>
                <w:szCs w:val="24"/>
              </w:rPr>
              <w:t>2021</w:t>
            </w:r>
          </w:p>
        </w:tc>
        <w:tc>
          <w:tcPr>
            <w:tcW w:w="1843" w:type="dxa"/>
          </w:tcPr>
          <w:p w:rsidR="00FA31DF" w:rsidRPr="00A040C8" w:rsidRDefault="00FA31DF" w:rsidP="00FA31DF">
            <w:pPr>
              <w:tabs>
                <w:tab w:val="center" w:pos="671"/>
                <w:tab w:val="left" w:pos="993"/>
                <w:tab w:val="right" w:pos="1343"/>
              </w:tabs>
              <w:jc w:val="right"/>
              <w:rPr>
                <w:rFonts w:cs="Arial"/>
                <w:b/>
                <w:sz w:val="24"/>
                <w:szCs w:val="24"/>
              </w:rPr>
            </w:pPr>
            <w:r w:rsidRPr="00A040C8">
              <w:rPr>
                <w:rFonts w:cs="Arial"/>
                <w:b/>
                <w:sz w:val="24"/>
                <w:szCs w:val="24"/>
              </w:rPr>
              <w:t>2020</w:t>
            </w:r>
          </w:p>
        </w:tc>
        <w:tc>
          <w:tcPr>
            <w:tcW w:w="1559" w:type="dxa"/>
          </w:tcPr>
          <w:p w:rsidR="00FA31DF" w:rsidRPr="00A040C8" w:rsidRDefault="00FA31DF" w:rsidP="00FA31DF">
            <w:pPr>
              <w:tabs>
                <w:tab w:val="center" w:pos="671"/>
                <w:tab w:val="left" w:pos="993"/>
                <w:tab w:val="right" w:pos="1343"/>
              </w:tabs>
              <w:jc w:val="right"/>
              <w:rPr>
                <w:rFonts w:cs="Arial"/>
                <w:b/>
                <w:sz w:val="24"/>
                <w:szCs w:val="24"/>
              </w:rPr>
            </w:pPr>
            <w:r w:rsidRPr="00A040C8">
              <w:rPr>
                <w:rFonts w:cs="Arial"/>
                <w:b/>
                <w:sz w:val="24"/>
                <w:szCs w:val="24"/>
              </w:rPr>
              <w:t>2021</w:t>
            </w:r>
          </w:p>
        </w:tc>
      </w:tr>
      <w:tr w:rsidR="00FA31DF" w:rsidRPr="00A040C8" w:rsidTr="00D00FB7">
        <w:tc>
          <w:tcPr>
            <w:tcW w:w="3261" w:type="dxa"/>
            <w:shd w:val="clear" w:color="auto" w:fill="auto"/>
          </w:tcPr>
          <w:p w:rsidR="00FA31DF" w:rsidRPr="00A040C8" w:rsidRDefault="00FA31DF" w:rsidP="00FA31DF">
            <w:pPr>
              <w:tabs>
                <w:tab w:val="left" w:pos="993"/>
              </w:tabs>
              <w:jc w:val="left"/>
              <w:rPr>
                <w:rFonts w:cs="Arial"/>
                <w:sz w:val="24"/>
                <w:szCs w:val="24"/>
              </w:rPr>
            </w:pPr>
            <w:r w:rsidRPr="00A040C8">
              <w:rPr>
                <w:rFonts w:cs="Arial"/>
                <w:sz w:val="24"/>
                <w:szCs w:val="24"/>
              </w:rPr>
              <w:t>aktive AdZS</w:t>
            </w:r>
          </w:p>
        </w:tc>
        <w:tc>
          <w:tcPr>
            <w:tcW w:w="1701" w:type="dxa"/>
          </w:tcPr>
          <w:p w:rsidR="00FA31DF" w:rsidRPr="00A040C8" w:rsidRDefault="00FA31DF" w:rsidP="00FA31DF">
            <w:pPr>
              <w:tabs>
                <w:tab w:val="left" w:pos="993"/>
              </w:tabs>
              <w:jc w:val="right"/>
              <w:rPr>
                <w:rFonts w:cs="Arial"/>
                <w:sz w:val="24"/>
                <w:szCs w:val="24"/>
              </w:rPr>
            </w:pPr>
            <w:r w:rsidRPr="00A040C8">
              <w:rPr>
                <w:rFonts w:cs="Arial"/>
                <w:sz w:val="24"/>
                <w:szCs w:val="24"/>
              </w:rPr>
              <w:t>370</w:t>
            </w:r>
          </w:p>
        </w:tc>
        <w:tc>
          <w:tcPr>
            <w:tcW w:w="1417" w:type="dxa"/>
          </w:tcPr>
          <w:p w:rsidR="00FA31DF" w:rsidRPr="00A040C8" w:rsidRDefault="00FA31DF" w:rsidP="00FA31DF">
            <w:pPr>
              <w:tabs>
                <w:tab w:val="left" w:pos="993"/>
              </w:tabs>
              <w:jc w:val="right"/>
              <w:rPr>
                <w:rFonts w:cs="Arial"/>
                <w:sz w:val="24"/>
                <w:szCs w:val="24"/>
              </w:rPr>
            </w:pPr>
            <w:r w:rsidRPr="00A040C8">
              <w:rPr>
                <w:rFonts w:cs="Arial"/>
                <w:sz w:val="24"/>
                <w:szCs w:val="24"/>
              </w:rPr>
              <w:t>344</w:t>
            </w:r>
          </w:p>
        </w:tc>
        <w:tc>
          <w:tcPr>
            <w:tcW w:w="1843" w:type="dxa"/>
          </w:tcPr>
          <w:p w:rsidR="00FA31DF" w:rsidRPr="00A040C8" w:rsidRDefault="00FA31DF" w:rsidP="00FA31DF">
            <w:pPr>
              <w:tabs>
                <w:tab w:val="left" w:pos="993"/>
              </w:tabs>
              <w:jc w:val="right"/>
              <w:rPr>
                <w:rFonts w:cs="Arial"/>
                <w:sz w:val="24"/>
                <w:szCs w:val="24"/>
              </w:rPr>
            </w:pPr>
            <w:r w:rsidRPr="00A040C8">
              <w:rPr>
                <w:rFonts w:cs="Arial"/>
                <w:sz w:val="24"/>
                <w:szCs w:val="24"/>
              </w:rPr>
              <w:t>469</w:t>
            </w:r>
          </w:p>
        </w:tc>
        <w:tc>
          <w:tcPr>
            <w:tcW w:w="1559" w:type="dxa"/>
          </w:tcPr>
          <w:p w:rsidR="00FA31DF" w:rsidRPr="00A040C8" w:rsidRDefault="00FA31DF" w:rsidP="00FA31DF">
            <w:pPr>
              <w:tabs>
                <w:tab w:val="left" w:pos="993"/>
              </w:tabs>
              <w:jc w:val="right"/>
              <w:rPr>
                <w:rFonts w:cs="Arial"/>
                <w:sz w:val="24"/>
                <w:szCs w:val="24"/>
              </w:rPr>
            </w:pPr>
            <w:r w:rsidRPr="00A040C8">
              <w:rPr>
                <w:rFonts w:cs="Arial"/>
                <w:sz w:val="24"/>
                <w:szCs w:val="24"/>
              </w:rPr>
              <w:t>469</w:t>
            </w:r>
          </w:p>
        </w:tc>
      </w:tr>
      <w:tr w:rsidR="00FA31DF" w:rsidRPr="00A040C8" w:rsidTr="00D00FB7">
        <w:tc>
          <w:tcPr>
            <w:tcW w:w="3261" w:type="dxa"/>
            <w:shd w:val="clear" w:color="auto" w:fill="auto"/>
          </w:tcPr>
          <w:p w:rsidR="00FA31DF" w:rsidRPr="00A040C8" w:rsidRDefault="00FA31DF" w:rsidP="00FA31DF">
            <w:pPr>
              <w:tabs>
                <w:tab w:val="left" w:pos="993"/>
              </w:tabs>
              <w:jc w:val="left"/>
              <w:rPr>
                <w:rFonts w:cs="Arial"/>
                <w:sz w:val="24"/>
                <w:szCs w:val="24"/>
              </w:rPr>
            </w:pPr>
            <w:r w:rsidRPr="00A040C8">
              <w:rPr>
                <w:rFonts w:cs="Arial"/>
                <w:sz w:val="24"/>
                <w:szCs w:val="24"/>
              </w:rPr>
              <w:t>Ausbildungspool</w:t>
            </w:r>
          </w:p>
        </w:tc>
        <w:tc>
          <w:tcPr>
            <w:tcW w:w="1701" w:type="dxa"/>
          </w:tcPr>
          <w:p w:rsidR="00FA31DF" w:rsidRPr="00A040C8" w:rsidRDefault="00FA31DF" w:rsidP="00FA31DF">
            <w:pPr>
              <w:tabs>
                <w:tab w:val="left" w:pos="993"/>
              </w:tabs>
              <w:jc w:val="right"/>
              <w:rPr>
                <w:rFonts w:cs="Arial"/>
                <w:sz w:val="24"/>
                <w:szCs w:val="24"/>
              </w:rPr>
            </w:pPr>
            <w:r w:rsidRPr="00A040C8">
              <w:rPr>
                <w:rFonts w:cs="Arial"/>
                <w:sz w:val="24"/>
                <w:szCs w:val="24"/>
              </w:rPr>
              <w:t>28</w:t>
            </w:r>
          </w:p>
        </w:tc>
        <w:tc>
          <w:tcPr>
            <w:tcW w:w="1417" w:type="dxa"/>
          </w:tcPr>
          <w:p w:rsidR="00FA31DF" w:rsidRPr="00A040C8" w:rsidRDefault="00FA31DF" w:rsidP="00FA31DF">
            <w:pPr>
              <w:tabs>
                <w:tab w:val="left" w:pos="993"/>
              </w:tabs>
              <w:jc w:val="right"/>
              <w:rPr>
                <w:rFonts w:cs="Arial"/>
                <w:sz w:val="24"/>
                <w:szCs w:val="24"/>
              </w:rPr>
            </w:pPr>
            <w:r w:rsidRPr="00A040C8">
              <w:rPr>
                <w:rFonts w:cs="Arial"/>
                <w:sz w:val="24"/>
                <w:szCs w:val="24"/>
              </w:rPr>
              <w:t>29</w:t>
            </w:r>
          </w:p>
        </w:tc>
        <w:tc>
          <w:tcPr>
            <w:tcW w:w="1843" w:type="dxa"/>
          </w:tcPr>
          <w:p w:rsidR="00FA31DF" w:rsidRPr="00A040C8" w:rsidRDefault="00FA31DF" w:rsidP="00FA31DF">
            <w:pPr>
              <w:tabs>
                <w:tab w:val="left" w:pos="993"/>
              </w:tabs>
              <w:jc w:val="right"/>
              <w:rPr>
                <w:rFonts w:cs="Arial"/>
                <w:sz w:val="24"/>
                <w:szCs w:val="24"/>
              </w:rPr>
            </w:pPr>
          </w:p>
        </w:tc>
        <w:tc>
          <w:tcPr>
            <w:tcW w:w="1559" w:type="dxa"/>
          </w:tcPr>
          <w:p w:rsidR="00FA31DF" w:rsidRPr="00A040C8" w:rsidRDefault="00FA31DF" w:rsidP="00FA31DF">
            <w:pPr>
              <w:tabs>
                <w:tab w:val="left" w:pos="993"/>
              </w:tabs>
              <w:jc w:val="right"/>
              <w:rPr>
                <w:rFonts w:cs="Arial"/>
                <w:sz w:val="24"/>
                <w:szCs w:val="24"/>
              </w:rPr>
            </w:pPr>
          </w:p>
        </w:tc>
      </w:tr>
      <w:tr w:rsidR="00FA31DF" w:rsidRPr="00A040C8" w:rsidTr="00D00FB7">
        <w:tc>
          <w:tcPr>
            <w:tcW w:w="3261" w:type="dxa"/>
            <w:shd w:val="clear" w:color="auto" w:fill="auto"/>
          </w:tcPr>
          <w:p w:rsidR="00FA31DF" w:rsidRPr="00A040C8" w:rsidRDefault="00FA31DF" w:rsidP="00FA31DF">
            <w:pPr>
              <w:tabs>
                <w:tab w:val="left" w:pos="993"/>
              </w:tabs>
              <w:jc w:val="left"/>
              <w:rPr>
                <w:rFonts w:cs="Arial"/>
                <w:sz w:val="24"/>
                <w:szCs w:val="24"/>
              </w:rPr>
            </w:pPr>
            <w:r w:rsidRPr="00A040C8">
              <w:rPr>
                <w:rFonts w:cs="Arial"/>
                <w:sz w:val="24"/>
                <w:szCs w:val="24"/>
              </w:rPr>
              <w:t>Total</w:t>
            </w:r>
          </w:p>
        </w:tc>
        <w:tc>
          <w:tcPr>
            <w:tcW w:w="1701" w:type="dxa"/>
          </w:tcPr>
          <w:p w:rsidR="00FA31DF" w:rsidRPr="00A040C8" w:rsidRDefault="00FA31DF" w:rsidP="00FA31DF">
            <w:pPr>
              <w:tabs>
                <w:tab w:val="left" w:pos="993"/>
              </w:tabs>
              <w:jc w:val="right"/>
              <w:rPr>
                <w:rFonts w:cs="Arial"/>
                <w:sz w:val="24"/>
                <w:szCs w:val="24"/>
              </w:rPr>
            </w:pPr>
            <w:r w:rsidRPr="00A040C8">
              <w:rPr>
                <w:rFonts w:cs="Arial"/>
                <w:sz w:val="24"/>
                <w:szCs w:val="24"/>
              </w:rPr>
              <w:t>398</w:t>
            </w:r>
          </w:p>
        </w:tc>
        <w:tc>
          <w:tcPr>
            <w:tcW w:w="1417" w:type="dxa"/>
          </w:tcPr>
          <w:p w:rsidR="00FA31DF" w:rsidRPr="00A040C8" w:rsidRDefault="00FA31DF" w:rsidP="00FA31DF">
            <w:pPr>
              <w:tabs>
                <w:tab w:val="left" w:pos="993"/>
              </w:tabs>
              <w:jc w:val="right"/>
              <w:rPr>
                <w:rFonts w:cs="Arial"/>
                <w:sz w:val="24"/>
                <w:szCs w:val="24"/>
              </w:rPr>
            </w:pPr>
            <w:r w:rsidRPr="00A040C8">
              <w:rPr>
                <w:rFonts w:cs="Arial"/>
                <w:sz w:val="24"/>
                <w:szCs w:val="24"/>
              </w:rPr>
              <w:t>373</w:t>
            </w:r>
          </w:p>
        </w:tc>
        <w:tc>
          <w:tcPr>
            <w:tcW w:w="1843" w:type="dxa"/>
          </w:tcPr>
          <w:p w:rsidR="00FA31DF" w:rsidRPr="00A040C8" w:rsidRDefault="00FA31DF" w:rsidP="00FA31DF">
            <w:pPr>
              <w:tabs>
                <w:tab w:val="left" w:pos="993"/>
              </w:tabs>
              <w:jc w:val="right"/>
              <w:rPr>
                <w:rFonts w:cs="Arial"/>
                <w:sz w:val="24"/>
                <w:szCs w:val="24"/>
              </w:rPr>
            </w:pPr>
          </w:p>
        </w:tc>
        <w:tc>
          <w:tcPr>
            <w:tcW w:w="1559" w:type="dxa"/>
          </w:tcPr>
          <w:p w:rsidR="00FA31DF" w:rsidRPr="00A040C8" w:rsidRDefault="00FA31DF" w:rsidP="00FA31DF">
            <w:pPr>
              <w:tabs>
                <w:tab w:val="left" w:pos="993"/>
              </w:tabs>
              <w:jc w:val="right"/>
              <w:rPr>
                <w:rFonts w:cs="Arial"/>
                <w:sz w:val="24"/>
                <w:szCs w:val="24"/>
              </w:rPr>
            </w:pPr>
          </w:p>
        </w:tc>
      </w:tr>
    </w:tbl>
    <w:p w:rsidR="00EE5B22" w:rsidRPr="00A040C8" w:rsidRDefault="00EE5B22" w:rsidP="00D704A7">
      <w:pPr>
        <w:rPr>
          <w:rFonts w:cs="Arial"/>
          <w:sz w:val="24"/>
          <w:szCs w:val="24"/>
        </w:rPr>
      </w:pPr>
    </w:p>
    <w:p w:rsidR="00FA31DF" w:rsidRPr="00A040C8" w:rsidRDefault="00FA31DF" w:rsidP="00D704A7">
      <w:pPr>
        <w:rPr>
          <w:rFonts w:cs="Arial"/>
          <w:b/>
          <w:sz w:val="24"/>
          <w:szCs w:val="24"/>
        </w:rPr>
      </w:pPr>
      <w:r w:rsidRPr="00A040C8">
        <w:rPr>
          <w:rFonts w:cs="Arial"/>
          <w:b/>
          <w:sz w:val="24"/>
          <w:szCs w:val="24"/>
        </w:rPr>
        <w:t>Ausbildung und Einsätze</w:t>
      </w:r>
    </w:p>
    <w:p w:rsidR="00FA31DF" w:rsidRPr="00A040C8" w:rsidRDefault="00FA31DF" w:rsidP="00FA31DF">
      <w:pPr>
        <w:rPr>
          <w:rFonts w:cs="Arial"/>
          <w:sz w:val="24"/>
          <w:szCs w:val="24"/>
        </w:rPr>
      </w:pPr>
      <w:r w:rsidRPr="00A040C8">
        <w:rPr>
          <w:rFonts w:cs="Arial"/>
          <w:sz w:val="24"/>
          <w:szCs w:val="24"/>
        </w:rPr>
        <w:t>Trotz Corona Pandemie konnten diverse interessante Wiederholungskurse und Ausbildungen durchgeführt werd</w:t>
      </w:r>
      <w:r w:rsidR="002E6DAA" w:rsidRPr="00A040C8">
        <w:rPr>
          <w:rFonts w:cs="Arial"/>
          <w:sz w:val="24"/>
          <w:szCs w:val="24"/>
        </w:rPr>
        <w:t xml:space="preserve">en. Die Ausbildung der Sanität </w:t>
      </w:r>
      <w:r w:rsidRPr="00A040C8">
        <w:rPr>
          <w:rFonts w:cs="Arial"/>
          <w:sz w:val="24"/>
          <w:szCs w:val="24"/>
        </w:rPr>
        <w:t xml:space="preserve">sowie die Weiterbildung der Kommandanten Stellvertreter standen dabei im Zentrum. </w:t>
      </w:r>
    </w:p>
    <w:p w:rsidR="00FA31DF" w:rsidRPr="00A040C8" w:rsidRDefault="00FA31DF" w:rsidP="00FA31DF">
      <w:pPr>
        <w:rPr>
          <w:rFonts w:cs="Arial"/>
          <w:sz w:val="24"/>
          <w:szCs w:val="24"/>
        </w:rPr>
      </w:pPr>
      <w:r w:rsidRPr="00A040C8">
        <w:rPr>
          <w:rFonts w:cs="Arial"/>
          <w:sz w:val="24"/>
          <w:szCs w:val="24"/>
        </w:rPr>
        <w:t xml:space="preserve">Unsere Sanitäter konnten die Kurse IVR 1 und IVR 2 mit einem Diplom erfolgreich abschliessen. Die stellvertretenden Kommandanten besuchten den Kurs «Führen von Grossereignissen» bei der Feuerwehrkoordination Schweiz und schlossen diesen mit einem Zertifikat erfolgreich ab. </w:t>
      </w:r>
    </w:p>
    <w:p w:rsidR="00FA31DF" w:rsidRPr="00A040C8" w:rsidRDefault="00FA31DF" w:rsidP="00FA31DF">
      <w:pPr>
        <w:rPr>
          <w:rFonts w:cs="Arial"/>
          <w:sz w:val="24"/>
          <w:szCs w:val="24"/>
        </w:rPr>
      </w:pPr>
    </w:p>
    <w:p w:rsidR="00FA31DF" w:rsidRPr="00A040C8" w:rsidRDefault="00FA31DF">
      <w:pPr>
        <w:jc w:val="left"/>
        <w:rPr>
          <w:rFonts w:cs="Arial"/>
          <w:sz w:val="24"/>
          <w:szCs w:val="24"/>
        </w:rPr>
      </w:pPr>
      <w:r w:rsidRPr="00A040C8">
        <w:rPr>
          <w:rFonts w:cs="Arial"/>
          <w:sz w:val="24"/>
          <w:szCs w:val="24"/>
        </w:rPr>
        <w:br w:type="page"/>
      </w:r>
    </w:p>
    <w:p w:rsidR="00FA31DF" w:rsidRPr="00A040C8" w:rsidRDefault="00FA31DF" w:rsidP="00FA31DF">
      <w:pPr>
        <w:rPr>
          <w:rFonts w:cs="Arial"/>
          <w:sz w:val="24"/>
          <w:szCs w:val="24"/>
        </w:rPr>
      </w:pPr>
    </w:p>
    <w:p w:rsidR="00FA31DF" w:rsidRPr="00A040C8" w:rsidRDefault="00FA31DF" w:rsidP="00FA31DF">
      <w:pPr>
        <w:rPr>
          <w:rFonts w:cs="Arial"/>
          <w:sz w:val="24"/>
          <w:szCs w:val="24"/>
        </w:rPr>
      </w:pPr>
      <w:r w:rsidRPr="00A040C8">
        <w:rPr>
          <w:rFonts w:cs="Arial"/>
          <w:sz w:val="24"/>
          <w:szCs w:val="24"/>
        </w:rPr>
        <w:t xml:space="preserve">Am 9. Juli 2021 wurden die Notfalltreffpunkte in Limmattal Wettingen durch die Partnerorganisationen (Feuerwehr, Zivilschutz, RFO) erfolgreich in Betrieb genommen. </w:t>
      </w:r>
    </w:p>
    <w:p w:rsidR="00FA31DF" w:rsidRPr="00A040C8" w:rsidRDefault="00FA31DF" w:rsidP="00FA31DF">
      <w:pPr>
        <w:rPr>
          <w:rFonts w:cs="Arial"/>
          <w:sz w:val="24"/>
          <w:szCs w:val="24"/>
        </w:rPr>
      </w:pPr>
      <w:r w:rsidRPr="00A040C8">
        <w:rPr>
          <w:rFonts w:cs="Arial"/>
          <w:sz w:val="24"/>
          <w:szCs w:val="24"/>
        </w:rPr>
        <w:t>Dies war der erste Einsatz seit der Inbetriebnahme der Treffpunkte. Diverse Optimierungen konnten vorgenommen werden und fliessen in die weitere Ausbildung der Zivilschutzorganisation ein.</w:t>
      </w:r>
    </w:p>
    <w:p w:rsidR="00FA31DF" w:rsidRPr="00A040C8" w:rsidRDefault="00FA31DF" w:rsidP="00D704A7">
      <w:pPr>
        <w:rPr>
          <w:rFonts w:cs="Arial"/>
          <w:sz w:val="24"/>
          <w:szCs w:val="24"/>
        </w:rPr>
      </w:pPr>
    </w:p>
    <w:p w:rsidR="001705E1" w:rsidRPr="00A040C8" w:rsidRDefault="001705E1" w:rsidP="001705E1">
      <w:pPr>
        <w:rPr>
          <w:rFonts w:cs="Arial"/>
          <w:b/>
          <w:u w:val="single"/>
        </w:rPr>
      </w:pPr>
      <w:r w:rsidRPr="00A040C8">
        <w:rPr>
          <w:rFonts w:cs="Arial"/>
          <w:b/>
          <w:sz w:val="24"/>
        </w:rPr>
        <w:t>Logistik</w:t>
      </w:r>
    </w:p>
    <w:p w:rsidR="00FA31DF" w:rsidRPr="00A040C8" w:rsidRDefault="00FA31DF" w:rsidP="00FA31DF">
      <w:pPr>
        <w:spacing w:line="259" w:lineRule="auto"/>
        <w:rPr>
          <w:rFonts w:cs="Arial"/>
          <w:sz w:val="24"/>
          <w:szCs w:val="24"/>
        </w:rPr>
      </w:pPr>
      <w:r w:rsidRPr="00A040C8">
        <w:rPr>
          <w:rFonts w:cs="Arial"/>
          <w:sz w:val="24"/>
          <w:szCs w:val="24"/>
        </w:rPr>
        <w:t xml:space="preserve">Dank der guten Planung konnten im Jahr 2021 die ersten Bauarbeiten (Brandschutztore/Brandschutztüren) durchgeführt werden. Der Umbau der elektronischen Anlagen für Fahrzeuge und Anhänger ist für das Jahr 2022 geplant. </w:t>
      </w:r>
    </w:p>
    <w:p w:rsidR="00FA31DF" w:rsidRPr="00A040C8" w:rsidRDefault="00FA31DF" w:rsidP="00FA31DF">
      <w:pPr>
        <w:spacing w:line="259" w:lineRule="auto"/>
        <w:rPr>
          <w:rFonts w:cs="Arial"/>
          <w:sz w:val="24"/>
          <w:szCs w:val="24"/>
        </w:rPr>
      </w:pPr>
      <w:r w:rsidRPr="00A040C8">
        <w:rPr>
          <w:rFonts w:cs="Arial"/>
          <w:sz w:val="24"/>
          <w:szCs w:val="24"/>
        </w:rPr>
        <w:t xml:space="preserve">Da die Fahrtenbüchlein nicht richtig geführt wurden und um eine Prozesserleichterung herbeizuführen, wurde ausserdem ein neues elektronisches Fahrtenbuch eingeführt. </w:t>
      </w:r>
    </w:p>
    <w:p w:rsidR="00FA31DF" w:rsidRPr="00A040C8" w:rsidRDefault="00FA31DF" w:rsidP="00FA31DF">
      <w:pPr>
        <w:spacing w:line="259" w:lineRule="auto"/>
        <w:rPr>
          <w:rFonts w:cs="Arial"/>
          <w:sz w:val="24"/>
          <w:szCs w:val="24"/>
        </w:rPr>
      </w:pPr>
    </w:p>
    <w:p w:rsidR="00FA31DF" w:rsidRPr="00A040C8" w:rsidRDefault="00FA31DF" w:rsidP="00FA31DF">
      <w:pPr>
        <w:spacing w:line="259" w:lineRule="auto"/>
        <w:rPr>
          <w:rFonts w:cs="Arial"/>
          <w:sz w:val="24"/>
          <w:szCs w:val="24"/>
        </w:rPr>
      </w:pPr>
      <w:r w:rsidRPr="00A040C8">
        <w:rPr>
          <w:rFonts w:cs="Arial"/>
          <w:sz w:val="24"/>
          <w:szCs w:val="24"/>
        </w:rPr>
        <w:t xml:space="preserve">Weiter wurden folgende Investitionen getätigt: </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 xml:space="preserve">Übungsmaterial Sanitätsrucksack </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IT Ersatzmittel KP Langäcker</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Luftentfeuchter (Ersatzanschaffung) Langäcker und Altenburg</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Kommandofahrzeug</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Batterieladegeräte</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Rettungswesten (Wasser)</w:t>
      </w:r>
    </w:p>
    <w:p w:rsidR="00FA31DF"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Dienstkleider / Berufspersonal</w:t>
      </w:r>
    </w:p>
    <w:p w:rsidR="00314785" w:rsidRPr="00A040C8" w:rsidRDefault="00FA31DF" w:rsidP="00FA31DF">
      <w:pPr>
        <w:spacing w:line="259" w:lineRule="auto"/>
        <w:rPr>
          <w:rFonts w:cs="Arial"/>
          <w:sz w:val="24"/>
          <w:szCs w:val="24"/>
        </w:rPr>
      </w:pPr>
      <w:r w:rsidRPr="00A040C8">
        <w:rPr>
          <w:rFonts w:cs="Arial"/>
          <w:sz w:val="24"/>
          <w:szCs w:val="24"/>
        </w:rPr>
        <w:t>-</w:t>
      </w:r>
      <w:r w:rsidRPr="00A040C8">
        <w:rPr>
          <w:rFonts w:cs="Arial"/>
          <w:sz w:val="24"/>
          <w:szCs w:val="24"/>
        </w:rPr>
        <w:tab/>
        <w:t>Uniformen / Zivilschutzorganisation</w:t>
      </w:r>
    </w:p>
    <w:p w:rsidR="00FA31DF" w:rsidRPr="00A040C8" w:rsidRDefault="00FA31DF" w:rsidP="00FA31DF">
      <w:pPr>
        <w:spacing w:line="259" w:lineRule="auto"/>
        <w:rPr>
          <w:rFonts w:cs="Arial"/>
          <w:b/>
          <w:sz w:val="24"/>
          <w:szCs w:val="24"/>
        </w:rPr>
      </w:pPr>
    </w:p>
    <w:p w:rsidR="00EE5B22" w:rsidRPr="00A040C8" w:rsidRDefault="00EE5B22" w:rsidP="001705E1">
      <w:pPr>
        <w:spacing w:line="259" w:lineRule="auto"/>
        <w:rPr>
          <w:rFonts w:cs="Arial"/>
          <w:b/>
          <w:sz w:val="24"/>
          <w:szCs w:val="24"/>
        </w:rPr>
      </w:pPr>
      <w:r w:rsidRPr="00A040C8">
        <w:rPr>
          <w:rFonts w:cs="Arial"/>
          <w:b/>
          <w:sz w:val="24"/>
          <w:szCs w:val="24"/>
        </w:rPr>
        <w:t>Führung</w:t>
      </w:r>
    </w:p>
    <w:p w:rsidR="00FA31DF" w:rsidRPr="00A040C8" w:rsidRDefault="00FA31DF" w:rsidP="00FA31DF">
      <w:pPr>
        <w:spacing w:line="259" w:lineRule="auto"/>
        <w:rPr>
          <w:rFonts w:cs="Arial"/>
          <w:sz w:val="24"/>
          <w:szCs w:val="24"/>
        </w:rPr>
      </w:pPr>
      <w:r w:rsidRPr="00A040C8">
        <w:rPr>
          <w:rFonts w:cs="Arial"/>
          <w:sz w:val="24"/>
          <w:szCs w:val="24"/>
        </w:rPr>
        <w:t>Die besondere Herausforderung lag in der Kommandoübergabe von Major Ronald A. Rickenbacher an Major Ronny Wasem. In der Zeit von April bis Juni wurde die Zivilschutzorganisation interimistisch geführt. Dank der hervorragenden Leistungen des Berufspersonals Abteilung Zivilschu</w:t>
      </w:r>
      <w:r w:rsidR="002E6DAA" w:rsidRPr="00A040C8">
        <w:rPr>
          <w:rFonts w:cs="Arial"/>
          <w:sz w:val="24"/>
          <w:szCs w:val="24"/>
        </w:rPr>
        <w:t>tz und Ronny Wasems freiwilligem</w:t>
      </w:r>
      <w:r w:rsidRPr="00A040C8">
        <w:rPr>
          <w:rFonts w:cs="Arial"/>
          <w:sz w:val="24"/>
          <w:szCs w:val="24"/>
        </w:rPr>
        <w:t xml:space="preserve"> Engagement in seiner Freizeit konnte diese Zeit optimal überbrückt werden. </w:t>
      </w:r>
    </w:p>
    <w:p w:rsidR="00FA31DF" w:rsidRPr="00A040C8" w:rsidRDefault="00FA31DF" w:rsidP="00FA31DF">
      <w:pPr>
        <w:spacing w:line="259" w:lineRule="auto"/>
        <w:rPr>
          <w:rFonts w:cs="Arial"/>
          <w:sz w:val="24"/>
          <w:szCs w:val="24"/>
        </w:rPr>
      </w:pPr>
    </w:p>
    <w:p w:rsidR="00FA31DF" w:rsidRPr="00A040C8" w:rsidRDefault="00FA31DF" w:rsidP="00FA31DF">
      <w:pPr>
        <w:spacing w:line="259" w:lineRule="auto"/>
        <w:rPr>
          <w:rFonts w:cs="Arial"/>
          <w:sz w:val="24"/>
          <w:szCs w:val="24"/>
        </w:rPr>
      </w:pPr>
      <w:r w:rsidRPr="00A040C8">
        <w:rPr>
          <w:rFonts w:cs="Arial"/>
          <w:sz w:val="24"/>
          <w:szCs w:val="24"/>
        </w:rPr>
        <w:t xml:space="preserve">In den Folgejahren wird es wichtig sein, ein Hauptaugenmerk auf die Kaderplanung zu legen. </w:t>
      </w:r>
    </w:p>
    <w:p w:rsidR="00EE5B22" w:rsidRPr="00A040C8" w:rsidRDefault="00FA31DF" w:rsidP="00FA31DF">
      <w:pPr>
        <w:spacing w:line="259" w:lineRule="auto"/>
        <w:rPr>
          <w:rFonts w:cs="Arial"/>
          <w:sz w:val="24"/>
          <w:szCs w:val="24"/>
        </w:rPr>
      </w:pPr>
      <w:r w:rsidRPr="00A040C8">
        <w:rPr>
          <w:rFonts w:cs="Arial"/>
          <w:sz w:val="24"/>
          <w:szCs w:val="24"/>
        </w:rPr>
        <w:t>Während der Coronapandemie konnte die Planung nur reduziert fortgeführt werden. Durch die Absage der Wiederholungskurse konnten leider keine weiteren Kadermitglieder rekrutiert werden.</w:t>
      </w:r>
    </w:p>
    <w:p w:rsidR="00FA31DF" w:rsidRPr="00A040C8" w:rsidRDefault="00FA31DF" w:rsidP="00FA31DF">
      <w:pPr>
        <w:spacing w:line="259" w:lineRule="auto"/>
        <w:rPr>
          <w:rFonts w:cs="Arial"/>
          <w:sz w:val="24"/>
          <w:szCs w:val="24"/>
        </w:rPr>
      </w:pPr>
    </w:p>
    <w:p w:rsidR="001705E1" w:rsidRPr="00A040C8" w:rsidRDefault="001705E1" w:rsidP="001705E1">
      <w:pPr>
        <w:rPr>
          <w:rFonts w:cs="Arial"/>
          <w:b/>
          <w:sz w:val="24"/>
          <w:szCs w:val="24"/>
        </w:rPr>
      </w:pPr>
      <w:r w:rsidRPr="00A040C8">
        <w:rPr>
          <w:rFonts w:cs="Arial"/>
          <w:b/>
          <w:sz w:val="24"/>
          <w:szCs w:val="24"/>
        </w:rPr>
        <w:t>Bevölkerungsschutz</w:t>
      </w:r>
      <w:r w:rsidR="004F4092" w:rsidRPr="00A040C8">
        <w:rPr>
          <w:rFonts w:cs="Arial"/>
          <w:b/>
          <w:sz w:val="24"/>
          <w:szCs w:val="24"/>
        </w:rPr>
        <w:t xml:space="preserve"> / </w:t>
      </w:r>
      <w:r w:rsidRPr="00A040C8">
        <w:rPr>
          <w:rFonts w:cs="Arial"/>
          <w:b/>
          <w:sz w:val="24"/>
          <w:szCs w:val="24"/>
        </w:rPr>
        <w:t>Personal</w:t>
      </w:r>
    </w:p>
    <w:p w:rsidR="00FA31DF" w:rsidRPr="00A040C8" w:rsidRDefault="00FA31DF" w:rsidP="00FA31DF">
      <w:pPr>
        <w:rPr>
          <w:sz w:val="24"/>
          <w:szCs w:val="24"/>
        </w:rPr>
      </w:pPr>
      <w:r w:rsidRPr="00A040C8">
        <w:rPr>
          <w:sz w:val="24"/>
          <w:szCs w:val="24"/>
        </w:rPr>
        <w:t>Nach der Demissi</w:t>
      </w:r>
      <w:r w:rsidR="002E6DAA" w:rsidRPr="00A040C8">
        <w:rPr>
          <w:sz w:val="24"/>
          <w:szCs w:val="24"/>
        </w:rPr>
        <w:t>onierung vom C RFO Patric Huber</w:t>
      </w:r>
      <w:r w:rsidRPr="00A040C8">
        <w:rPr>
          <w:sz w:val="24"/>
          <w:szCs w:val="24"/>
        </w:rPr>
        <w:t xml:space="preserve"> konnte die Stelle nahtlos mit dem damaligen Stabschef Andy Safrany besetzt werden. Stabschef wurde neu Dominik Greder, welcher zuvor als Unterstützer im Kernstab eingesetzt wurde. Somit ist das RFO jederzeit vollumfänglich einsatzbereit.</w:t>
      </w:r>
    </w:p>
    <w:p w:rsidR="00314785" w:rsidRPr="00A040C8" w:rsidRDefault="00314785" w:rsidP="001705E1">
      <w:pPr>
        <w:rPr>
          <w:rFonts w:cs="Arial"/>
          <w:b/>
          <w:sz w:val="24"/>
          <w:szCs w:val="24"/>
        </w:rPr>
      </w:pPr>
    </w:p>
    <w:p w:rsidR="001705E1" w:rsidRPr="00A040C8" w:rsidRDefault="004F4092" w:rsidP="001705E1">
      <w:pPr>
        <w:rPr>
          <w:rFonts w:cs="Arial"/>
          <w:b/>
          <w:sz w:val="24"/>
          <w:szCs w:val="24"/>
        </w:rPr>
      </w:pPr>
      <w:r w:rsidRPr="00A040C8">
        <w:rPr>
          <w:rFonts w:cs="Arial"/>
          <w:b/>
          <w:sz w:val="24"/>
          <w:szCs w:val="24"/>
        </w:rPr>
        <w:t xml:space="preserve">Bevölkerungsschutz / </w:t>
      </w:r>
      <w:r w:rsidR="001705E1" w:rsidRPr="00A040C8">
        <w:rPr>
          <w:rFonts w:cs="Arial"/>
          <w:b/>
          <w:sz w:val="24"/>
          <w:szCs w:val="24"/>
        </w:rPr>
        <w:t>Ausbildung und Einsätze</w:t>
      </w:r>
    </w:p>
    <w:p w:rsidR="00FA31DF" w:rsidRPr="00A040C8" w:rsidRDefault="00FA31DF" w:rsidP="00FA31DF">
      <w:pPr>
        <w:spacing w:line="259" w:lineRule="auto"/>
        <w:rPr>
          <w:rFonts w:cs="Arial"/>
          <w:sz w:val="24"/>
          <w:szCs w:val="24"/>
        </w:rPr>
      </w:pPr>
      <w:r w:rsidRPr="00A040C8">
        <w:rPr>
          <w:rFonts w:cs="Arial"/>
          <w:sz w:val="24"/>
          <w:szCs w:val="24"/>
        </w:rPr>
        <w:t>Das Jahr 2021 startete sehr reduziert. Weiterhin wurden keine Übungen und Treffen durchgeführt. Die Ressourcenschonung stand an oberster Stelle. Als im Sommer die C RFO Übergabe stattfand, wurde der Stab mittels einem Online-Stabstraining erfolgreich reaktiviert. Im Herbst beübte zudem das RFO Zurzach gemäss Auflage des AMB unseren kompletten Stab. Die Übung wurde erfolgreich bestanden.</w:t>
      </w:r>
    </w:p>
    <w:p w:rsidR="00FA31DF" w:rsidRPr="00A040C8" w:rsidRDefault="00FA31DF" w:rsidP="00FA31DF">
      <w:r w:rsidRPr="00A040C8">
        <w:br w:type="page"/>
      </w:r>
    </w:p>
    <w:p w:rsidR="00FA31DF" w:rsidRPr="00A040C8" w:rsidRDefault="00FA31DF" w:rsidP="00314785">
      <w:pPr>
        <w:rPr>
          <w:rFonts w:cs="Arial"/>
          <w:b/>
          <w:sz w:val="24"/>
          <w:szCs w:val="24"/>
          <w:u w:val="single"/>
        </w:rPr>
      </w:pPr>
    </w:p>
    <w:p w:rsidR="001705E1" w:rsidRPr="00A040C8" w:rsidRDefault="004F4092" w:rsidP="001705E1">
      <w:pPr>
        <w:rPr>
          <w:rFonts w:cs="Arial"/>
          <w:b/>
          <w:sz w:val="24"/>
          <w:szCs w:val="24"/>
          <w:u w:val="single"/>
        </w:rPr>
      </w:pPr>
      <w:r w:rsidRPr="00A040C8">
        <w:rPr>
          <w:rFonts w:cs="Arial"/>
          <w:b/>
          <w:sz w:val="24"/>
          <w:szCs w:val="24"/>
        </w:rPr>
        <w:t xml:space="preserve">Bevölkerungsschutz / </w:t>
      </w:r>
      <w:r w:rsidR="001705E1" w:rsidRPr="00A040C8">
        <w:rPr>
          <w:rFonts w:cs="Arial"/>
          <w:b/>
          <w:sz w:val="24"/>
          <w:szCs w:val="24"/>
        </w:rPr>
        <w:t>Logistik</w:t>
      </w:r>
    </w:p>
    <w:p w:rsidR="00FA31DF" w:rsidRPr="00A040C8" w:rsidRDefault="00FA31DF" w:rsidP="00FA31DF">
      <w:pPr>
        <w:spacing w:line="259" w:lineRule="auto"/>
        <w:rPr>
          <w:rFonts w:cs="Arial"/>
          <w:sz w:val="24"/>
          <w:szCs w:val="24"/>
        </w:rPr>
      </w:pPr>
      <w:r w:rsidRPr="00A040C8">
        <w:rPr>
          <w:rFonts w:cs="Arial"/>
          <w:sz w:val="24"/>
          <w:szCs w:val="24"/>
        </w:rPr>
        <w:t>Die IT-Beschaffungen d</w:t>
      </w:r>
      <w:r w:rsidR="002E6DAA" w:rsidRPr="00A040C8">
        <w:rPr>
          <w:rFonts w:cs="Arial"/>
          <w:sz w:val="24"/>
          <w:szCs w:val="24"/>
        </w:rPr>
        <w:t xml:space="preserve">er letzten drei Jahre sowie der Ausbau des Kommandopostens </w:t>
      </w:r>
      <w:r w:rsidRPr="00A040C8">
        <w:rPr>
          <w:rFonts w:cs="Arial"/>
          <w:sz w:val="24"/>
          <w:szCs w:val="24"/>
        </w:rPr>
        <w:t>haben sich bewährt.</w:t>
      </w:r>
    </w:p>
    <w:p w:rsidR="00831738" w:rsidRPr="00A040C8" w:rsidRDefault="00831738">
      <w:pPr>
        <w:jc w:val="left"/>
        <w:rPr>
          <w:rFonts w:cs="Arial"/>
          <w:b/>
          <w:sz w:val="24"/>
          <w:szCs w:val="24"/>
        </w:rPr>
      </w:pPr>
    </w:p>
    <w:p w:rsidR="00831738" w:rsidRPr="00A040C8" w:rsidRDefault="00831738">
      <w:pPr>
        <w:jc w:val="left"/>
        <w:rPr>
          <w:rFonts w:cs="Arial"/>
          <w:b/>
          <w:sz w:val="24"/>
          <w:szCs w:val="24"/>
        </w:rPr>
      </w:pPr>
      <w:r w:rsidRPr="00A040C8">
        <w:rPr>
          <w:rFonts w:cs="Arial"/>
          <w:b/>
          <w:sz w:val="24"/>
          <w:szCs w:val="24"/>
        </w:rPr>
        <w:t>Bevölkerungsschutz / Führung</w:t>
      </w:r>
    </w:p>
    <w:p w:rsidR="00FA31DF" w:rsidRPr="00A040C8" w:rsidRDefault="00FA31DF" w:rsidP="00FA31DF">
      <w:pPr>
        <w:rPr>
          <w:rFonts w:cs="Arial"/>
          <w:sz w:val="24"/>
          <w:szCs w:val="24"/>
        </w:rPr>
      </w:pPr>
      <w:r w:rsidRPr="00A040C8">
        <w:rPr>
          <w:rFonts w:cs="Arial"/>
          <w:sz w:val="24"/>
          <w:szCs w:val="24"/>
        </w:rPr>
        <w:t>Das RFO hat sich hauptsächlich im digitalen Raum getroffen, um die Führungs- und Einsatzfähigkeit aufrecht zu erhalten und Risiken zu minimieren. Die Videokonferenzen haben sich bewährt und wird als Führungsinstrument auch für die Zeit nach der Pandemie präsent bleiben.</w:t>
      </w:r>
    </w:p>
    <w:p w:rsidR="00FA31DF" w:rsidRPr="00A040C8" w:rsidRDefault="00FA31DF" w:rsidP="00FA31DF">
      <w:pPr>
        <w:rPr>
          <w:rFonts w:cs="Arial"/>
          <w:sz w:val="24"/>
          <w:szCs w:val="24"/>
        </w:rPr>
      </w:pPr>
    </w:p>
    <w:p w:rsidR="00831738" w:rsidRPr="00A040C8" w:rsidRDefault="00FA31DF" w:rsidP="00FA31DF">
      <w:pPr>
        <w:rPr>
          <w:rFonts w:cs="Arial"/>
          <w:sz w:val="24"/>
          <w:szCs w:val="24"/>
        </w:rPr>
      </w:pPr>
      <w:r w:rsidRPr="00A040C8">
        <w:rPr>
          <w:rFonts w:cs="Arial"/>
          <w:sz w:val="24"/>
          <w:szCs w:val="24"/>
        </w:rPr>
        <w:t>Die Konsolidierungs- und Steuerungsphase nach dem umfassenden Reorganisationsprozess hat sich erfolgreich präsentiert. Funktionierende Abläufe wurden im Rahmen der Coronavirus-Einsätze bestätigt und wo nötigt wurden Anpassungen gemacht. Das Regionale Führungsorgan sowie der Zivilschutz Wettingen-Limmattal können ihre Grundaufträge erfüllen.</w:t>
      </w:r>
    </w:p>
    <w:p w:rsidR="00314785" w:rsidRPr="0079582F" w:rsidRDefault="00314785">
      <w:pPr>
        <w:jc w:val="left"/>
        <w:rPr>
          <w:rFonts w:cs="Arial"/>
          <w:b/>
          <w:sz w:val="24"/>
          <w:szCs w:val="24"/>
        </w:rPr>
      </w:pPr>
      <w:r w:rsidRPr="0079582F">
        <w:rPr>
          <w:rFonts w:cs="Arial"/>
          <w:b/>
          <w:sz w:val="24"/>
          <w:szCs w:val="24"/>
        </w:rPr>
        <w:br w:type="page"/>
      </w:r>
    </w:p>
    <w:p w:rsidR="008B449E" w:rsidRPr="0079582F" w:rsidRDefault="008B449E" w:rsidP="00C61D0F">
      <w:pPr>
        <w:tabs>
          <w:tab w:val="left" w:pos="284"/>
          <w:tab w:val="left" w:pos="567"/>
          <w:tab w:val="left" w:pos="993"/>
          <w:tab w:val="left" w:pos="2835"/>
          <w:tab w:val="left" w:pos="3969"/>
        </w:tabs>
        <w:rPr>
          <w:rFonts w:cs="Arial"/>
          <w:b/>
          <w:color w:val="000000" w:themeColor="text1"/>
          <w:sz w:val="24"/>
          <w:szCs w:val="24"/>
        </w:rPr>
      </w:pPr>
    </w:p>
    <w:p w:rsidR="0068338A" w:rsidRPr="0079582F" w:rsidRDefault="00A2557B" w:rsidP="00C61D0F">
      <w:pPr>
        <w:tabs>
          <w:tab w:val="left" w:pos="284"/>
          <w:tab w:val="left" w:pos="567"/>
          <w:tab w:val="left" w:pos="993"/>
          <w:tab w:val="left" w:pos="2835"/>
          <w:tab w:val="left" w:pos="3969"/>
        </w:tabs>
        <w:rPr>
          <w:rFonts w:cs="Arial"/>
          <w:color w:val="000000" w:themeColor="text1"/>
          <w:sz w:val="24"/>
          <w:szCs w:val="24"/>
        </w:rPr>
      </w:pPr>
      <w:r w:rsidRPr="0079582F">
        <w:rPr>
          <w:rFonts w:cs="Arial"/>
          <w:noProof/>
          <w:color w:val="000000" w:themeColor="text1"/>
          <w:sz w:val="24"/>
          <w:szCs w:val="24"/>
          <w:lang w:eastAsia="de-CH"/>
        </w:rPr>
        <mc:AlternateContent>
          <mc:Choice Requires="wps">
            <w:drawing>
              <wp:anchor distT="0" distB="0" distL="114300" distR="114300" simplePos="0" relativeHeight="251659776" behindDoc="0" locked="0" layoutInCell="1" allowOverlap="1" wp14:anchorId="00A4314C" wp14:editId="3603EBE1">
                <wp:simplePos x="0" y="0"/>
                <wp:positionH relativeFrom="column">
                  <wp:posOffset>17145</wp:posOffset>
                </wp:positionH>
                <wp:positionV relativeFrom="paragraph">
                  <wp:posOffset>46355</wp:posOffset>
                </wp:positionV>
                <wp:extent cx="6172200" cy="8639810"/>
                <wp:effectExtent l="0" t="0" r="0" b="0"/>
                <wp:wrapNone/>
                <wp:docPr id="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33CCCC"/>
                        </a:solidFill>
                        <a:ln w="9525">
                          <a:solidFill>
                            <a:srgbClr val="000000"/>
                          </a:solidFill>
                          <a:miter lim="800000"/>
                          <a:headEnd/>
                          <a:tailEnd/>
                        </a:ln>
                      </wps:spPr>
                      <wps:txbx>
                        <w:txbxContent>
                          <w:p w:rsidR="006D67AD" w:rsidRPr="00C45C76" w:rsidRDefault="006D67AD" w:rsidP="0068338A">
                            <w:pPr>
                              <w:tabs>
                                <w:tab w:val="left" w:pos="567"/>
                                <w:tab w:val="left" w:pos="7088"/>
                                <w:tab w:val="left" w:leader="dot" w:pos="7229"/>
                              </w:tabs>
                              <w:spacing w:before="60" w:after="60"/>
                              <w:rPr>
                                <w:b/>
                                <w:sz w:val="36"/>
                                <w:szCs w:val="36"/>
                              </w:rPr>
                            </w:pPr>
                          </w:p>
                          <w:p w:rsidR="006D67AD" w:rsidRPr="00C45C76" w:rsidRDefault="006D67AD" w:rsidP="0068338A">
                            <w:pPr>
                              <w:tabs>
                                <w:tab w:val="left" w:pos="567"/>
                                <w:tab w:val="left" w:pos="7088"/>
                                <w:tab w:val="left" w:leader="dot" w:pos="7229"/>
                              </w:tabs>
                              <w:spacing w:before="60" w:after="60"/>
                              <w:rPr>
                                <w:b/>
                                <w:sz w:val="36"/>
                                <w:szCs w:val="36"/>
                              </w:rPr>
                            </w:pPr>
                            <w:r>
                              <w:rPr>
                                <w:b/>
                                <w:sz w:val="36"/>
                                <w:szCs w:val="36"/>
                              </w:rPr>
                              <w:t>3.</w:t>
                            </w:r>
                            <w:r>
                              <w:rPr>
                                <w:b/>
                                <w:sz w:val="36"/>
                                <w:szCs w:val="36"/>
                              </w:rPr>
                              <w:tab/>
                              <w:t xml:space="preserve">ERZIEHUNG / BILDUNG / </w:t>
                            </w:r>
                            <w:r w:rsidRPr="00C45C76">
                              <w:rPr>
                                <w:b/>
                                <w:sz w:val="36"/>
                                <w:szCs w:val="36"/>
                              </w:rPr>
                              <w:t>KULTUR</w:t>
                            </w:r>
                          </w:p>
                          <w:p w:rsidR="006D67AD" w:rsidRPr="00C13125" w:rsidRDefault="006D67AD" w:rsidP="00693D80">
                            <w:pPr>
                              <w:pStyle w:val="Index1"/>
                            </w:pPr>
                          </w:p>
                          <w:p w:rsidR="006D67AD" w:rsidRPr="00B43296" w:rsidRDefault="006D67AD" w:rsidP="00693D80">
                            <w:pPr>
                              <w:pStyle w:val="Index1"/>
                            </w:pPr>
                            <w:r w:rsidRPr="00B43296">
                              <w:t>Inhaltsverzeichnis</w:t>
                            </w:r>
                          </w:p>
                          <w:p w:rsidR="006D67AD" w:rsidRPr="00087AD5" w:rsidRDefault="006D67AD" w:rsidP="0068338A">
                            <w:pPr>
                              <w:tabs>
                                <w:tab w:val="left" w:pos="567"/>
                                <w:tab w:val="left" w:pos="7088"/>
                                <w:tab w:val="left" w:leader="dot" w:pos="7229"/>
                              </w:tabs>
                              <w:rPr>
                                <w:sz w:val="28"/>
                                <w:szCs w:val="28"/>
                              </w:rPr>
                            </w:pPr>
                          </w:p>
                          <w:p w:rsidR="006D67AD" w:rsidRPr="00A305B0" w:rsidRDefault="006D67AD" w:rsidP="0068338A">
                            <w:pPr>
                              <w:tabs>
                                <w:tab w:val="left" w:pos="567"/>
                                <w:tab w:val="left" w:leader="dot" w:pos="7229"/>
                              </w:tabs>
                              <w:rPr>
                                <w:sz w:val="24"/>
                                <w:szCs w:val="24"/>
                              </w:rPr>
                            </w:pPr>
                            <w:r>
                              <w:rPr>
                                <w:sz w:val="24"/>
                                <w:szCs w:val="24"/>
                              </w:rPr>
                              <w:t>-</w:t>
                            </w:r>
                            <w:r>
                              <w:rPr>
                                <w:sz w:val="24"/>
                                <w:szCs w:val="24"/>
                              </w:rPr>
                              <w:tab/>
                              <w:t>Schulpflege / Schulleitung</w:t>
                            </w:r>
                            <w:r>
                              <w:rPr>
                                <w:sz w:val="24"/>
                                <w:szCs w:val="24"/>
                              </w:rPr>
                              <w:tab/>
                              <w:t>35</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Musikschule</w:t>
                            </w:r>
                            <w:r>
                              <w:rPr>
                                <w:sz w:val="24"/>
                                <w:szCs w:val="24"/>
                              </w:rPr>
                              <w:tab/>
                              <w:t>38</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Kulturkommission</w:t>
                            </w:r>
                            <w:r>
                              <w:rPr>
                                <w:sz w:val="24"/>
                                <w:szCs w:val="24"/>
                              </w:rPr>
                              <w:tab/>
                              <w:t>40</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Gemeindebibliothek</w:t>
                            </w:r>
                            <w:r>
                              <w:rPr>
                                <w:sz w:val="24"/>
                                <w:szCs w:val="24"/>
                              </w:rPr>
                              <w:tab/>
                              <w:t>41</w:t>
                            </w:r>
                          </w:p>
                          <w:p w:rsidR="006D67AD" w:rsidRPr="00A305B0" w:rsidRDefault="006D67AD" w:rsidP="0068338A">
                            <w:pPr>
                              <w:tabs>
                                <w:tab w:val="left" w:pos="567"/>
                                <w:tab w:val="left" w:leader="dot" w:pos="7229"/>
                              </w:tabs>
                              <w:rPr>
                                <w:sz w:val="24"/>
                                <w:szCs w:val="24"/>
                              </w:rPr>
                            </w:pPr>
                            <w:r w:rsidRPr="00A305B0">
                              <w:rPr>
                                <w:sz w:val="24"/>
                                <w:szCs w:val="24"/>
                              </w:rPr>
                              <w:t>-</w:t>
                            </w:r>
                            <w:r w:rsidRPr="00A305B0">
                              <w:rPr>
                                <w:sz w:val="24"/>
                                <w:szCs w:val="24"/>
                              </w:rPr>
                              <w:tab/>
                              <w:t>Kun</w:t>
                            </w:r>
                            <w:r>
                              <w:rPr>
                                <w:sz w:val="24"/>
                                <w:szCs w:val="24"/>
                              </w:rPr>
                              <w:t>st in der Gemeindehausgalerie</w:t>
                            </w:r>
                            <w:r>
                              <w:rPr>
                                <w:sz w:val="24"/>
                                <w:szCs w:val="24"/>
                              </w:rPr>
                              <w:tab/>
                              <w:t>43</w:t>
                            </w:r>
                          </w:p>
                          <w:p w:rsidR="006D67AD" w:rsidRDefault="006D67AD" w:rsidP="00C13125">
                            <w:pPr>
                              <w:tabs>
                                <w:tab w:val="left" w:pos="567"/>
                                <w:tab w:val="left" w:leader="dot" w:pos="7229"/>
                              </w:tabs>
                              <w:rPr>
                                <w:sz w:val="24"/>
                                <w:szCs w:val="24"/>
                              </w:rPr>
                            </w:pPr>
                            <w:r w:rsidRPr="00A305B0">
                              <w:rPr>
                                <w:sz w:val="24"/>
                                <w:szCs w:val="24"/>
                              </w:rPr>
                              <w:t>-</w:t>
                            </w:r>
                            <w:r w:rsidRPr="00A305B0">
                              <w:rPr>
                                <w:sz w:val="24"/>
                                <w:szCs w:val="24"/>
                              </w:rPr>
                              <w:tab/>
                              <w:t>Par</w:t>
                            </w:r>
                            <w:r>
                              <w:rPr>
                                <w:sz w:val="24"/>
                                <w:szCs w:val="24"/>
                              </w:rPr>
                              <w:t>tnergemeinde / Ausschuss BRA</w:t>
                            </w:r>
                            <w:r>
                              <w:rPr>
                                <w:sz w:val="24"/>
                                <w:szCs w:val="24"/>
                              </w:rPr>
                              <w:tab/>
                              <w:t>47</w:t>
                            </w:r>
                          </w:p>
                          <w:p w:rsidR="006D67AD" w:rsidRDefault="006D67AD" w:rsidP="00C13125">
                            <w:pPr>
                              <w:tabs>
                                <w:tab w:val="left" w:pos="567"/>
                                <w:tab w:val="left" w:leader="dot" w:pos="7229"/>
                              </w:tabs>
                              <w:rPr>
                                <w:sz w:val="24"/>
                                <w:szCs w:val="24"/>
                              </w:rPr>
                            </w:pPr>
                          </w:p>
                          <w:p w:rsidR="006D67AD" w:rsidRDefault="006D67AD" w:rsidP="00C13125">
                            <w:pPr>
                              <w:tabs>
                                <w:tab w:val="left" w:pos="567"/>
                                <w:tab w:val="left" w:leader="dot" w:pos="7229"/>
                              </w:tabs>
                              <w:rPr>
                                <w:sz w:val="24"/>
                                <w:szCs w:val="24"/>
                              </w:rPr>
                            </w:pPr>
                          </w:p>
                          <w:p w:rsidR="006D67AD" w:rsidRDefault="006D67AD" w:rsidP="00C13125">
                            <w:pPr>
                              <w:tabs>
                                <w:tab w:val="left" w:pos="567"/>
                                <w:tab w:val="left" w:leader="dot" w:pos="7229"/>
                              </w:tabs>
                              <w:rPr>
                                <w:sz w:val="24"/>
                                <w:szCs w:val="24"/>
                              </w:rPr>
                            </w:pPr>
                          </w:p>
                          <w:p w:rsidR="006D67AD" w:rsidRPr="00C13125" w:rsidRDefault="006D67AD" w:rsidP="00C13125">
                            <w:pPr>
                              <w:tabs>
                                <w:tab w:val="left" w:pos="567"/>
                                <w:tab w:val="left" w:leader="dot" w:pos="7229"/>
                              </w:tabs>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314C" id="Text Box 197" o:spid="_x0000_s1035" type="#_x0000_t202" style="position:absolute;left:0;text-align:left;margin-left:1.35pt;margin-top:3.65pt;width:486pt;height:68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" fillcolor="#3cc">
                <v:textbox>
                  <w:txbxContent>
                    <w:p w:rsidR="006D67AD" w:rsidRPr="00C45C76" w:rsidRDefault="006D67AD" w:rsidP="0068338A">
                      <w:pPr>
                        <w:tabs>
                          <w:tab w:val="left" w:pos="567"/>
                          <w:tab w:val="left" w:pos="7088"/>
                          <w:tab w:val="left" w:leader="dot" w:pos="7229"/>
                        </w:tabs>
                        <w:spacing w:before="60" w:after="60"/>
                        <w:rPr>
                          <w:b/>
                          <w:sz w:val="36"/>
                          <w:szCs w:val="36"/>
                        </w:rPr>
                      </w:pPr>
                    </w:p>
                    <w:p w:rsidR="006D67AD" w:rsidRPr="00C45C76" w:rsidRDefault="006D67AD" w:rsidP="0068338A">
                      <w:pPr>
                        <w:tabs>
                          <w:tab w:val="left" w:pos="567"/>
                          <w:tab w:val="left" w:pos="7088"/>
                          <w:tab w:val="left" w:leader="dot" w:pos="7229"/>
                        </w:tabs>
                        <w:spacing w:before="60" w:after="60"/>
                        <w:rPr>
                          <w:b/>
                          <w:sz w:val="36"/>
                          <w:szCs w:val="36"/>
                        </w:rPr>
                      </w:pPr>
                      <w:r>
                        <w:rPr>
                          <w:b/>
                          <w:sz w:val="36"/>
                          <w:szCs w:val="36"/>
                        </w:rPr>
                        <w:t>3.</w:t>
                      </w:r>
                      <w:r>
                        <w:rPr>
                          <w:b/>
                          <w:sz w:val="36"/>
                          <w:szCs w:val="36"/>
                        </w:rPr>
                        <w:tab/>
                        <w:t xml:space="preserve">ERZIEHUNG / BILDUNG / </w:t>
                      </w:r>
                      <w:r w:rsidRPr="00C45C76">
                        <w:rPr>
                          <w:b/>
                          <w:sz w:val="36"/>
                          <w:szCs w:val="36"/>
                        </w:rPr>
                        <w:t>KULTUR</w:t>
                      </w:r>
                    </w:p>
                    <w:p w:rsidR="006D67AD" w:rsidRPr="00C13125" w:rsidRDefault="006D67AD" w:rsidP="00693D80">
                      <w:pPr>
                        <w:pStyle w:val="Index1"/>
                      </w:pPr>
                    </w:p>
                    <w:p w:rsidR="006D67AD" w:rsidRPr="00B43296" w:rsidRDefault="006D67AD" w:rsidP="00693D80">
                      <w:pPr>
                        <w:pStyle w:val="Index1"/>
                      </w:pPr>
                      <w:r w:rsidRPr="00B43296">
                        <w:t>Inhaltsverzeichnis</w:t>
                      </w:r>
                    </w:p>
                    <w:p w:rsidR="006D67AD" w:rsidRPr="00087AD5" w:rsidRDefault="006D67AD" w:rsidP="0068338A">
                      <w:pPr>
                        <w:tabs>
                          <w:tab w:val="left" w:pos="567"/>
                          <w:tab w:val="left" w:pos="7088"/>
                          <w:tab w:val="left" w:leader="dot" w:pos="7229"/>
                        </w:tabs>
                        <w:rPr>
                          <w:sz w:val="28"/>
                          <w:szCs w:val="28"/>
                        </w:rPr>
                      </w:pPr>
                    </w:p>
                    <w:p w:rsidR="006D67AD" w:rsidRPr="00A305B0" w:rsidRDefault="006D67AD" w:rsidP="0068338A">
                      <w:pPr>
                        <w:tabs>
                          <w:tab w:val="left" w:pos="567"/>
                          <w:tab w:val="left" w:leader="dot" w:pos="7229"/>
                        </w:tabs>
                        <w:rPr>
                          <w:sz w:val="24"/>
                          <w:szCs w:val="24"/>
                        </w:rPr>
                      </w:pPr>
                      <w:r>
                        <w:rPr>
                          <w:sz w:val="24"/>
                          <w:szCs w:val="24"/>
                        </w:rPr>
                        <w:t>-</w:t>
                      </w:r>
                      <w:r>
                        <w:rPr>
                          <w:sz w:val="24"/>
                          <w:szCs w:val="24"/>
                        </w:rPr>
                        <w:tab/>
                        <w:t>Schulpflege / Schulleitung</w:t>
                      </w:r>
                      <w:r>
                        <w:rPr>
                          <w:sz w:val="24"/>
                          <w:szCs w:val="24"/>
                        </w:rPr>
                        <w:tab/>
                        <w:t>35</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Musikschule</w:t>
                      </w:r>
                      <w:r>
                        <w:rPr>
                          <w:sz w:val="24"/>
                          <w:szCs w:val="24"/>
                        </w:rPr>
                        <w:tab/>
                        <w:t>38</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Kulturkommission</w:t>
                      </w:r>
                      <w:r>
                        <w:rPr>
                          <w:sz w:val="24"/>
                          <w:szCs w:val="24"/>
                        </w:rPr>
                        <w:tab/>
                        <w:t>40</w:t>
                      </w:r>
                    </w:p>
                    <w:p w:rsidR="006D67AD" w:rsidRPr="00A305B0" w:rsidRDefault="006D67AD" w:rsidP="0068338A">
                      <w:pPr>
                        <w:tabs>
                          <w:tab w:val="left" w:pos="567"/>
                          <w:tab w:val="left" w:leader="dot" w:pos="7229"/>
                        </w:tabs>
                        <w:rPr>
                          <w:sz w:val="24"/>
                          <w:szCs w:val="24"/>
                        </w:rPr>
                      </w:pPr>
                      <w:r>
                        <w:rPr>
                          <w:sz w:val="24"/>
                          <w:szCs w:val="24"/>
                        </w:rPr>
                        <w:t>-</w:t>
                      </w:r>
                      <w:r>
                        <w:rPr>
                          <w:sz w:val="24"/>
                          <w:szCs w:val="24"/>
                        </w:rPr>
                        <w:tab/>
                        <w:t>Gemeindebibliothek</w:t>
                      </w:r>
                      <w:r>
                        <w:rPr>
                          <w:sz w:val="24"/>
                          <w:szCs w:val="24"/>
                        </w:rPr>
                        <w:tab/>
                        <w:t>41</w:t>
                      </w:r>
                    </w:p>
                    <w:p w:rsidR="006D67AD" w:rsidRPr="00A305B0" w:rsidRDefault="006D67AD" w:rsidP="0068338A">
                      <w:pPr>
                        <w:tabs>
                          <w:tab w:val="left" w:pos="567"/>
                          <w:tab w:val="left" w:leader="dot" w:pos="7229"/>
                        </w:tabs>
                        <w:rPr>
                          <w:sz w:val="24"/>
                          <w:szCs w:val="24"/>
                        </w:rPr>
                      </w:pPr>
                      <w:r w:rsidRPr="00A305B0">
                        <w:rPr>
                          <w:sz w:val="24"/>
                          <w:szCs w:val="24"/>
                        </w:rPr>
                        <w:t>-</w:t>
                      </w:r>
                      <w:r w:rsidRPr="00A305B0">
                        <w:rPr>
                          <w:sz w:val="24"/>
                          <w:szCs w:val="24"/>
                        </w:rPr>
                        <w:tab/>
                        <w:t>Kun</w:t>
                      </w:r>
                      <w:r>
                        <w:rPr>
                          <w:sz w:val="24"/>
                          <w:szCs w:val="24"/>
                        </w:rPr>
                        <w:t>st in der Gemeindehausgalerie</w:t>
                      </w:r>
                      <w:r>
                        <w:rPr>
                          <w:sz w:val="24"/>
                          <w:szCs w:val="24"/>
                        </w:rPr>
                        <w:tab/>
                        <w:t>43</w:t>
                      </w:r>
                    </w:p>
                    <w:p w:rsidR="006D67AD" w:rsidRDefault="006D67AD" w:rsidP="00C13125">
                      <w:pPr>
                        <w:tabs>
                          <w:tab w:val="left" w:pos="567"/>
                          <w:tab w:val="left" w:leader="dot" w:pos="7229"/>
                        </w:tabs>
                        <w:rPr>
                          <w:sz w:val="24"/>
                          <w:szCs w:val="24"/>
                        </w:rPr>
                      </w:pPr>
                      <w:r w:rsidRPr="00A305B0">
                        <w:rPr>
                          <w:sz w:val="24"/>
                          <w:szCs w:val="24"/>
                        </w:rPr>
                        <w:t>-</w:t>
                      </w:r>
                      <w:r w:rsidRPr="00A305B0">
                        <w:rPr>
                          <w:sz w:val="24"/>
                          <w:szCs w:val="24"/>
                        </w:rPr>
                        <w:tab/>
                        <w:t>Par</w:t>
                      </w:r>
                      <w:r>
                        <w:rPr>
                          <w:sz w:val="24"/>
                          <w:szCs w:val="24"/>
                        </w:rPr>
                        <w:t>tnergemeinde / Ausschuss BRA</w:t>
                      </w:r>
                      <w:r>
                        <w:rPr>
                          <w:sz w:val="24"/>
                          <w:szCs w:val="24"/>
                        </w:rPr>
                        <w:tab/>
                        <w:t>47</w:t>
                      </w:r>
                    </w:p>
                    <w:p w:rsidR="006D67AD" w:rsidRDefault="006D67AD" w:rsidP="00C13125">
                      <w:pPr>
                        <w:tabs>
                          <w:tab w:val="left" w:pos="567"/>
                          <w:tab w:val="left" w:leader="dot" w:pos="7229"/>
                        </w:tabs>
                        <w:rPr>
                          <w:sz w:val="24"/>
                          <w:szCs w:val="24"/>
                        </w:rPr>
                      </w:pPr>
                    </w:p>
                    <w:p w:rsidR="006D67AD" w:rsidRDefault="006D67AD" w:rsidP="00C13125">
                      <w:pPr>
                        <w:tabs>
                          <w:tab w:val="left" w:pos="567"/>
                          <w:tab w:val="left" w:leader="dot" w:pos="7229"/>
                        </w:tabs>
                        <w:rPr>
                          <w:sz w:val="24"/>
                          <w:szCs w:val="24"/>
                        </w:rPr>
                      </w:pPr>
                    </w:p>
                    <w:p w:rsidR="006D67AD" w:rsidRDefault="006D67AD" w:rsidP="00C13125">
                      <w:pPr>
                        <w:tabs>
                          <w:tab w:val="left" w:pos="567"/>
                          <w:tab w:val="left" w:leader="dot" w:pos="7229"/>
                        </w:tabs>
                        <w:rPr>
                          <w:sz w:val="24"/>
                          <w:szCs w:val="24"/>
                        </w:rPr>
                      </w:pPr>
                    </w:p>
                    <w:p w:rsidR="006D67AD" w:rsidRPr="00C13125" w:rsidRDefault="006D67AD" w:rsidP="00C13125">
                      <w:pPr>
                        <w:tabs>
                          <w:tab w:val="left" w:pos="567"/>
                          <w:tab w:val="left" w:leader="dot" w:pos="7229"/>
                        </w:tabs>
                        <w:rPr>
                          <w:sz w:val="24"/>
                          <w:szCs w:val="24"/>
                        </w:rPr>
                      </w:pPr>
                    </w:p>
                  </w:txbxContent>
                </v:textbox>
              </v:shape>
            </w:pict>
          </mc:Fallback>
        </mc:AlternateContent>
      </w: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68338A" w:rsidRPr="0079582F" w:rsidRDefault="0068338A" w:rsidP="00C61D0F">
      <w:pPr>
        <w:tabs>
          <w:tab w:val="left" w:pos="284"/>
          <w:tab w:val="left" w:pos="567"/>
          <w:tab w:val="left" w:pos="993"/>
          <w:tab w:val="left" w:pos="2835"/>
          <w:tab w:val="left" w:pos="3969"/>
        </w:tabs>
        <w:rPr>
          <w:rFonts w:cs="Arial"/>
          <w:color w:val="000000" w:themeColor="text1"/>
          <w:sz w:val="24"/>
          <w:szCs w:val="24"/>
        </w:rPr>
      </w:pPr>
    </w:p>
    <w:p w:rsidR="00C61D0F" w:rsidRPr="0079582F" w:rsidRDefault="0068338A" w:rsidP="00C61D0F">
      <w:pPr>
        <w:tabs>
          <w:tab w:val="left" w:pos="284"/>
          <w:tab w:val="left" w:pos="567"/>
          <w:tab w:val="left" w:pos="993"/>
          <w:tab w:val="left" w:pos="2835"/>
          <w:tab w:val="left" w:pos="3969"/>
        </w:tabs>
        <w:rPr>
          <w:rFonts w:cs="Arial"/>
          <w:color w:val="000000" w:themeColor="text1"/>
          <w:sz w:val="24"/>
          <w:szCs w:val="24"/>
        </w:rPr>
      </w:pPr>
      <w:r w:rsidRPr="0079582F">
        <w:rPr>
          <w:rFonts w:cs="Arial"/>
          <w:color w:val="000000" w:themeColor="text1"/>
          <w:sz w:val="24"/>
          <w:szCs w:val="24"/>
        </w:rPr>
        <w:br w:type="page"/>
      </w:r>
    </w:p>
    <w:p w:rsidR="00EA3E88" w:rsidRPr="0079582F" w:rsidRDefault="00EA3E88" w:rsidP="00C61D0F">
      <w:pPr>
        <w:tabs>
          <w:tab w:val="left" w:pos="284"/>
          <w:tab w:val="left" w:pos="567"/>
          <w:tab w:val="left" w:pos="993"/>
          <w:tab w:val="left" w:pos="2835"/>
          <w:tab w:val="left" w:pos="3969"/>
        </w:tabs>
        <w:rPr>
          <w:rFonts w:cs="Arial"/>
          <w:color w:val="000000" w:themeColor="text1"/>
          <w:sz w:val="24"/>
          <w:szCs w:val="24"/>
        </w:rPr>
      </w:pPr>
    </w:p>
    <w:p w:rsidR="00130E3B" w:rsidRPr="0079582F" w:rsidRDefault="00130E3B" w:rsidP="00661512">
      <w:pPr>
        <w:pStyle w:val="Kopfzeile"/>
        <w:tabs>
          <w:tab w:val="left" w:pos="426"/>
          <w:tab w:val="left" w:pos="851"/>
        </w:tabs>
        <w:rPr>
          <w:rFonts w:cs="Arial"/>
          <w:b/>
          <w:caps/>
          <w:color w:val="000000" w:themeColor="text1"/>
          <w:sz w:val="28"/>
          <w:szCs w:val="28"/>
        </w:rPr>
      </w:pPr>
      <w:r w:rsidRPr="0079582F">
        <w:rPr>
          <w:rFonts w:cs="Arial"/>
          <w:b/>
          <w:caps/>
          <w:color w:val="000000" w:themeColor="text1"/>
          <w:sz w:val="28"/>
          <w:szCs w:val="28"/>
        </w:rPr>
        <w:t>1.</w:t>
      </w:r>
      <w:r w:rsidRPr="0079582F">
        <w:rPr>
          <w:rFonts w:cs="Arial"/>
          <w:b/>
          <w:caps/>
          <w:color w:val="000000" w:themeColor="text1"/>
          <w:sz w:val="28"/>
          <w:szCs w:val="28"/>
        </w:rPr>
        <w:tab/>
      </w:r>
      <w:r w:rsidRPr="0079582F">
        <w:rPr>
          <w:rFonts w:cs="Arial"/>
          <w:b/>
          <w:caps/>
          <w:color w:val="000000" w:themeColor="text1"/>
          <w:sz w:val="28"/>
          <w:szCs w:val="28"/>
        </w:rPr>
        <w:tab/>
        <w:t>Schulpflege und Schulleitung</w:t>
      </w:r>
    </w:p>
    <w:p w:rsidR="00130E3B" w:rsidRPr="0079582F" w:rsidRDefault="00130E3B" w:rsidP="00C84819">
      <w:pPr>
        <w:tabs>
          <w:tab w:val="left" w:pos="993"/>
        </w:tabs>
        <w:rPr>
          <w:rFonts w:cs="Arial"/>
          <w:bCs/>
          <w:color w:val="000000" w:themeColor="text1"/>
          <w:sz w:val="24"/>
          <w:szCs w:val="24"/>
        </w:rPr>
      </w:pPr>
    </w:p>
    <w:p w:rsidR="00021417" w:rsidRPr="00021417" w:rsidRDefault="00021417" w:rsidP="002E6DAA">
      <w:pPr>
        <w:tabs>
          <w:tab w:val="left" w:pos="993"/>
        </w:tabs>
        <w:rPr>
          <w:rFonts w:cs="Arial"/>
          <w:bCs/>
          <w:sz w:val="24"/>
          <w:szCs w:val="24"/>
        </w:rPr>
      </w:pPr>
      <w:r w:rsidRPr="00021417">
        <w:rPr>
          <w:rFonts w:cs="Arial"/>
          <w:bCs/>
          <w:sz w:val="24"/>
          <w:szCs w:val="24"/>
        </w:rPr>
        <w:t>Die Schulpflege und die Schulleitung Spreitenbach veröffentlichen einen eigenen</w:t>
      </w:r>
      <w:r w:rsidR="002E6DAA">
        <w:rPr>
          <w:rFonts w:cs="Arial"/>
          <w:bCs/>
          <w:sz w:val="24"/>
          <w:szCs w:val="24"/>
        </w:rPr>
        <w:t xml:space="preserve"> </w:t>
      </w:r>
      <w:r w:rsidRPr="00021417">
        <w:rPr>
          <w:rFonts w:cs="Arial"/>
          <w:bCs/>
          <w:sz w:val="24"/>
          <w:szCs w:val="24"/>
        </w:rPr>
        <w:t>Rechenschaftsbericht über das vergangene Kalenderjahr, weshalb auf den Abdruck</w:t>
      </w:r>
      <w:r w:rsidR="002E6DAA">
        <w:rPr>
          <w:rFonts w:cs="Arial"/>
          <w:bCs/>
          <w:sz w:val="24"/>
          <w:szCs w:val="24"/>
        </w:rPr>
        <w:t xml:space="preserve"> </w:t>
      </w:r>
      <w:r w:rsidRPr="00021417">
        <w:rPr>
          <w:rFonts w:cs="Arial"/>
          <w:bCs/>
          <w:sz w:val="24"/>
          <w:szCs w:val="24"/>
        </w:rPr>
        <w:t>desselben im Rechenschaftsbericht des Gemeinderates verzichtet wird.</w:t>
      </w:r>
    </w:p>
    <w:p w:rsidR="00D470A9" w:rsidRPr="0079582F" w:rsidRDefault="00021417" w:rsidP="002E6DAA">
      <w:pPr>
        <w:tabs>
          <w:tab w:val="left" w:pos="993"/>
        </w:tabs>
        <w:rPr>
          <w:rFonts w:cs="Arial"/>
          <w:sz w:val="24"/>
          <w:szCs w:val="24"/>
        </w:rPr>
      </w:pPr>
      <w:r w:rsidRPr="00A040C8">
        <w:rPr>
          <w:rFonts w:cs="Arial"/>
          <w:bCs/>
          <w:sz w:val="24"/>
          <w:szCs w:val="24"/>
        </w:rPr>
        <w:t>Der Jahresbericht 2021 der Schule erscheint ungefähr im Monat Mai und kann bei der Schul</w:t>
      </w:r>
      <w:r w:rsidRPr="00021417">
        <w:rPr>
          <w:rFonts w:cs="Arial"/>
          <w:bCs/>
          <w:sz w:val="24"/>
          <w:szCs w:val="24"/>
        </w:rPr>
        <w:t>verwaltung bezogen werden.</w:t>
      </w:r>
    </w:p>
    <w:p w:rsidR="00021417" w:rsidRDefault="00021417" w:rsidP="00D470A9">
      <w:pPr>
        <w:tabs>
          <w:tab w:val="left" w:pos="993"/>
        </w:tabs>
        <w:rPr>
          <w:rFonts w:cs="Arial"/>
          <w:b/>
          <w:color w:val="000000" w:themeColor="text1"/>
          <w:sz w:val="24"/>
          <w:szCs w:val="24"/>
        </w:rPr>
      </w:pPr>
    </w:p>
    <w:p w:rsidR="00D470A9" w:rsidRPr="0079582F" w:rsidRDefault="00D470A9" w:rsidP="00D470A9">
      <w:pPr>
        <w:tabs>
          <w:tab w:val="left" w:pos="993"/>
        </w:tabs>
        <w:rPr>
          <w:rFonts w:cs="Arial"/>
          <w:b/>
          <w:color w:val="000000" w:themeColor="text1"/>
          <w:sz w:val="24"/>
          <w:szCs w:val="24"/>
        </w:rPr>
      </w:pPr>
      <w:r w:rsidRPr="0079582F">
        <w:rPr>
          <w:rFonts w:cs="Arial"/>
          <w:b/>
          <w:color w:val="000000" w:themeColor="text1"/>
          <w:sz w:val="24"/>
          <w:szCs w:val="24"/>
        </w:rPr>
        <w:t>Die wichtigsten statistischen Zahlen</w:t>
      </w:r>
    </w:p>
    <w:p w:rsidR="002E2DC7" w:rsidRPr="0079582F" w:rsidRDefault="002E2DC7" w:rsidP="002E2DC7">
      <w:pPr>
        <w:tabs>
          <w:tab w:val="left" w:pos="993"/>
        </w:tabs>
        <w:rPr>
          <w:rFonts w:cs="Arial"/>
          <w:b/>
          <w:color w:val="000000" w:themeColor="text1"/>
          <w:sz w:val="24"/>
          <w:szCs w:val="24"/>
        </w:rPr>
      </w:pPr>
    </w:p>
    <w:tbl>
      <w:tblPr>
        <w:tblW w:w="977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02"/>
        <w:gridCol w:w="1559"/>
        <w:gridCol w:w="1559"/>
        <w:gridCol w:w="1559"/>
      </w:tblGrid>
      <w:tr w:rsidR="00021417" w:rsidRPr="00A040C8" w:rsidTr="00021417">
        <w:trPr>
          <w:trHeight w:val="275"/>
        </w:trPr>
        <w:tc>
          <w:tcPr>
            <w:tcW w:w="5102" w:type="dxa"/>
            <w:shd w:val="clear" w:color="auto" w:fill="E6E6E6"/>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b/>
                <w:sz w:val="24"/>
                <w:szCs w:val="24"/>
                <w:lang w:eastAsia="de-CH"/>
              </w:rPr>
              <w:t xml:space="preserve">Schülerzahlen </w:t>
            </w:r>
          </w:p>
        </w:tc>
        <w:tc>
          <w:tcPr>
            <w:tcW w:w="155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5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5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rPr>
          <w:trHeight w:val="276"/>
        </w:trPr>
        <w:tc>
          <w:tcPr>
            <w:tcW w:w="5102"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Kindergarten </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322</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296</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286</w:t>
            </w:r>
          </w:p>
        </w:tc>
      </w:tr>
      <w:tr w:rsidR="00021417" w:rsidRPr="00A040C8" w:rsidTr="00021417">
        <w:trPr>
          <w:trHeight w:val="276"/>
        </w:trPr>
        <w:tc>
          <w:tcPr>
            <w:tcW w:w="5102"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Primarschule </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819</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857</w:t>
            </w:r>
          </w:p>
        </w:tc>
        <w:tc>
          <w:tcPr>
            <w:tcW w:w="1559"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858</w:t>
            </w:r>
          </w:p>
        </w:tc>
      </w:tr>
      <w:tr w:rsidR="00021417" w:rsidRPr="00A040C8" w:rsidTr="00021417">
        <w:trPr>
          <w:trHeight w:val="276"/>
        </w:trPr>
        <w:tc>
          <w:tcPr>
            <w:tcW w:w="5102"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Oberstufe</w:t>
            </w:r>
          </w:p>
        </w:tc>
        <w:tc>
          <w:tcPr>
            <w:tcW w:w="1559" w:type="dxa"/>
          </w:tcPr>
          <w:p w:rsidR="00021417" w:rsidRPr="00A040C8" w:rsidRDefault="00021417" w:rsidP="00021417">
            <w:pPr>
              <w:jc w:val="right"/>
              <w:rPr>
                <w:rFonts w:cs="Arial"/>
                <w:sz w:val="24"/>
                <w:szCs w:val="24"/>
              </w:rPr>
            </w:pPr>
            <w:r w:rsidRPr="00A040C8">
              <w:rPr>
                <w:rFonts w:cs="Arial"/>
                <w:sz w:val="24"/>
                <w:szCs w:val="24"/>
              </w:rPr>
              <w:t>535</w:t>
            </w:r>
          </w:p>
        </w:tc>
        <w:tc>
          <w:tcPr>
            <w:tcW w:w="1559" w:type="dxa"/>
          </w:tcPr>
          <w:p w:rsidR="00021417" w:rsidRPr="00A040C8" w:rsidRDefault="00021417" w:rsidP="00021417">
            <w:pPr>
              <w:jc w:val="right"/>
              <w:rPr>
                <w:rFonts w:cs="Arial"/>
                <w:sz w:val="24"/>
                <w:szCs w:val="24"/>
              </w:rPr>
            </w:pPr>
            <w:r w:rsidRPr="00A040C8">
              <w:rPr>
                <w:rFonts w:cs="Arial"/>
                <w:sz w:val="24"/>
                <w:szCs w:val="24"/>
              </w:rPr>
              <w:t>553</w:t>
            </w:r>
          </w:p>
        </w:tc>
        <w:tc>
          <w:tcPr>
            <w:tcW w:w="1559" w:type="dxa"/>
          </w:tcPr>
          <w:p w:rsidR="00021417" w:rsidRPr="00A040C8" w:rsidRDefault="00021417" w:rsidP="00021417">
            <w:pPr>
              <w:jc w:val="right"/>
              <w:rPr>
                <w:rFonts w:cs="Arial"/>
                <w:sz w:val="24"/>
                <w:szCs w:val="24"/>
              </w:rPr>
            </w:pPr>
            <w:r w:rsidRPr="00A040C8">
              <w:rPr>
                <w:rFonts w:cs="Arial"/>
                <w:sz w:val="24"/>
                <w:szCs w:val="24"/>
              </w:rPr>
              <w:t>547</w:t>
            </w:r>
          </w:p>
        </w:tc>
      </w:tr>
      <w:tr w:rsidR="00021417" w:rsidRPr="00A040C8" w:rsidTr="00021417">
        <w:trPr>
          <w:trHeight w:val="276"/>
        </w:trPr>
        <w:tc>
          <w:tcPr>
            <w:tcW w:w="5102" w:type="dxa"/>
          </w:tcPr>
          <w:p w:rsidR="00021417" w:rsidRPr="00A040C8" w:rsidRDefault="00021417" w:rsidP="00021417">
            <w:pPr>
              <w:widowControl w:val="0"/>
              <w:autoSpaceDE w:val="0"/>
              <w:autoSpaceDN w:val="0"/>
              <w:adjustRightInd w:val="0"/>
              <w:jc w:val="left"/>
              <w:rPr>
                <w:rFonts w:cs="Arial"/>
                <w:b/>
                <w:sz w:val="24"/>
                <w:szCs w:val="24"/>
                <w:lang w:eastAsia="de-CH"/>
              </w:rPr>
            </w:pPr>
            <w:r w:rsidRPr="00A040C8">
              <w:rPr>
                <w:rFonts w:cs="Arial"/>
                <w:b/>
                <w:sz w:val="24"/>
                <w:szCs w:val="24"/>
                <w:lang w:eastAsia="de-CH"/>
              </w:rPr>
              <w:t>Total</w:t>
            </w:r>
          </w:p>
        </w:tc>
        <w:tc>
          <w:tcPr>
            <w:tcW w:w="1559" w:type="dxa"/>
          </w:tcPr>
          <w:p w:rsidR="00021417" w:rsidRPr="00A040C8" w:rsidRDefault="00021417" w:rsidP="00021417">
            <w:pPr>
              <w:jc w:val="right"/>
              <w:rPr>
                <w:rFonts w:cs="Arial"/>
                <w:b/>
                <w:sz w:val="24"/>
                <w:szCs w:val="24"/>
              </w:rPr>
            </w:pPr>
            <w:r w:rsidRPr="00A040C8">
              <w:rPr>
                <w:rFonts w:cs="Arial"/>
                <w:b/>
                <w:sz w:val="24"/>
                <w:szCs w:val="24"/>
              </w:rPr>
              <w:t>1'676</w:t>
            </w:r>
          </w:p>
        </w:tc>
        <w:tc>
          <w:tcPr>
            <w:tcW w:w="1559" w:type="dxa"/>
          </w:tcPr>
          <w:p w:rsidR="00021417" w:rsidRPr="00A040C8" w:rsidRDefault="00021417" w:rsidP="00021417">
            <w:pPr>
              <w:jc w:val="right"/>
              <w:rPr>
                <w:rFonts w:cs="Arial"/>
                <w:b/>
                <w:sz w:val="24"/>
                <w:szCs w:val="24"/>
              </w:rPr>
            </w:pPr>
            <w:r w:rsidRPr="00A040C8">
              <w:rPr>
                <w:rFonts w:cs="Arial"/>
                <w:b/>
                <w:sz w:val="24"/>
                <w:szCs w:val="24"/>
              </w:rPr>
              <w:t>1'706</w:t>
            </w:r>
          </w:p>
        </w:tc>
        <w:tc>
          <w:tcPr>
            <w:tcW w:w="1559" w:type="dxa"/>
          </w:tcPr>
          <w:p w:rsidR="00021417" w:rsidRPr="00A040C8" w:rsidRDefault="00021417" w:rsidP="00021417">
            <w:pPr>
              <w:jc w:val="right"/>
              <w:rPr>
                <w:rFonts w:cs="Arial"/>
                <w:b/>
                <w:sz w:val="24"/>
                <w:szCs w:val="24"/>
              </w:rPr>
            </w:pPr>
            <w:r w:rsidRPr="00A040C8">
              <w:rPr>
                <w:rFonts w:cs="Arial"/>
                <w:b/>
                <w:sz w:val="24"/>
                <w:szCs w:val="24"/>
              </w:rPr>
              <w:t>1'691</w:t>
            </w:r>
          </w:p>
        </w:tc>
      </w:tr>
    </w:tbl>
    <w:p w:rsidR="002E2DC7" w:rsidRPr="00A040C8" w:rsidRDefault="002E2DC7" w:rsidP="002E2DC7">
      <w:pPr>
        <w:widowControl w:val="0"/>
        <w:tabs>
          <w:tab w:val="left" w:pos="993"/>
          <w:tab w:val="left" w:pos="4680"/>
          <w:tab w:val="left" w:pos="6237"/>
          <w:tab w:val="left" w:pos="7920"/>
          <w:tab w:val="left" w:pos="8080"/>
        </w:tabs>
        <w:autoSpaceDE w:val="0"/>
        <w:autoSpaceDN w:val="0"/>
        <w:adjustRightInd w:val="0"/>
        <w:jc w:val="left"/>
        <w:rPr>
          <w:rFonts w:cs="Arial"/>
          <w:b/>
          <w:sz w:val="24"/>
          <w:szCs w:val="24"/>
          <w:lang w:eastAsia="de-CH"/>
        </w:rPr>
      </w:pPr>
    </w:p>
    <w:tbl>
      <w:tblPr>
        <w:tblW w:w="97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03"/>
        <w:gridCol w:w="1560"/>
        <w:gridCol w:w="1560"/>
        <w:gridCol w:w="1560"/>
      </w:tblGrid>
      <w:tr w:rsidR="00021417" w:rsidRPr="00A040C8" w:rsidTr="00021417">
        <w:tc>
          <w:tcPr>
            <w:tcW w:w="5103" w:type="dxa"/>
            <w:shd w:val="clear" w:color="auto" w:fill="E6E6E6"/>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b/>
                <w:sz w:val="24"/>
                <w:szCs w:val="24"/>
                <w:lang w:eastAsia="de-CH"/>
              </w:rPr>
              <w:t>Klassen</w:t>
            </w:r>
            <w:r w:rsidRPr="00A040C8">
              <w:rPr>
                <w:rFonts w:cs="Arial"/>
                <w:sz w:val="24"/>
                <w:szCs w:val="24"/>
                <w:lang w:eastAsia="de-CH"/>
              </w:rPr>
              <w:t xml:space="preserve"> </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2229FB">
        <w:trPr>
          <w:trHeight w:val="315"/>
        </w:trPr>
        <w:tc>
          <w:tcPr>
            <w:tcW w:w="5103" w:type="dxa"/>
            <w:vAlign w:val="center"/>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Kindergarten</w:t>
            </w:r>
          </w:p>
        </w:tc>
        <w:tc>
          <w:tcPr>
            <w:tcW w:w="1560" w:type="dxa"/>
            <w:vAlign w:val="center"/>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18</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18</w:t>
            </w:r>
          </w:p>
        </w:tc>
        <w:tc>
          <w:tcPr>
            <w:tcW w:w="1560" w:type="dxa"/>
            <w:vAlign w:val="center"/>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17</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Primarschule </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43</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44</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45</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Oberstuf</w:t>
            </w:r>
            <w:bookmarkStart w:id="5" w:name="cursorpos"/>
            <w:bookmarkEnd w:id="5"/>
            <w:r w:rsidRPr="00A040C8">
              <w:rPr>
                <w:rFonts w:cs="Arial"/>
                <w:sz w:val="24"/>
                <w:szCs w:val="24"/>
                <w:lang w:eastAsia="de-CH"/>
              </w:rPr>
              <w:t>e</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29</w:t>
            </w:r>
          </w:p>
        </w:tc>
        <w:tc>
          <w:tcPr>
            <w:tcW w:w="1560" w:type="dxa"/>
          </w:tcPr>
          <w:p w:rsidR="00021417" w:rsidRPr="00A040C8" w:rsidRDefault="00021417" w:rsidP="00021417">
            <w:pPr>
              <w:jc w:val="right"/>
              <w:rPr>
                <w:rFonts w:cs="Arial"/>
                <w:sz w:val="24"/>
                <w:szCs w:val="24"/>
              </w:rPr>
            </w:pPr>
            <w:r w:rsidRPr="00A040C8">
              <w:rPr>
                <w:rFonts w:cs="Arial"/>
                <w:sz w:val="24"/>
                <w:szCs w:val="24"/>
              </w:rPr>
              <w:t>29</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31</w:t>
            </w:r>
          </w:p>
        </w:tc>
      </w:tr>
    </w:tbl>
    <w:p w:rsidR="002E2DC7" w:rsidRPr="00A040C8" w:rsidRDefault="002E2DC7" w:rsidP="002E2DC7">
      <w:pPr>
        <w:widowControl w:val="0"/>
        <w:tabs>
          <w:tab w:val="left" w:pos="993"/>
          <w:tab w:val="left" w:pos="2340"/>
          <w:tab w:val="left" w:pos="3960"/>
          <w:tab w:val="left" w:pos="5580"/>
          <w:tab w:val="left" w:pos="7560"/>
          <w:tab w:val="left" w:pos="7920"/>
        </w:tabs>
        <w:autoSpaceDE w:val="0"/>
        <w:autoSpaceDN w:val="0"/>
        <w:adjustRightInd w:val="0"/>
        <w:jc w:val="left"/>
        <w:rPr>
          <w:rFonts w:cs="Arial"/>
          <w:sz w:val="24"/>
          <w:szCs w:val="24"/>
          <w:lang w:eastAsia="de-CH"/>
        </w:rPr>
      </w:pPr>
    </w:p>
    <w:tbl>
      <w:tblPr>
        <w:tblW w:w="97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03"/>
        <w:gridCol w:w="1560"/>
        <w:gridCol w:w="1560"/>
        <w:gridCol w:w="1560"/>
      </w:tblGrid>
      <w:tr w:rsidR="00021417" w:rsidRPr="00A040C8" w:rsidTr="00021417">
        <w:tc>
          <w:tcPr>
            <w:tcW w:w="5103" w:type="dxa"/>
            <w:shd w:val="clear" w:color="auto" w:fill="E6E6E6"/>
            <w:hideMark/>
          </w:tcPr>
          <w:p w:rsidR="00021417" w:rsidRPr="00A040C8" w:rsidRDefault="00021417" w:rsidP="00021417">
            <w:pPr>
              <w:widowControl w:val="0"/>
              <w:tabs>
                <w:tab w:val="left" w:pos="993"/>
                <w:tab w:val="left" w:pos="2340"/>
                <w:tab w:val="left" w:pos="3960"/>
                <w:tab w:val="left" w:pos="5580"/>
                <w:tab w:val="left" w:pos="7560"/>
                <w:tab w:val="left" w:pos="7920"/>
              </w:tabs>
              <w:autoSpaceDE w:val="0"/>
              <w:autoSpaceDN w:val="0"/>
              <w:adjustRightInd w:val="0"/>
              <w:jc w:val="left"/>
              <w:rPr>
                <w:rFonts w:cs="Arial"/>
                <w:b/>
                <w:sz w:val="24"/>
                <w:szCs w:val="24"/>
                <w:lang w:eastAsia="de-CH"/>
              </w:rPr>
            </w:pPr>
            <w:r w:rsidRPr="00A040C8">
              <w:rPr>
                <w:rFonts w:cs="Arial"/>
                <w:b/>
                <w:sz w:val="24"/>
                <w:szCs w:val="24"/>
                <w:lang w:eastAsia="de-CH"/>
              </w:rPr>
              <w:t>auswärtige Schüler / -innen</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rPr>
          <w:trHeight w:val="300"/>
        </w:trPr>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Killwangen </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64</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70</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66</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Bergdietikon </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72</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68</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74</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 xml:space="preserve">Diverse </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2</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0</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0</w:t>
            </w:r>
          </w:p>
        </w:tc>
      </w:tr>
    </w:tbl>
    <w:p w:rsidR="002E2DC7" w:rsidRPr="00A040C8" w:rsidRDefault="002E2DC7" w:rsidP="002E2DC7">
      <w:pPr>
        <w:widowControl w:val="0"/>
        <w:tabs>
          <w:tab w:val="left" w:pos="993"/>
          <w:tab w:val="left" w:pos="2340"/>
          <w:tab w:val="left" w:pos="3960"/>
          <w:tab w:val="left" w:pos="5580"/>
          <w:tab w:val="left" w:pos="7560"/>
          <w:tab w:val="left" w:pos="7920"/>
        </w:tabs>
        <w:autoSpaceDE w:val="0"/>
        <w:autoSpaceDN w:val="0"/>
        <w:adjustRightInd w:val="0"/>
        <w:jc w:val="left"/>
        <w:rPr>
          <w:rFonts w:cs="Arial"/>
          <w:sz w:val="24"/>
          <w:szCs w:val="24"/>
          <w:lang w:eastAsia="de-CH"/>
        </w:rPr>
      </w:pPr>
    </w:p>
    <w:tbl>
      <w:tblPr>
        <w:tblW w:w="97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03"/>
        <w:gridCol w:w="1560"/>
        <w:gridCol w:w="1560"/>
        <w:gridCol w:w="1560"/>
      </w:tblGrid>
      <w:tr w:rsidR="00021417" w:rsidRPr="00A040C8" w:rsidTr="00021417">
        <w:tc>
          <w:tcPr>
            <w:tcW w:w="5103" w:type="dxa"/>
            <w:shd w:val="clear" w:color="auto" w:fill="E6E6E6"/>
            <w:hideMark/>
          </w:tcPr>
          <w:p w:rsidR="00021417" w:rsidRPr="00A040C8" w:rsidRDefault="00021417" w:rsidP="00021417">
            <w:pPr>
              <w:widowControl w:val="0"/>
              <w:autoSpaceDE w:val="0"/>
              <w:autoSpaceDN w:val="0"/>
              <w:adjustRightInd w:val="0"/>
              <w:jc w:val="left"/>
              <w:outlineLvl w:val="0"/>
              <w:rPr>
                <w:rFonts w:cs="Arial"/>
                <w:b/>
                <w:sz w:val="24"/>
                <w:szCs w:val="24"/>
                <w:lang w:eastAsia="de-CH"/>
              </w:rPr>
            </w:pPr>
            <w:r w:rsidRPr="00A040C8">
              <w:rPr>
                <w:rFonts w:cs="Arial"/>
                <w:b/>
                <w:sz w:val="24"/>
                <w:szCs w:val="24"/>
                <w:lang w:eastAsia="de-CH"/>
              </w:rPr>
              <w:t xml:space="preserve">Sonderschulen / Heimplatzierungen </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c>
          <w:tcPr>
            <w:tcW w:w="5103" w:type="dxa"/>
            <w:hideMark/>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left"/>
              <w:rPr>
                <w:rFonts w:cs="Arial"/>
                <w:sz w:val="24"/>
                <w:szCs w:val="24"/>
                <w:lang w:eastAsia="de-CH"/>
              </w:rPr>
            </w:pPr>
            <w:r w:rsidRPr="00A040C8">
              <w:rPr>
                <w:rFonts w:cs="Arial"/>
                <w:sz w:val="24"/>
                <w:szCs w:val="24"/>
                <w:lang w:eastAsia="de-CH"/>
              </w:rPr>
              <w:t>Sonderschulen</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21</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15</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6</w:t>
            </w:r>
          </w:p>
        </w:tc>
      </w:tr>
      <w:tr w:rsidR="00021417" w:rsidRPr="00A040C8" w:rsidTr="00021417">
        <w:tc>
          <w:tcPr>
            <w:tcW w:w="5103" w:type="dxa"/>
            <w:hideMark/>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left"/>
              <w:rPr>
                <w:rFonts w:cs="Arial"/>
                <w:sz w:val="24"/>
                <w:szCs w:val="24"/>
                <w:lang w:eastAsia="de-CH"/>
              </w:rPr>
            </w:pPr>
            <w:r w:rsidRPr="00A040C8">
              <w:rPr>
                <w:rFonts w:cs="Arial"/>
                <w:sz w:val="24"/>
                <w:szCs w:val="24"/>
                <w:lang w:eastAsia="de-CH"/>
              </w:rPr>
              <w:t>Schulheime</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5</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0</w:t>
            </w:r>
          </w:p>
        </w:tc>
      </w:tr>
      <w:tr w:rsidR="00021417" w:rsidRPr="00A040C8" w:rsidTr="00021417">
        <w:tc>
          <w:tcPr>
            <w:tcW w:w="5103" w:type="dxa"/>
            <w:hideMark/>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left"/>
              <w:rPr>
                <w:rFonts w:cs="Arial"/>
                <w:sz w:val="24"/>
                <w:szCs w:val="24"/>
                <w:lang w:eastAsia="de-CH"/>
              </w:rPr>
            </w:pPr>
            <w:r w:rsidRPr="00A040C8">
              <w:rPr>
                <w:rFonts w:cs="Arial"/>
                <w:sz w:val="24"/>
                <w:szCs w:val="24"/>
                <w:lang w:eastAsia="de-CH"/>
              </w:rPr>
              <w:t>regionale Spezialklasse</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1</w:t>
            </w:r>
          </w:p>
        </w:tc>
        <w:tc>
          <w:tcPr>
            <w:tcW w:w="1560"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0</w:t>
            </w:r>
          </w:p>
        </w:tc>
      </w:tr>
    </w:tbl>
    <w:p w:rsidR="002E2DC7" w:rsidRPr="00A040C8" w:rsidRDefault="002E2DC7" w:rsidP="002E2DC7">
      <w:pPr>
        <w:widowControl w:val="0"/>
        <w:tabs>
          <w:tab w:val="left" w:pos="993"/>
          <w:tab w:val="left" w:pos="4680"/>
          <w:tab w:val="left" w:pos="6237"/>
          <w:tab w:val="left" w:pos="7920"/>
          <w:tab w:val="left" w:pos="8080"/>
        </w:tabs>
        <w:autoSpaceDE w:val="0"/>
        <w:autoSpaceDN w:val="0"/>
        <w:adjustRightInd w:val="0"/>
        <w:jc w:val="left"/>
        <w:rPr>
          <w:rFonts w:cs="Arial"/>
          <w:sz w:val="24"/>
          <w:szCs w:val="24"/>
          <w:lang w:eastAsia="de-CH"/>
        </w:rPr>
      </w:pPr>
    </w:p>
    <w:tbl>
      <w:tblPr>
        <w:tblW w:w="97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03"/>
        <w:gridCol w:w="1560"/>
        <w:gridCol w:w="1560"/>
        <w:gridCol w:w="1560"/>
      </w:tblGrid>
      <w:tr w:rsidR="00021417" w:rsidRPr="00A040C8" w:rsidTr="00021417">
        <w:tc>
          <w:tcPr>
            <w:tcW w:w="5103" w:type="dxa"/>
            <w:shd w:val="clear" w:color="auto" w:fill="E6E6E6"/>
            <w:hideMark/>
          </w:tcPr>
          <w:p w:rsidR="00021417" w:rsidRPr="00A040C8" w:rsidRDefault="00021417" w:rsidP="00021417">
            <w:pPr>
              <w:widowControl w:val="0"/>
              <w:autoSpaceDE w:val="0"/>
              <w:autoSpaceDN w:val="0"/>
              <w:adjustRightInd w:val="0"/>
              <w:jc w:val="left"/>
              <w:outlineLvl w:val="0"/>
              <w:rPr>
                <w:rFonts w:cs="Arial"/>
                <w:b/>
                <w:sz w:val="24"/>
                <w:szCs w:val="24"/>
                <w:lang w:eastAsia="de-CH"/>
              </w:rPr>
            </w:pPr>
            <w:r w:rsidRPr="00A040C8">
              <w:rPr>
                <w:rFonts w:cs="Arial"/>
                <w:b/>
                <w:sz w:val="24"/>
                <w:szCs w:val="24"/>
                <w:lang w:eastAsia="de-CH"/>
              </w:rPr>
              <w:t xml:space="preserve">Lehrpersonen </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60"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Klassenlehrpersonen / Kindergärtnerinnen</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110</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112</w:t>
            </w:r>
          </w:p>
        </w:tc>
        <w:tc>
          <w:tcPr>
            <w:tcW w:w="1560" w:type="dxa"/>
          </w:tcPr>
          <w:p w:rsidR="00021417" w:rsidRPr="00A040C8" w:rsidRDefault="00021417" w:rsidP="00021417">
            <w:pPr>
              <w:widowControl w:val="0"/>
              <w:autoSpaceDE w:val="0"/>
              <w:autoSpaceDN w:val="0"/>
              <w:adjustRightInd w:val="0"/>
              <w:jc w:val="right"/>
              <w:rPr>
                <w:rFonts w:cs="Arial"/>
                <w:sz w:val="24"/>
                <w:szCs w:val="24"/>
                <w:lang w:eastAsia="de-CH"/>
              </w:rPr>
            </w:pPr>
            <w:r w:rsidRPr="00A040C8">
              <w:rPr>
                <w:rFonts w:cs="Arial"/>
                <w:sz w:val="24"/>
                <w:szCs w:val="24"/>
                <w:lang w:eastAsia="de-CH"/>
              </w:rPr>
              <w:t>102</w:t>
            </w:r>
          </w:p>
        </w:tc>
      </w:tr>
      <w:tr w:rsidR="00021417" w:rsidRPr="00A040C8" w:rsidTr="00021417">
        <w:tc>
          <w:tcPr>
            <w:tcW w:w="5103" w:type="dxa"/>
            <w:hideMark/>
          </w:tcPr>
          <w:p w:rsidR="00021417" w:rsidRPr="00A040C8" w:rsidRDefault="00021417" w:rsidP="00021417">
            <w:pPr>
              <w:widowControl w:val="0"/>
              <w:autoSpaceDE w:val="0"/>
              <w:autoSpaceDN w:val="0"/>
              <w:adjustRightInd w:val="0"/>
              <w:jc w:val="left"/>
              <w:rPr>
                <w:rFonts w:cs="Arial"/>
                <w:sz w:val="24"/>
                <w:szCs w:val="24"/>
                <w:lang w:eastAsia="de-CH"/>
              </w:rPr>
            </w:pPr>
            <w:r w:rsidRPr="00A040C8">
              <w:rPr>
                <w:rFonts w:cs="Arial"/>
                <w:sz w:val="24"/>
                <w:szCs w:val="24"/>
                <w:lang w:eastAsia="de-CH"/>
              </w:rPr>
              <w:t>Fachlehrpersonen / LP Teilpensen</w:t>
            </w:r>
          </w:p>
        </w:tc>
        <w:tc>
          <w:tcPr>
            <w:tcW w:w="1560" w:type="dxa"/>
          </w:tcPr>
          <w:p w:rsidR="00021417" w:rsidRPr="00A040C8" w:rsidRDefault="00021417" w:rsidP="00021417">
            <w:pPr>
              <w:jc w:val="right"/>
              <w:rPr>
                <w:rFonts w:cs="Arial"/>
                <w:sz w:val="24"/>
                <w:szCs w:val="24"/>
              </w:rPr>
            </w:pPr>
            <w:r w:rsidRPr="00A040C8">
              <w:rPr>
                <w:rFonts w:cs="Arial"/>
                <w:sz w:val="24"/>
                <w:szCs w:val="24"/>
              </w:rPr>
              <w:t>127</w:t>
            </w:r>
          </w:p>
        </w:tc>
        <w:tc>
          <w:tcPr>
            <w:tcW w:w="1560" w:type="dxa"/>
          </w:tcPr>
          <w:p w:rsidR="00021417" w:rsidRPr="00A040C8" w:rsidRDefault="00021417" w:rsidP="00021417">
            <w:pPr>
              <w:jc w:val="right"/>
              <w:rPr>
                <w:rFonts w:cs="Arial"/>
                <w:sz w:val="24"/>
                <w:szCs w:val="24"/>
              </w:rPr>
            </w:pPr>
            <w:r w:rsidRPr="00A040C8">
              <w:rPr>
                <w:rFonts w:cs="Arial"/>
                <w:sz w:val="24"/>
                <w:szCs w:val="24"/>
              </w:rPr>
              <w:t>125</w:t>
            </w:r>
          </w:p>
        </w:tc>
        <w:tc>
          <w:tcPr>
            <w:tcW w:w="1560" w:type="dxa"/>
          </w:tcPr>
          <w:p w:rsidR="00021417" w:rsidRPr="00A040C8" w:rsidRDefault="00021417" w:rsidP="00021417">
            <w:pPr>
              <w:jc w:val="right"/>
              <w:rPr>
                <w:rFonts w:cs="Arial"/>
                <w:sz w:val="24"/>
                <w:szCs w:val="24"/>
              </w:rPr>
            </w:pPr>
            <w:r w:rsidRPr="00A040C8">
              <w:rPr>
                <w:rFonts w:cs="Arial"/>
                <w:sz w:val="24"/>
                <w:szCs w:val="24"/>
              </w:rPr>
              <w:t>132</w:t>
            </w:r>
          </w:p>
        </w:tc>
      </w:tr>
    </w:tbl>
    <w:p w:rsidR="002E2DC7" w:rsidRPr="0079582F" w:rsidRDefault="002E2DC7" w:rsidP="002E2DC7">
      <w:pPr>
        <w:widowControl w:val="0"/>
        <w:tabs>
          <w:tab w:val="left" w:pos="993"/>
        </w:tabs>
        <w:autoSpaceDE w:val="0"/>
        <w:autoSpaceDN w:val="0"/>
        <w:adjustRightInd w:val="0"/>
        <w:jc w:val="left"/>
        <w:rPr>
          <w:rFonts w:cs="Arial"/>
          <w:sz w:val="24"/>
          <w:szCs w:val="24"/>
          <w:lang w:eastAsia="de-CH"/>
        </w:rPr>
      </w:pP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02"/>
        <w:gridCol w:w="1560"/>
        <w:gridCol w:w="1560"/>
        <w:gridCol w:w="1560"/>
      </w:tblGrid>
      <w:tr w:rsidR="00021417" w:rsidRPr="00A040C8" w:rsidTr="00021417">
        <w:trPr>
          <w:trHeight w:val="203"/>
        </w:trPr>
        <w:tc>
          <w:tcPr>
            <w:tcW w:w="5102" w:type="dxa"/>
            <w:shd w:val="clear" w:color="auto" w:fill="E6E6E6"/>
            <w:hideMark/>
          </w:tcPr>
          <w:p w:rsidR="00021417" w:rsidRPr="00A040C8" w:rsidRDefault="00021417" w:rsidP="00021417">
            <w:pPr>
              <w:widowControl w:val="0"/>
              <w:tabs>
                <w:tab w:val="left" w:pos="993"/>
              </w:tabs>
              <w:autoSpaceDE w:val="0"/>
              <w:autoSpaceDN w:val="0"/>
              <w:adjustRightInd w:val="0"/>
              <w:jc w:val="left"/>
              <w:rPr>
                <w:rFonts w:cs="Arial"/>
                <w:b/>
                <w:sz w:val="24"/>
                <w:szCs w:val="24"/>
                <w:lang w:eastAsia="de-CH"/>
              </w:rPr>
            </w:pPr>
            <w:r w:rsidRPr="00A040C8">
              <w:rPr>
                <w:rFonts w:cs="Arial"/>
                <w:b/>
                <w:sz w:val="24"/>
                <w:szCs w:val="24"/>
                <w:lang w:eastAsia="de-CH"/>
              </w:rPr>
              <w:t>Schulabgängerstatistik Bez</w:t>
            </w:r>
          </w:p>
        </w:tc>
        <w:tc>
          <w:tcPr>
            <w:tcW w:w="1560"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560"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560"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rPr>
          <w:trHeight w:val="243"/>
        </w:trPr>
        <w:tc>
          <w:tcPr>
            <w:tcW w:w="5102" w:type="dxa"/>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Eintritt in Maturitätsschulen </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35</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31</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21</w:t>
            </w:r>
          </w:p>
        </w:tc>
      </w:tr>
      <w:tr w:rsidR="00021417" w:rsidRPr="00A040C8" w:rsidTr="00021417">
        <w:trPr>
          <w:trHeight w:val="265"/>
        </w:trPr>
        <w:tc>
          <w:tcPr>
            <w:tcW w:w="5102"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Eintritt Fachmittelschulen </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4</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4</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19</w:t>
            </w:r>
          </w:p>
        </w:tc>
      </w:tr>
      <w:tr w:rsidR="00021417" w:rsidRPr="00A040C8" w:rsidTr="00021417">
        <w:trPr>
          <w:trHeight w:val="285"/>
        </w:trPr>
        <w:tc>
          <w:tcPr>
            <w:tcW w:w="5102"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Eintritt Berufsmittelschulen </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8</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6</w:t>
            </w:r>
          </w:p>
        </w:tc>
      </w:tr>
      <w:tr w:rsidR="00021417" w:rsidRPr="00A040C8" w:rsidTr="00021417">
        <w:trPr>
          <w:trHeight w:val="243"/>
        </w:trPr>
        <w:tc>
          <w:tcPr>
            <w:tcW w:w="5102" w:type="dxa"/>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Berufslehren  </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9</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15</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11</w:t>
            </w:r>
          </w:p>
        </w:tc>
      </w:tr>
      <w:tr w:rsidR="00021417" w:rsidRPr="00A040C8" w:rsidTr="00021417">
        <w:trPr>
          <w:trHeight w:val="285"/>
        </w:trPr>
        <w:tc>
          <w:tcPr>
            <w:tcW w:w="5102"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andere Lösungen: </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r>
      <w:tr w:rsidR="00021417" w:rsidRPr="00A040C8" w:rsidTr="00021417">
        <w:trPr>
          <w:trHeight w:val="223"/>
        </w:trPr>
        <w:tc>
          <w:tcPr>
            <w:tcW w:w="5102"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Westschweiz / Ausland / 10. Schuljahr</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560"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r>
    </w:tbl>
    <w:p w:rsidR="002E2DC7" w:rsidRPr="0079582F" w:rsidRDefault="002E2DC7" w:rsidP="002E2DC7">
      <w:pPr>
        <w:pStyle w:val="Default"/>
        <w:tabs>
          <w:tab w:val="left" w:pos="993"/>
        </w:tabs>
        <w:rPr>
          <w:rFonts w:ascii="Arial" w:hAnsi="Arial" w:cs="Arial"/>
          <w:color w:val="000000" w:themeColor="text1"/>
          <w:sz w:val="20"/>
          <w:szCs w:val="20"/>
        </w:rPr>
      </w:pPr>
    </w:p>
    <w:p w:rsidR="00C35834" w:rsidRPr="0079582F" w:rsidRDefault="00DB57D8" w:rsidP="00C84819">
      <w:pPr>
        <w:pStyle w:val="Default"/>
        <w:tabs>
          <w:tab w:val="left" w:pos="993"/>
        </w:tabs>
        <w:rPr>
          <w:rFonts w:ascii="Arial" w:hAnsi="Arial" w:cs="Arial"/>
          <w:color w:val="000000" w:themeColor="text1"/>
        </w:rPr>
      </w:pPr>
      <w:r w:rsidRPr="0079582F">
        <w:rPr>
          <w:rFonts w:ascii="Arial" w:hAnsi="Arial" w:cs="Arial"/>
          <w:color w:val="000000" w:themeColor="text1"/>
        </w:rPr>
        <w:br w:type="page"/>
      </w:r>
    </w:p>
    <w:p w:rsidR="00ED6CD0" w:rsidRPr="0079582F" w:rsidRDefault="00ED6CD0" w:rsidP="00ED6CD0">
      <w:pPr>
        <w:pStyle w:val="Default"/>
        <w:tabs>
          <w:tab w:val="left" w:pos="993"/>
        </w:tabs>
        <w:rPr>
          <w:rFonts w:ascii="Arial" w:hAnsi="Arial" w:cs="Arial"/>
          <w:color w:val="000000" w:themeColor="text1"/>
        </w:rPr>
      </w:pPr>
    </w:p>
    <w:tbl>
      <w:tblPr>
        <w:tblW w:w="98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53"/>
        <w:gridCol w:w="1417"/>
        <w:gridCol w:w="1417"/>
        <w:gridCol w:w="1372"/>
        <w:gridCol w:w="1372"/>
      </w:tblGrid>
      <w:tr w:rsidR="00021417" w:rsidRPr="00A040C8" w:rsidTr="00021417">
        <w:trPr>
          <w:trHeight w:val="203"/>
        </w:trPr>
        <w:tc>
          <w:tcPr>
            <w:tcW w:w="4253" w:type="dxa"/>
            <w:shd w:val="clear" w:color="auto" w:fill="E6E6E6"/>
            <w:hideMark/>
          </w:tcPr>
          <w:p w:rsidR="00021417" w:rsidRPr="00A040C8" w:rsidRDefault="00021417" w:rsidP="00021417">
            <w:pPr>
              <w:widowControl w:val="0"/>
              <w:tabs>
                <w:tab w:val="left" w:pos="993"/>
              </w:tabs>
              <w:autoSpaceDE w:val="0"/>
              <w:autoSpaceDN w:val="0"/>
              <w:adjustRightInd w:val="0"/>
              <w:jc w:val="left"/>
              <w:rPr>
                <w:rFonts w:cs="Arial"/>
                <w:b/>
                <w:sz w:val="24"/>
                <w:szCs w:val="24"/>
                <w:lang w:eastAsia="de-CH"/>
              </w:rPr>
            </w:pPr>
            <w:r w:rsidRPr="00A040C8">
              <w:rPr>
                <w:rFonts w:cs="Arial"/>
                <w:b/>
                <w:sz w:val="24"/>
                <w:szCs w:val="24"/>
                <w:lang w:eastAsia="de-CH"/>
              </w:rPr>
              <w:t>Schulabgängerstatistik Real / Sek</w:t>
            </w:r>
          </w:p>
        </w:tc>
        <w:tc>
          <w:tcPr>
            <w:tcW w:w="1417"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2020 Real</w:t>
            </w:r>
          </w:p>
        </w:tc>
        <w:tc>
          <w:tcPr>
            <w:tcW w:w="1417"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2021 Real</w:t>
            </w:r>
          </w:p>
        </w:tc>
        <w:tc>
          <w:tcPr>
            <w:tcW w:w="1372" w:type="dxa"/>
            <w:shd w:val="clear" w:color="auto" w:fill="D9D9D9" w:themeFill="background1" w:themeFillShade="D9"/>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2020 Sek</w:t>
            </w:r>
          </w:p>
        </w:tc>
        <w:tc>
          <w:tcPr>
            <w:tcW w:w="1372" w:type="dxa"/>
            <w:shd w:val="clear" w:color="auto" w:fill="E6E6E6"/>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2021 Sek</w:t>
            </w:r>
          </w:p>
        </w:tc>
      </w:tr>
      <w:tr w:rsidR="00021417" w:rsidRPr="00A040C8" w:rsidTr="00021417">
        <w:trPr>
          <w:trHeight w:val="283"/>
        </w:trPr>
        <w:tc>
          <w:tcPr>
            <w:tcW w:w="4253"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Mittelschule</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r>
      <w:tr w:rsidR="00021417" w:rsidRPr="00A040C8" w:rsidTr="00021417">
        <w:trPr>
          <w:trHeight w:val="243"/>
        </w:trPr>
        <w:tc>
          <w:tcPr>
            <w:tcW w:w="4253" w:type="dxa"/>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berufliche Grundbildung</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21</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30</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30</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39</w:t>
            </w:r>
          </w:p>
        </w:tc>
      </w:tr>
      <w:tr w:rsidR="00021417" w:rsidRPr="00A040C8" w:rsidTr="00021417">
        <w:trPr>
          <w:trHeight w:val="265"/>
        </w:trPr>
        <w:tc>
          <w:tcPr>
            <w:tcW w:w="4253"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Brückenangebote (KSB / andere)</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15</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17</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21</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16</w:t>
            </w:r>
          </w:p>
        </w:tc>
      </w:tr>
      <w:tr w:rsidR="00021417" w:rsidRPr="00A040C8" w:rsidTr="00021417">
        <w:trPr>
          <w:trHeight w:val="285"/>
        </w:trPr>
        <w:tc>
          <w:tcPr>
            <w:tcW w:w="4253"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Verbleib in der Volksschule</w:t>
            </w:r>
          </w:p>
          <w:p w:rsidR="00021417" w:rsidRPr="00A040C8" w:rsidRDefault="00021417" w:rsidP="00021417">
            <w:pPr>
              <w:widowControl w:val="0"/>
              <w:tabs>
                <w:tab w:val="left" w:pos="993"/>
              </w:tabs>
              <w:autoSpaceDE w:val="0"/>
              <w:autoSpaceDN w:val="0"/>
              <w:adjustRightInd w:val="0"/>
              <w:jc w:val="left"/>
              <w:rPr>
                <w:rFonts w:cs="Arial"/>
                <w:sz w:val="20"/>
                <w:lang w:eastAsia="de-CH"/>
              </w:rPr>
            </w:pPr>
            <w:r w:rsidRPr="00A040C8">
              <w:rPr>
                <w:rFonts w:cs="Arial"/>
                <w:sz w:val="20"/>
                <w:lang w:eastAsia="de-CH"/>
              </w:rPr>
              <w:t>(Repetition / Stufenwechsel / IBK / BWJ / WJ)</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3</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r>
      <w:tr w:rsidR="00021417" w:rsidRPr="00A040C8" w:rsidTr="00021417">
        <w:trPr>
          <w:trHeight w:val="243"/>
        </w:trPr>
        <w:tc>
          <w:tcPr>
            <w:tcW w:w="4253" w:type="dxa"/>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andere Anschlusslösung </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9</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14</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w:t>
            </w:r>
          </w:p>
        </w:tc>
      </w:tr>
      <w:tr w:rsidR="00021417" w:rsidRPr="00A040C8" w:rsidTr="00021417">
        <w:trPr>
          <w:trHeight w:val="285"/>
        </w:trPr>
        <w:tc>
          <w:tcPr>
            <w:tcW w:w="4253" w:type="dxa"/>
            <w:vAlign w:val="center"/>
            <w:hideMark/>
          </w:tcPr>
          <w:p w:rsidR="00021417" w:rsidRPr="00A040C8" w:rsidRDefault="00021417" w:rsidP="00021417">
            <w:pPr>
              <w:widowControl w:val="0"/>
              <w:tabs>
                <w:tab w:val="left" w:pos="993"/>
              </w:tabs>
              <w:autoSpaceDE w:val="0"/>
              <w:autoSpaceDN w:val="0"/>
              <w:adjustRightInd w:val="0"/>
              <w:jc w:val="left"/>
              <w:rPr>
                <w:rFonts w:cs="Arial"/>
                <w:sz w:val="24"/>
                <w:szCs w:val="24"/>
                <w:lang w:eastAsia="de-CH"/>
              </w:rPr>
            </w:pPr>
            <w:r w:rsidRPr="00A040C8">
              <w:rPr>
                <w:rFonts w:cs="Arial"/>
                <w:sz w:val="24"/>
                <w:szCs w:val="24"/>
                <w:lang w:eastAsia="de-CH"/>
              </w:rPr>
              <w:t xml:space="preserve">ohne Anschlusslösung </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c>
          <w:tcPr>
            <w:tcW w:w="1417"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2</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0</w:t>
            </w:r>
          </w:p>
        </w:tc>
        <w:tc>
          <w:tcPr>
            <w:tcW w:w="1372" w:type="dxa"/>
          </w:tcPr>
          <w:p w:rsidR="00021417" w:rsidRPr="00A040C8" w:rsidRDefault="00021417" w:rsidP="00021417">
            <w:pPr>
              <w:widowControl w:val="0"/>
              <w:tabs>
                <w:tab w:val="left" w:pos="993"/>
              </w:tabs>
              <w:autoSpaceDE w:val="0"/>
              <w:autoSpaceDN w:val="0"/>
              <w:adjustRightInd w:val="0"/>
              <w:jc w:val="right"/>
              <w:rPr>
                <w:rFonts w:cs="Arial"/>
                <w:sz w:val="24"/>
                <w:szCs w:val="24"/>
                <w:lang w:eastAsia="de-CH"/>
              </w:rPr>
            </w:pPr>
            <w:r w:rsidRPr="00A040C8">
              <w:rPr>
                <w:rFonts w:cs="Arial"/>
                <w:sz w:val="24"/>
                <w:szCs w:val="24"/>
                <w:lang w:eastAsia="de-CH"/>
              </w:rPr>
              <w:t>1</w:t>
            </w:r>
          </w:p>
        </w:tc>
      </w:tr>
      <w:tr w:rsidR="00021417" w:rsidRPr="00A040C8" w:rsidTr="00021417">
        <w:trPr>
          <w:trHeight w:val="285"/>
        </w:trPr>
        <w:tc>
          <w:tcPr>
            <w:tcW w:w="4253" w:type="dxa"/>
            <w:vAlign w:val="center"/>
          </w:tcPr>
          <w:p w:rsidR="00021417" w:rsidRPr="00A040C8" w:rsidRDefault="00021417" w:rsidP="00021417">
            <w:pPr>
              <w:widowControl w:val="0"/>
              <w:tabs>
                <w:tab w:val="left" w:pos="993"/>
              </w:tabs>
              <w:autoSpaceDE w:val="0"/>
              <w:autoSpaceDN w:val="0"/>
              <w:adjustRightInd w:val="0"/>
              <w:jc w:val="left"/>
              <w:rPr>
                <w:rFonts w:cs="Arial"/>
                <w:b/>
                <w:sz w:val="24"/>
                <w:szCs w:val="24"/>
                <w:lang w:eastAsia="de-CH"/>
              </w:rPr>
            </w:pPr>
            <w:r w:rsidRPr="00A040C8">
              <w:rPr>
                <w:rFonts w:cs="Arial"/>
                <w:b/>
                <w:sz w:val="24"/>
                <w:szCs w:val="24"/>
                <w:lang w:eastAsia="de-CH"/>
              </w:rPr>
              <w:t>Total</w:t>
            </w:r>
          </w:p>
        </w:tc>
        <w:tc>
          <w:tcPr>
            <w:tcW w:w="1417" w:type="dxa"/>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50</w:t>
            </w:r>
          </w:p>
        </w:tc>
        <w:tc>
          <w:tcPr>
            <w:tcW w:w="1417" w:type="dxa"/>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65</w:t>
            </w:r>
          </w:p>
        </w:tc>
        <w:tc>
          <w:tcPr>
            <w:tcW w:w="1372" w:type="dxa"/>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53</w:t>
            </w:r>
          </w:p>
        </w:tc>
        <w:tc>
          <w:tcPr>
            <w:tcW w:w="1372" w:type="dxa"/>
          </w:tcPr>
          <w:p w:rsidR="00021417" w:rsidRPr="00A040C8" w:rsidRDefault="00021417" w:rsidP="00021417">
            <w:pPr>
              <w:widowControl w:val="0"/>
              <w:tabs>
                <w:tab w:val="left" w:pos="993"/>
              </w:tabs>
              <w:autoSpaceDE w:val="0"/>
              <w:autoSpaceDN w:val="0"/>
              <w:adjustRightInd w:val="0"/>
              <w:jc w:val="right"/>
              <w:rPr>
                <w:rFonts w:cs="Arial"/>
                <w:b/>
                <w:sz w:val="24"/>
                <w:szCs w:val="24"/>
                <w:lang w:eastAsia="de-CH"/>
              </w:rPr>
            </w:pPr>
            <w:r w:rsidRPr="00A040C8">
              <w:rPr>
                <w:rFonts w:cs="Arial"/>
                <w:b/>
                <w:sz w:val="24"/>
                <w:szCs w:val="24"/>
                <w:lang w:eastAsia="de-CH"/>
              </w:rPr>
              <w:t>59</w:t>
            </w:r>
          </w:p>
        </w:tc>
      </w:tr>
    </w:tbl>
    <w:p w:rsidR="001B750A" w:rsidRPr="00A040C8" w:rsidRDefault="001B750A" w:rsidP="00ED6CD0">
      <w:pPr>
        <w:widowControl w:val="0"/>
        <w:tabs>
          <w:tab w:val="left" w:pos="993"/>
          <w:tab w:val="left" w:pos="2340"/>
          <w:tab w:val="left" w:pos="3960"/>
          <w:tab w:val="left" w:pos="5580"/>
          <w:tab w:val="left" w:pos="7560"/>
          <w:tab w:val="left" w:pos="7920"/>
        </w:tabs>
        <w:autoSpaceDE w:val="0"/>
        <w:autoSpaceDN w:val="0"/>
        <w:adjustRightInd w:val="0"/>
        <w:jc w:val="left"/>
        <w:rPr>
          <w:rFonts w:cs="Arial"/>
          <w:sz w:val="24"/>
          <w:szCs w:val="24"/>
          <w:lang w:eastAsia="de-CH"/>
        </w:rPr>
      </w:pPr>
    </w:p>
    <w:tbl>
      <w:tblPr>
        <w:tblW w:w="98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652"/>
        <w:gridCol w:w="1389"/>
        <w:gridCol w:w="1389"/>
        <w:gridCol w:w="1389"/>
      </w:tblGrid>
      <w:tr w:rsidR="00021417" w:rsidRPr="00A040C8" w:rsidTr="00021417">
        <w:tc>
          <w:tcPr>
            <w:tcW w:w="5652" w:type="dxa"/>
            <w:shd w:val="clear" w:color="auto" w:fill="E6E6E6"/>
            <w:hideMark/>
          </w:tcPr>
          <w:p w:rsidR="00021417" w:rsidRPr="00A040C8" w:rsidRDefault="00021417" w:rsidP="00021417">
            <w:pPr>
              <w:widowControl w:val="0"/>
              <w:autoSpaceDE w:val="0"/>
              <w:autoSpaceDN w:val="0"/>
              <w:adjustRightInd w:val="0"/>
              <w:jc w:val="left"/>
              <w:outlineLvl w:val="0"/>
              <w:rPr>
                <w:rFonts w:cs="Arial"/>
                <w:b/>
                <w:sz w:val="24"/>
                <w:szCs w:val="24"/>
                <w:lang w:eastAsia="de-CH"/>
              </w:rPr>
            </w:pPr>
            <w:r w:rsidRPr="00A040C8">
              <w:rPr>
                <w:rFonts w:cs="Arial"/>
                <w:b/>
                <w:sz w:val="24"/>
                <w:szCs w:val="24"/>
                <w:lang w:eastAsia="de-CH"/>
              </w:rPr>
              <w:t xml:space="preserve">ordentliche Sitzungen </w:t>
            </w:r>
          </w:p>
        </w:tc>
        <w:tc>
          <w:tcPr>
            <w:tcW w:w="138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2019</w:t>
            </w:r>
          </w:p>
        </w:tc>
        <w:tc>
          <w:tcPr>
            <w:tcW w:w="138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2020</w:t>
            </w:r>
          </w:p>
        </w:tc>
        <w:tc>
          <w:tcPr>
            <w:tcW w:w="1389" w:type="dxa"/>
            <w:shd w:val="clear" w:color="auto" w:fill="E6E6E6"/>
          </w:tcPr>
          <w:p w:rsidR="00021417" w:rsidRPr="00A040C8" w:rsidRDefault="00021417" w:rsidP="00021417">
            <w:pPr>
              <w:widowControl w:val="0"/>
              <w:autoSpaceDE w:val="0"/>
              <w:autoSpaceDN w:val="0"/>
              <w:adjustRightInd w:val="0"/>
              <w:jc w:val="right"/>
              <w:rPr>
                <w:rFonts w:cs="Arial"/>
                <w:b/>
                <w:sz w:val="24"/>
                <w:szCs w:val="24"/>
                <w:lang w:eastAsia="de-CH"/>
              </w:rPr>
            </w:pPr>
            <w:r w:rsidRPr="00A040C8">
              <w:rPr>
                <w:rFonts w:cs="Arial"/>
                <w:b/>
                <w:sz w:val="24"/>
                <w:szCs w:val="24"/>
                <w:lang w:eastAsia="de-CH"/>
              </w:rPr>
              <w:t>2021</w:t>
            </w:r>
          </w:p>
        </w:tc>
      </w:tr>
      <w:tr w:rsidR="00021417" w:rsidRPr="00A040C8" w:rsidTr="00021417">
        <w:tc>
          <w:tcPr>
            <w:tcW w:w="5652" w:type="dxa"/>
            <w:hideMark/>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left"/>
              <w:rPr>
                <w:rFonts w:cs="Arial"/>
                <w:sz w:val="24"/>
                <w:szCs w:val="24"/>
                <w:lang w:eastAsia="de-CH"/>
              </w:rPr>
            </w:pPr>
            <w:r w:rsidRPr="00A040C8">
              <w:rPr>
                <w:rFonts w:cs="Arial"/>
                <w:sz w:val="24"/>
                <w:szCs w:val="24"/>
                <w:lang w:eastAsia="de-CH"/>
              </w:rPr>
              <w:t>Schulpflege (mit Schulleitung)</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12</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17</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11</w:t>
            </w:r>
          </w:p>
        </w:tc>
      </w:tr>
      <w:tr w:rsidR="00021417" w:rsidRPr="00A040C8" w:rsidTr="00021417">
        <w:tc>
          <w:tcPr>
            <w:tcW w:w="5652" w:type="dxa"/>
            <w:hideMark/>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left"/>
              <w:rPr>
                <w:rFonts w:cs="Arial"/>
                <w:sz w:val="24"/>
                <w:szCs w:val="24"/>
                <w:lang w:eastAsia="de-CH"/>
              </w:rPr>
            </w:pPr>
            <w:r w:rsidRPr="00A040C8">
              <w:rPr>
                <w:rFonts w:cs="Arial"/>
                <w:sz w:val="24"/>
                <w:szCs w:val="24"/>
                <w:lang w:eastAsia="de-CH"/>
              </w:rPr>
              <w:t>Schulleitung (mehrheitlich ohne Schulpflege)</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32</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32</w:t>
            </w:r>
          </w:p>
        </w:tc>
        <w:tc>
          <w:tcPr>
            <w:tcW w:w="1389" w:type="dxa"/>
          </w:tcPr>
          <w:p w:rsidR="00021417" w:rsidRPr="00A040C8" w:rsidRDefault="00021417" w:rsidP="00021417">
            <w:pPr>
              <w:widowControl w:val="0"/>
              <w:tabs>
                <w:tab w:val="left" w:pos="993"/>
                <w:tab w:val="left" w:pos="3222"/>
                <w:tab w:val="right" w:pos="5670"/>
                <w:tab w:val="right" w:pos="7797"/>
                <w:tab w:val="right" w:pos="9638"/>
              </w:tabs>
              <w:autoSpaceDE w:val="0"/>
              <w:autoSpaceDN w:val="0"/>
              <w:adjustRightInd w:val="0"/>
              <w:jc w:val="right"/>
              <w:rPr>
                <w:rFonts w:cs="Arial"/>
                <w:sz w:val="24"/>
                <w:szCs w:val="24"/>
                <w:lang w:eastAsia="de-CH"/>
              </w:rPr>
            </w:pPr>
            <w:r w:rsidRPr="00A040C8">
              <w:rPr>
                <w:rFonts w:cs="Arial"/>
                <w:sz w:val="24"/>
                <w:szCs w:val="24"/>
                <w:lang w:eastAsia="de-CH"/>
              </w:rPr>
              <w:t>32</w:t>
            </w:r>
          </w:p>
        </w:tc>
      </w:tr>
    </w:tbl>
    <w:p w:rsidR="003D215F" w:rsidRPr="0079582F" w:rsidRDefault="003D215F" w:rsidP="003D215F">
      <w:pPr>
        <w:tabs>
          <w:tab w:val="left" w:pos="993"/>
        </w:tabs>
        <w:rPr>
          <w:rFonts w:cs="Arial"/>
          <w:b/>
          <w:sz w:val="24"/>
          <w:szCs w:val="24"/>
        </w:rPr>
      </w:pPr>
    </w:p>
    <w:p w:rsidR="003D215F" w:rsidRPr="0079582F" w:rsidRDefault="003D215F" w:rsidP="003D215F">
      <w:pPr>
        <w:widowControl w:val="0"/>
        <w:tabs>
          <w:tab w:val="left" w:pos="993"/>
          <w:tab w:val="left" w:pos="2340"/>
          <w:tab w:val="left" w:pos="3960"/>
          <w:tab w:val="left" w:pos="5580"/>
          <w:tab w:val="left" w:pos="7560"/>
          <w:tab w:val="left" w:pos="7920"/>
        </w:tabs>
        <w:autoSpaceDE w:val="0"/>
        <w:autoSpaceDN w:val="0"/>
        <w:adjustRightInd w:val="0"/>
        <w:jc w:val="left"/>
        <w:rPr>
          <w:rFonts w:cs="Arial"/>
          <w:b/>
          <w:sz w:val="28"/>
          <w:szCs w:val="28"/>
          <w:lang w:eastAsia="de-CH"/>
        </w:rPr>
      </w:pPr>
      <w:r w:rsidRPr="0079582F">
        <w:rPr>
          <w:rFonts w:cs="Arial"/>
          <w:b/>
          <w:sz w:val="28"/>
          <w:szCs w:val="28"/>
          <w:lang w:eastAsia="de-CH"/>
        </w:rPr>
        <w:t>Geschäfte aus Schulpflege-Sitzungen</w:t>
      </w:r>
    </w:p>
    <w:p w:rsidR="004E56CC" w:rsidRPr="0079582F" w:rsidRDefault="004E56CC"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79582F">
        <w:rPr>
          <w:rFonts w:cs="Arial"/>
          <w:b/>
          <w:sz w:val="24"/>
          <w:szCs w:val="24"/>
          <w:lang w:eastAsia="de-CH"/>
        </w:rPr>
        <w:t>Schüler / -innen:</w:t>
      </w:r>
      <w:r w:rsidRPr="0079582F">
        <w:rPr>
          <w:rFonts w:cs="Arial"/>
          <w:sz w:val="24"/>
          <w:szCs w:val="24"/>
          <w:lang w:eastAsia="de-CH"/>
        </w:rPr>
        <w:t xml:space="preserve"> Einschulungen, Promotionen, Laufbahnentscheide, Einweisungen in Sonderschulen / Schulheime, private Beschulung, Urlaube, Dispensationen, Absenzen, Disziplinarwesen, zeitlich begrenzte Schulausschlüsse (Time-Outs).</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79582F">
        <w:rPr>
          <w:rFonts w:cs="Arial"/>
          <w:b/>
          <w:sz w:val="24"/>
          <w:szCs w:val="24"/>
          <w:lang w:eastAsia="de-CH"/>
        </w:rPr>
        <w:t>Lehrpersonen:</w:t>
      </w:r>
      <w:r w:rsidRPr="0079582F">
        <w:rPr>
          <w:rFonts w:cs="Arial"/>
          <w:sz w:val="24"/>
          <w:szCs w:val="24"/>
          <w:lang w:eastAsia="de-CH"/>
        </w:rPr>
        <w:t xml:space="preserve"> Kündigungen / Urlaube / Weiterbildung / Jubiläen / Pensionierungen</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79582F">
        <w:rPr>
          <w:rFonts w:cs="Arial"/>
          <w:b/>
          <w:sz w:val="24"/>
          <w:szCs w:val="24"/>
          <w:lang w:eastAsia="de-CH"/>
        </w:rPr>
        <w:t xml:space="preserve">Schulleitung: </w:t>
      </w:r>
      <w:r w:rsidRPr="0079582F">
        <w:rPr>
          <w:rFonts w:cs="Arial"/>
          <w:sz w:val="24"/>
          <w:szCs w:val="24"/>
          <w:lang w:eastAsia="de-CH"/>
        </w:rPr>
        <w:t>Führung / Zusammenarbeit</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79582F">
        <w:rPr>
          <w:rFonts w:cs="Arial"/>
          <w:b/>
          <w:sz w:val="24"/>
          <w:szCs w:val="24"/>
          <w:lang w:eastAsia="de-CH"/>
        </w:rPr>
        <w:t xml:space="preserve">Organisation: </w:t>
      </w:r>
      <w:r w:rsidRPr="0079582F">
        <w:rPr>
          <w:rFonts w:cs="Arial"/>
          <w:sz w:val="24"/>
          <w:szCs w:val="24"/>
          <w:lang w:eastAsia="de-CH"/>
        </w:rPr>
        <w:t>Administratives / Schulverwaltung / Schulsozialarbeit / Ferienplan /</w:t>
      </w:r>
      <w:r w:rsidRPr="0079582F">
        <w:rPr>
          <w:rFonts w:cs="Arial"/>
          <w:sz w:val="24"/>
          <w:szCs w:val="24"/>
          <w:lang w:eastAsia="de-CH"/>
        </w:rPr>
        <w:br/>
        <w:t>Kompetenztage / Unterrichtszeiten / Kulturbatzen / HSK-Kurse / Retraite SL</w:t>
      </w:r>
    </w:p>
    <w:p w:rsidR="00360703"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021417" w:rsidRPr="00A040C8" w:rsidRDefault="00021417"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b/>
          <w:sz w:val="24"/>
          <w:szCs w:val="24"/>
          <w:lang w:eastAsia="de-CH"/>
        </w:rPr>
        <w:t xml:space="preserve">Neue Führungsstrukturen: </w:t>
      </w:r>
      <w:r w:rsidRPr="00A040C8">
        <w:rPr>
          <w:rFonts w:cs="Arial"/>
          <w:sz w:val="24"/>
          <w:szCs w:val="24"/>
          <w:lang w:eastAsia="de-CH"/>
        </w:rPr>
        <w:t>Arbeitsgruppe zur Ausarbeitung der neuen Führungsstrukturen</w:t>
      </w:r>
    </w:p>
    <w:p w:rsidR="00021417" w:rsidRPr="0079582F" w:rsidRDefault="00021417"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79582F">
        <w:rPr>
          <w:rFonts w:cs="Arial"/>
          <w:b/>
          <w:sz w:val="24"/>
          <w:szCs w:val="24"/>
          <w:lang w:eastAsia="de-CH"/>
        </w:rPr>
        <w:t xml:space="preserve">Betriebliches: </w:t>
      </w:r>
      <w:r w:rsidRPr="0079582F">
        <w:rPr>
          <w:rFonts w:cs="Arial"/>
          <w:sz w:val="24"/>
          <w:szCs w:val="24"/>
          <w:lang w:eastAsia="de-CH"/>
        </w:rPr>
        <w:t xml:space="preserve">Infrastruktur / Schulraumplanung </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79582F">
        <w:rPr>
          <w:rFonts w:cs="Arial"/>
          <w:b/>
          <w:sz w:val="24"/>
          <w:szCs w:val="24"/>
          <w:lang w:eastAsia="de-CH"/>
        </w:rPr>
        <w:t xml:space="preserve">Schulentwicklung: </w:t>
      </w:r>
      <w:r w:rsidRPr="0079582F">
        <w:rPr>
          <w:rFonts w:cs="Arial"/>
          <w:sz w:val="24"/>
          <w:szCs w:val="24"/>
          <w:lang w:eastAsia="de-CH"/>
        </w:rPr>
        <w:t>Qualitätsmanagement / Vision 20 / Schulprogramm</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79582F">
        <w:rPr>
          <w:rFonts w:cs="Arial"/>
          <w:b/>
          <w:sz w:val="24"/>
          <w:szCs w:val="24"/>
          <w:lang w:eastAsia="de-CH"/>
        </w:rPr>
        <w:t xml:space="preserve">Finanzen: </w:t>
      </w:r>
      <w:r w:rsidRPr="0079582F">
        <w:rPr>
          <w:rFonts w:cs="Arial"/>
          <w:sz w:val="24"/>
          <w:szCs w:val="24"/>
          <w:lang w:eastAsia="de-CH"/>
        </w:rPr>
        <w:t>Budget / Rechnung</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79582F">
        <w:rPr>
          <w:rFonts w:cs="Arial"/>
          <w:b/>
          <w:sz w:val="24"/>
          <w:szCs w:val="24"/>
          <w:lang w:eastAsia="de-CH"/>
        </w:rPr>
        <w:t>Öffentlichkeitsarbeit:</w:t>
      </w:r>
      <w:r w:rsidRPr="0079582F">
        <w:rPr>
          <w:rFonts w:cs="Arial"/>
          <w:sz w:val="24"/>
          <w:szCs w:val="24"/>
          <w:lang w:eastAsia="de-CH"/>
        </w:rPr>
        <w:t xml:space="preserve"> diverse Medienberichte / Jahresbericht / Gemeindeversammlung</w:t>
      </w:r>
    </w:p>
    <w:p w:rsidR="00360703" w:rsidRPr="0079582F" w:rsidRDefault="00360703"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021417" w:rsidRPr="00A040C8" w:rsidRDefault="00021417" w:rsidP="00021417">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 xml:space="preserve">Per 31. Dezember 2021 </w:t>
      </w:r>
      <w:r w:rsidR="00A040C8" w:rsidRPr="00A040C8">
        <w:rPr>
          <w:rFonts w:cs="Arial"/>
          <w:sz w:val="24"/>
          <w:szCs w:val="24"/>
          <w:lang w:eastAsia="de-CH"/>
        </w:rPr>
        <w:t>wurde</w:t>
      </w:r>
      <w:r w:rsidRPr="00A040C8">
        <w:rPr>
          <w:rFonts w:cs="Arial"/>
          <w:sz w:val="24"/>
          <w:szCs w:val="24"/>
          <w:lang w:eastAsia="de-CH"/>
        </w:rPr>
        <w:t xml:space="preserve"> die Schulpflege aufgrund des Volksentscheides vom 27. September 2020 abgeschafft. Ihre Kompetenzen gehen in die Hände des Gemeinderats über, der diese innerhalb des gesetzlichen Rahmens grösstenteils an die Schulleitung delegiert. </w:t>
      </w:r>
    </w:p>
    <w:p w:rsidR="00021417" w:rsidRPr="00A040C8" w:rsidRDefault="00021417" w:rsidP="00021417">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021417" w:rsidRPr="00A040C8" w:rsidRDefault="00021417" w:rsidP="00021417">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A040C8">
        <w:rPr>
          <w:rFonts w:cs="Arial"/>
          <w:b/>
          <w:sz w:val="24"/>
          <w:szCs w:val="24"/>
          <w:lang w:eastAsia="de-CH"/>
        </w:rPr>
        <w:t>Corona-Pandemie</w:t>
      </w:r>
    </w:p>
    <w:p w:rsidR="00021417" w:rsidRPr="00A040C8" w:rsidRDefault="00021417" w:rsidP="00021417">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 xml:space="preserve">Die Belastung der Corona-Pandemie </w:t>
      </w:r>
      <w:r w:rsidR="00A040C8" w:rsidRPr="00A040C8">
        <w:rPr>
          <w:rFonts w:cs="Arial"/>
          <w:sz w:val="24"/>
          <w:szCs w:val="24"/>
          <w:lang w:eastAsia="de-CH"/>
        </w:rPr>
        <w:t>war</w:t>
      </w:r>
      <w:r w:rsidRPr="00A040C8">
        <w:rPr>
          <w:rFonts w:cs="Arial"/>
          <w:sz w:val="24"/>
          <w:szCs w:val="24"/>
          <w:lang w:eastAsia="de-CH"/>
        </w:rPr>
        <w:t xml:space="preserve"> auch 2021 bei Schülerinnen und Schülern, Eltern, Lehrpersonen und Schulleitenden allgegenwärtig. Dank Unterstützung aller Beteiligte</w:t>
      </w:r>
      <w:r w:rsidR="00A040C8" w:rsidRPr="00A040C8">
        <w:rPr>
          <w:rFonts w:cs="Arial"/>
          <w:sz w:val="24"/>
          <w:szCs w:val="24"/>
          <w:lang w:eastAsia="de-CH"/>
        </w:rPr>
        <w:t>r</w:t>
      </w:r>
      <w:r w:rsidRPr="00A040C8">
        <w:rPr>
          <w:rFonts w:cs="Arial"/>
          <w:sz w:val="24"/>
          <w:szCs w:val="24"/>
          <w:lang w:eastAsia="de-CH"/>
        </w:rPr>
        <w:t xml:space="preserve"> </w:t>
      </w:r>
      <w:r w:rsidR="00A040C8" w:rsidRPr="00A040C8">
        <w:rPr>
          <w:rFonts w:cs="Arial"/>
          <w:sz w:val="24"/>
          <w:szCs w:val="24"/>
          <w:lang w:eastAsia="de-CH"/>
        </w:rPr>
        <w:t>konnte</w:t>
      </w:r>
      <w:r w:rsidRPr="00A040C8">
        <w:rPr>
          <w:rFonts w:cs="Arial"/>
          <w:sz w:val="24"/>
          <w:szCs w:val="24"/>
          <w:lang w:eastAsia="de-CH"/>
        </w:rPr>
        <w:t xml:space="preserve"> der Schulbetrieb soweit möglich normal abgehalten werden.</w:t>
      </w:r>
    </w:p>
    <w:p w:rsidR="00360703" w:rsidRPr="00A040C8" w:rsidRDefault="00A040C8" w:rsidP="00021417">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Im Mai entsch</w:t>
      </w:r>
      <w:r w:rsidR="00021417" w:rsidRPr="00A040C8">
        <w:rPr>
          <w:rFonts w:cs="Arial"/>
          <w:sz w:val="24"/>
          <w:szCs w:val="24"/>
          <w:lang w:eastAsia="de-CH"/>
        </w:rPr>
        <w:t>i</w:t>
      </w:r>
      <w:r w:rsidRPr="00A040C8">
        <w:rPr>
          <w:rFonts w:cs="Arial"/>
          <w:sz w:val="24"/>
          <w:szCs w:val="24"/>
          <w:lang w:eastAsia="de-CH"/>
        </w:rPr>
        <w:t>e</w:t>
      </w:r>
      <w:r w:rsidR="00021417" w:rsidRPr="00A040C8">
        <w:rPr>
          <w:rFonts w:cs="Arial"/>
          <w:sz w:val="24"/>
          <w:szCs w:val="24"/>
          <w:lang w:eastAsia="de-CH"/>
        </w:rPr>
        <w:t>d sich die Schulpflege gegen das freiwillige repetitive Testen an der Schule. Die Anzahl der aufgedeckten positiven Fälle rechtfertigt</w:t>
      </w:r>
      <w:r w:rsidRPr="00A040C8">
        <w:rPr>
          <w:rFonts w:cs="Arial"/>
          <w:sz w:val="24"/>
          <w:szCs w:val="24"/>
          <w:lang w:eastAsia="de-CH"/>
        </w:rPr>
        <w:t>e</w:t>
      </w:r>
      <w:r w:rsidR="00021417" w:rsidRPr="00A040C8">
        <w:rPr>
          <w:rFonts w:cs="Arial"/>
          <w:sz w:val="24"/>
          <w:szCs w:val="24"/>
          <w:lang w:eastAsia="de-CH"/>
        </w:rPr>
        <w:t xml:space="preserve"> den Aufwand für die Testung nicht.</w:t>
      </w:r>
    </w:p>
    <w:p w:rsidR="00021417" w:rsidRPr="00A040C8" w:rsidRDefault="00021417"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90224D" w:rsidRPr="00A040C8" w:rsidRDefault="0090224D"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90224D" w:rsidRPr="00A040C8" w:rsidRDefault="0090224D" w:rsidP="00360703">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 xml:space="preserve">Interne und externe Anlässe </w:t>
      </w:r>
      <w:r w:rsidR="00A040C8" w:rsidRPr="00A040C8">
        <w:rPr>
          <w:rFonts w:cs="Arial"/>
          <w:sz w:val="24"/>
          <w:szCs w:val="24"/>
          <w:lang w:eastAsia="de-CH"/>
        </w:rPr>
        <w:t>wurden</w:t>
      </w:r>
      <w:r w:rsidRPr="00A040C8">
        <w:rPr>
          <w:rFonts w:cs="Arial"/>
          <w:sz w:val="24"/>
          <w:szCs w:val="24"/>
          <w:lang w:eastAsia="de-CH"/>
        </w:rPr>
        <w:t xml:space="preserve"> soweit möglich unter Einhaltung der jeweils geltenden Schutzmassnahmen durchgeführt, oft in reduzierter Form. Viele Vorhaben </w:t>
      </w:r>
      <w:r w:rsidR="00A040C8" w:rsidRPr="00A040C8">
        <w:rPr>
          <w:rFonts w:cs="Arial"/>
          <w:sz w:val="24"/>
          <w:szCs w:val="24"/>
          <w:lang w:eastAsia="de-CH"/>
        </w:rPr>
        <w:t>mussten</w:t>
      </w:r>
      <w:r w:rsidRPr="00A040C8">
        <w:rPr>
          <w:rFonts w:cs="Arial"/>
          <w:sz w:val="24"/>
          <w:szCs w:val="24"/>
          <w:lang w:eastAsia="de-CH"/>
        </w:rPr>
        <w:t xml:space="preserve"> leider abgesagt werden. Darunter auch das traditionelle Examenessen von Behörden und Mitarbeitenden. Als Dankeschön </w:t>
      </w:r>
      <w:r w:rsidR="00A040C8" w:rsidRPr="00A040C8">
        <w:rPr>
          <w:rFonts w:cs="Arial"/>
          <w:sz w:val="24"/>
          <w:szCs w:val="24"/>
          <w:lang w:eastAsia="de-CH"/>
        </w:rPr>
        <w:t>haben</w:t>
      </w:r>
      <w:r w:rsidRPr="00A040C8">
        <w:rPr>
          <w:rFonts w:cs="Arial"/>
          <w:sz w:val="24"/>
          <w:szCs w:val="24"/>
          <w:lang w:eastAsia="de-CH"/>
        </w:rPr>
        <w:t xml:space="preserve"> die Mitarbeitenden der Schule stattdessen Gutscheine von Spreitenbacher Restaurants</w:t>
      </w:r>
      <w:r w:rsidR="00A040C8" w:rsidRPr="00A040C8">
        <w:rPr>
          <w:rFonts w:cs="Arial"/>
          <w:sz w:val="24"/>
          <w:szCs w:val="24"/>
          <w:lang w:eastAsia="de-CH"/>
        </w:rPr>
        <w:t xml:space="preserve"> erhalten</w:t>
      </w:r>
      <w:r w:rsidRPr="00A040C8">
        <w:rPr>
          <w:rFonts w:cs="Arial"/>
          <w:sz w:val="24"/>
          <w:szCs w:val="24"/>
          <w:lang w:eastAsia="de-CH"/>
        </w:rPr>
        <w:t xml:space="preserve">. </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 xml:space="preserve">Als zusätzliche Schutzmassnahme </w:t>
      </w:r>
      <w:r w:rsidR="00A040C8" w:rsidRPr="00A040C8">
        <w:rPr>
          <w:rFonts w:cs="Arial"/>
          <w:sz w:val="24"/>
          <w:szCs w:val="24"/>
          <w:lang w:eastAsia="de-CH"/>
        </w:rPr>
        <w:t>wurden</w:t>
      </w:r>
      <w:r w:rsidRPr="00A040C8">
        <w:rPr>
          <w:rFonts w:cs="Arial"/>
          <w:sz w:val="24"/>
          <w:szCs w:val="24"/>
          <w:lang w:eastAsia="de-CH"/>
        </w:rPr>
        <w:t xml:space="preserve"> im Herbst CO</w:t>
      </w:r>
      <w:r w:rsidRPr="006F4946">
        <w:rPr>
          <w:rFonts w:cs="Arial"/>
          <w:sz w:val="24"/>
          <w:szCs w:val="24"/>
          <w:vertAlign w:val="subscript"/>
          <w:lang w:eastAsia="de-CH"/>
        </w:rPr>
        <w:t>2</w:t>
      </w:r>
      <w:r w:rsidRPr="00A040C8">
        <w:rPr>
          <w:rFonts w:cs="Arial"/>
          <w:sz w:val="24"/>
          <w:szCs w:val="24"/>
          <w:lang w:eastAsia="de-CH"/>
        </w:rPr>
        <w:t>-Messgeräte für alle Schulzimmer und Kindergartenabteilungen angeschafft. Die CO</w:t>
      </w:r>
      <w:r w:rsidRPr="006F4946">
        <w:rPr>
          <w:rFonts w:cs="Arial"/>
          <w:sz w:val="24"/>
          <w:szCs w:val="24"/>
          <w:vertAlign w:val="subscript"/>
          <w:lang w:eastAsia="de-CH"/>
        </w:rPr>
        <w:t>2</w:t>
      </w:r>
      <w:r w:rsidRPr="00A040C8">
        <w:rPr>
          <w:rFonts w:cs="Arial"/>
          <w:sz w:val="24"/>
          <w:szCs w:val="24"/>
          <w:lang w:eastAsia="de-CH"/>
        </w:rPr>
        <w:t>-Messgeräte unterstützen die Lehrpersonen beim richtigen Lüften, um eine effiziente und nachhaltige Senkung des CO</w:t>
      </w:r>
      <w:r w:rsidRPr="006F4946">
        <w:rPr>
          <w:rFonts w:cs="Arial"/>
          <w:sz w:val="24"/>
          <w:szCs w:val="24"/>
          <w:vertAlign w:val="subscript"/>
          <w:lang w:eastAsia="de-CH"/>
        </w:rPr>
        <w:t>2</w:t>
      </w:r>
      <w:r w:rsidRPr="00A040C8">
        <w:rPr>
          <w:rFonts w:cs="Arial"/>
          <w:sz w:val="24"/>
          <w:szCs w:val="24"/>
          <w:lang w:eastAsia="de-CH"/>
        </w:rPr>
        <w:t>-Gehaltes der Luft zu gewährleisten.</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A040C8">
        <w:rPr>
          <w:rFonts w:cs="Arial"/>
          <w:b/>
          <w:sz w:val="24"/>
          <w:szCs w:val="24"/>
          <w:lang w:eastAsia="de-CH"/>
        </w:rPr>
        <w:t>Kantonale Qualitätskontrolle</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Kurz vor Weihnachten muss</w:t>
      </w:r>
      <w:r w:rsidR="00A040C8" w:rsidRPr="00A040C8">
        <w:rPr>
          <w:rFonts w:cs="Arial"/>
          <w:sz w:val="24"/>
          <w:szCs w:val="24"/>
          <w:lang w:eastAsia="de-CH"/>
        </w:rPr>
        <w:t>te</w:t>
      </w:r>
      <w:r w:rsidRPr="00A040C8">
        <w:rPr>
          <w:rFonts w:cs="Arial"/>
          <w:sz w:val="24"/>
          <w:szCs w:val="24"/>
          <w:lang w:eastAsia="de-CH"/>
        </w:rPr>
        <w:t xml:space="preserve"> die Schule im Rahmen der externen Schulevaluation die seit August 2020 neu organisierte kantonale Qualitätskontrolle durchführen. Alle Eltern, Lehrpersonen sowie alle Schülerinnen und Schüler ab der 4. Klasse sind eingeladen</w:t>
      </w:r>
      <w:r w:rsidR="00A040C8" w:rsidRPr="00A040C8">
        <w:rPr>
          <w:rFonts w:cs="Arial"/>
          <w:sz w:val="24"/>
          <w:szCs w:val="24"/>
          <w:lang w:eastAsia="de-CH"/>
        </w:rPr>
        <w:t xml:space="preserve"> worden</w:t>
      </w:r>
      <w:r w:rsidRPr="00A040C8">
        <w:rPr>
          <w:rFonts w:cs="Arial"/>
          <w:sz w:val="24"/>
          <w:szCs w:val="24"/>
          <w:lang w:eastAsia="de-CH"/>
        </w:rPr>
        <w:t xml:space="preserve">, an digitalen Umfragen teilzunehmen. Die Resultate daraus werden im Januar 2022 mit den Schulleitenden besprochen. </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A040C8">
        <w:rPr>
          <w:rFonts w:cs="Arial"/>
          <w:b/>
          <w:sz w:val="24"/>
          <w:szCs w:val="24"/>
          <w:lang w:eastAsia="de-CH"/>
        </w:rPr>
        <w:t>Neue Führungsstrukturen</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Die kommunale Führungsstruktur der Aargauer Volksschule wird per 1. Januar 2022 neu organisiert. Die Arbeitsgruppe «Neue Führungsstrukturen», bestehend aus einer Delegation von Gemeinderat, Schulpflege und Schulleitenden der Gemeinde Spreitenbach, begleitet</w:t>
      </w:r>
      <w:r w:rsidR="00A040C8" w:rsidRPr="00A040C8">
        <w:rPr>
          <w:rFonts w:cs="Arial"/>
          <w:sz w:val="24"/>
          <w:szCs w:val="24"/>
          <w:lang w:eastAsia="de-CH"/>
        </w:rPr>
        <w:t>e</w:t>
      </w:r>
      <w:r w:rsidRPr="00A040C8">
        <w:rPr>
          <w:rFonts w:cs="Arial"/>
          <w:sz w:val="24"/>
          <w:szCs w:val="24"/>
          <w:lang w:eastAsia="de-CH"/>
        </w:rPr>
        <w:t xml:space="preserve"> den Übergang und erarbeitet</w:t>
      </w:r>
      <w:r w:rsidR="00A040C8" w:rsidRPr="00A040C8">
        <w:rPr>
          <w:rFonts w:cs="Arial"/>
          <w:sz w:val="24"/>
          <w:szCs w:val="24"/>
          <w:lang w:eastAsia="de-CH"/>
        </w:rPr>
        <w:t>e</w:t>
      </w:r>
      <w:r w:rsidRPr="00A040C8">
        <w:rPr>
          <w:rFonts w:cs="Arial"/>
          <w:sz w:val="24"/>
          <w:szCs w:val="24"/>
          <w:lang w:eastAsia="de-CH"/>
        </w:rPr>
        <w:t xml:space="preserve"> das nötige Delegations- und Kompetenzreglement im Schulwesen, das vom Gemeinderat im Herbst verabschiedet </w:t>
      </w:r>
      <w:r w:rsidR="00A040C8" w:rsidRPr="00A040C8">
        <w:rPr>
          <w:rFonts w:cs="Arial"/>
          <w:sz w:val="24"/>
          <w:szCs w:val="24"/>
          <w:lang w:eastAsia="de-CH"/>
        </w:rPr>
        <w:t>wurde</w:t>
      </w:r>
      <w:r w:rsidRPr="00A040C8">
        <w:rPr>
          <w:rFonts w:cs="Arial"/>
          <w:sz w:val="24"/>
          <w:szCs w:val="24"/>
          <w:lang w:eastAsia="de-CH"/>
        </w:rPr>
        <w:t>. Ihre Dossiers und offenen Geschäfte überg</w:t>
      </w:r>
      <w:r w:rsidR="00A040C8" w:rsidRPr="00A040C8">
        <w:rPr>
          <w:rFonts w:cs="Arial"/>
          <w:sz w:val="24"/>
          <w:szCs w:val="24"/>
          <w:lang w:eastAsia="de-CH"/>
        </w:rPr>
        <w:t>ab</w:t>
      </w:r>
      <w:r w:rsidRPr="00A040C8">
        <w:rPr>
          <w:rFonts w:cs="Arial"/>
          <w:sz w:val="24"/>
          <w:szCs w:val="24"/>
          <w:lang w:eastAsia="de-CH"/>
        </w:rPr>
        <w:t xml:space="preserve"> die Schulpflege auf Jahresende an die zuständigen Personen. Für die Schule ist weiterhin Doris Schmid, Vizegemeindepräsidentin, zuständig.</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A040C8">
        <w:rPr>
          <w:rFonts w:cs="Arial"/>
          <w:b/>
          <w:sz w:val="24"/>
          <w:szCs w:val="24"/>
          <w:lang w:eastAsia="de-CH"/>
        </w:rPr>
        <w:t>Schulleitung</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Am 1. August tritt Stefan Wagner die neugeschaffene Stelle als Schulleiter Administration, Organisation und Ressourcen an. Zudem wird er Mitglied der Arbeitsgruppe «Neue Führungsstrukturen» und vertritt die Schule in der Baukommission für den Umbau des Gemeindehauses in ein Schulhaus.</w:t>
      </w:r>
    </w:p>
    <w:p w:rsidR="009A7DCF"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 xml:space="preserve">Claudia Salomon, seit 2010 Schulpflegerin in Spreitenbach und dort für das Ressort «Sonderschulung» (u.a. Sonderschulplätze, Time-Outs und Praktika) verantwortlich, bleibt der Schulleitung als Fachspezialistin in diesem Bereich erhalten. </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Hannes Schwarz geht im Sommer 2022 in Pension. Die Stelle wird im November ausgeschrieben und im Dezember finden erste Vorstellungsgespräche statt.</w:t>
      </w: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p>
    <w:p w:rsidR="0090224D"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b/>
          <w:sz w:val="24"/>
          <w:szCs w:val="24"/>
          <w:lang w:eastAsia="de-CH"/>
        </w:rPr>
      </w:pPr>
      <w:r w:rsidRPr="00A040C8">
        <w:rPr>
          <w:rFonts w:cs="Arial"/>
          <w:b/>
          <w:sz w:val="24"/>
          <w:szCs w:val="24"/>
          <w:lang w:eastAsia="de-CH"/>
        </w:rPr>
        <w:t>Rhythmikunterricht am Kindergarten</w:t>
      </w:r>
    </w:p>
    <w:p w:rsidR="003D215F" w:rsidRPr="00A040C8" w:rsidRDefault="0090224D" w:rsidP="0090224D">
      <w:pPr>
        <w:widowControl w:val="0"/>
        <w:tabs>
          <w:tab w:val="left" w:pos="993"/>
          <w:tab w:val="left" w:pos="2340"/>
          <w:tab w:val="left" w:pos="3960"/>
          <w:tab w:val="left" w:pos="5580"/>
          <w:tab w:val="left" w:pos="7560"/>
          <w:tab w:val="left" w:pos="7920"/>
        </w:tabs>
        <w:autoSpaceDE w:val="0"/>
        <w:autoSpaceDN w:val="0"/>
        <w:adjustRightInd w:val="0"/>
        <w:rPr>
          <w:rFonts w:cs="Arial"/>
          <w:sz w:val="24"/>
          <w:szCs w:val="24"/>
          <w:lang w:eastAsia="de-CH"/>
        </w:rPr>
      </w:pPr>
      <w:r w:rsidRPr="00A040C8">
        <w:rPr>
          <w:rFonts w:cs="Arial"/>
          <w:sz w:val="24"/>
          <w:szCs w:val="24"/>
          <w:lang w:eastAsia="de-CH"/>
        </w:rPr>
        <w:t>Da der Kanton aufgrund der neuen Ressourcierung der Volksschule die Finanzierung von Unterricht durch die Gemeinde verbietet, muss</w:t>
      </w:r>
      <w:r w:rsidR="00A040C8" w:rsidRPr="00A040C8">
        <w:rPr>
          <w:rFonts w:cs="Arial"/>
          <w:sz w:val="24"/>
          <w:szCs w:val="24"/>
          <w:lang w:eastAsia="de-CH"/>
        </w:rPr>
        <w:t>te</w:t>
      </w:r>
      <w:r w:rsidRPr="00A040C8">
        <w:rPr>
          <w:rFonts w:cs="Arial"/>
          <w:sz w:val="24"/>
          <w:szCs w:val="24"/>
          <w:lang w:eastAsia="de-CH"/>
        </w:rPr>
        <w:t xml:space="preserve"> die jahrelange Tradition des Rhythmiku</w:t>
      </w:r>
      <w:r w:rsidR="00A12F41" w:rsidRPr="00A040C8">
        <w:rPr>
          <w:rFonts w:cs="Arial"/>
          <w:sz w:val="24"/>
          <w:szCs w:val="24"/>
          <w:lang w:eastAsia="de-CH"/>
        </w:rPr>
        <w:t>nterrichts am Kindergarten</w:t>
      </w:r>
      <w:r w:rsidRPr="00A040C8">
        <w:rPr>
          <w:rFonts w:cs="Arial"/>
          <w:sz w:val="24"/>
          <w:szCs w:val="24"/>
          <w:lang w:eastAsia="de-CH"/>
        </w:rPr>
        <w:t xml:space="preserve"> im Juli beendet werden.</w:t>
      </w:r>
    </w:p>
    <w:p w:rsidR="002D276D" w:rsidRPr="00A040C8" w:rsidRDefault="002D276D" w:rsidP="00093F10">
      <w:pPr>
        <w:rPr>
          <w:rFonts w:cs="Arial"/>
          <w:sz w:val="24"/>
          <w:szCs w:val="24"/>
        </w:rPr>
      </w:pPr>
    </w:p>
    <w:p w:rsidR="0090224D" w:rsidRPr="0079582F" w:rsidRDefault="0090224D" w:rsidP="00093F10">
      <w:pPr>
        <w:rPr>
          <w:rFonts w:cs="Arial"/>
          <w:sz w:val="24"/>
          <w:szCs w:val="24"/>
        </w:rPr>
      </w:pPr>
    </w:p>
    <w:p w:rsidR="009B4803" w:rsidRPr="0079582F" w:rsidRDefault="009B4803" w:rsidP="00E171F4">
      <w:pPr>
        <w:rPr>
          <w:rFonts w:cs="Arial"/>
          <w:sz w:val="24"/>
          <w:szCs w:val="24"/>
        </w:rPr>
      </w:pPr>
    </w:p>
    <w:p w:rsidR="00D1113C" w:rsidRDefault="00D1113C">
      <w:pPr>
        <w:jc w:val="left"/>
        <w:rPr>
          <w:rFonts w:cs="Arial"/>
          <w:b/>
          <w:caps/>
          <w:snapToGrid w:val="0"/>
          <w:sz w:val="28"/>
          <w:szCs w:val="28"/>
        </w:rPr>
      </w:pPr>
      <w:r>
        <w:rPr>
          <w:rFonts w:cs="Arial"/>
          <w:b/>
          <w:caps/>
          <w:snapToGrid w:val="0"/>
          <w:sz w:val="28"/>
          <w:szCs w:val="28"/>
        </w:rPr>
        <w:br w:type="page"/>
      </w:r>
    </w:p>
    <w:p w:rsidR="00D1113C" w:rsidRDefault="00D1113C" w:rsidP="002D056A">
      <w:pPr>
        <w:tabs>
          <w:tab w:val="left" w:pos="709"/>
          <w:tab w:val="left" w:pos="993"/>
        </w:tabs>
        <w:rPr>
          <w:rFonts w:cs="Arial"/>
          <w:b/>
          <w:caps/>
          <w:snapToGrid w:val="0"/>
          <w:sz w:val="28"/>
          <w:szCs w:val="28"/>
        </w:rPr>
      </w:pPr>
    </w:p>
    <w:p w:rsidR="00B6349F" w:rsidRPr="00D1113C" w:rsidRDefault="0090224D" w:rsidP="002D056A">
      <w:pPr>
        <w:tabs>
          <w:tab w:val="left" w:pos="709"/>
          <w:tab w:val="left" w:pos="993"/>
        </w:tabs>
        <w:rPr>
          <w:rFonts w:cs="Arial"/>
          <w:b/>
          <w:caps/>
          <w:snapToGrid w:val="0"/>
          <w:sz w:val="28"/>
          <w:szCs w:val="28"/>
        </w:rPr>
      </w:pPr>
      <w:r w:rsidRPr="00D1113C">
        <w:rPr>
          <w:rFonts w:cs="Arial"/>
          <w:b/>
          <w:caps/>
          <w:snapToGrid w:val="0"/>
          <w:sz w:val="28"/>
          <w:szCs w:val="28"/>
        </w:rPr>
        <w:t>2</w:t>
      </w:r>
      <w:r w:rsidR="00661512" w:rsidRPr="00D1113C">
        <w:rPr>
          <w:rFonts w:cs="Arial"/>
          <w:b/>
          <w:caps/>
          <w:snapToGrid w:val="0"/>
          <w:sz w:val="28"/>
          <w:szCs w:val="28"/>
        </w:rPr>
        <w:t>.</w:t>
      </w:r>
      <w:r w:rsidR="00B6349F" w:rsidRPr="00D1113C">
        <w:rPr>
          <w:rFonts w:cs="Arial"/>
          <w:b/>
          <w:caps/>
          <w:snapToGrid w:val="0"/>
          <w:sz w:val="28"/>
          <w:szCs w:val="28"/>
        </w:rPr>
        <w:tab/>
        <w:t>Musikschule</w:t>
      </w:r>
    </w:p>
    <w:p w:rsidR="00D42FF1" w:rsidRPr="00D1113C" w:rsidRDefault="00D42FF1" w:rsidP="00D42FF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outlineLvl w:val="0"/>
        <w:rPr>
          <w:rFonts w:cs="Arial"/>
          <w:b/>
          <w:snapToGrid w:val="0"/>
          <w:sz w:val="24"/>
          <w:szCs w:val="24"/>
        </w:rPr>
      </w:pPr>
    </w:p>
    <w:p w:rsidR="00965E51" w:rsidRPr="00D1113C"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outlineLvl w:val="0"/>
        <w:rPr>
          <w:rFonts w:cs="Arial"/>
          <w:b/>
          <w:snapToGrid w:val="0"/>
          <w:sz w:val="24"/>
          <w:szCs w:val="24"/>
        </w:rPr>
      </w:pPr>
      <w:r w:rsidRPr="00D1113C">
        <w:rPr>
          <w:rFonts w:cs="Arial"/>
          <w:b/>
          <w:snapToGrid w:val="0"/>
          <w:sz w:val="24"/>
          <w:szCs w:val="24"/>
        </w:rPr>
        <w:t>Musikschulkommission (MSK)</w:t>
      </w:r>
    </w:p>
    <w:p w:rsidR="00965E51" w:rsidRPr="00D1113C"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Die Musikschulkommission kam zu 3 (Vorjahr 3) ordentlichen Sitzungen zusammen. An den Sitzungen der MSK wurden folgende Themen diskutiert: Budget, Veranstaltungen, personelle Entwicklung, Schülerzahlen, Umsetzung Standards 2021 der Verein</w:t>
      </w:r>
      <w:r w:rsidR="0090224D" w:rsidRPr="00D1113C">
        <w:rPr>
          <w:rFonts w:cs="Arial"/>
          <w:snapToGrid w:val="0"/>
          <w:sz w:val="24"/>
          <w:szCs w:val="24"/>
        </w:rPr>
        <w:t>igung Aargauischer Musikschulen</w:t>
      </w:r>
      <w:r w:rsidR="00A12F41" w:rsidRPr="00D1113C">
        <w:rPr>
          <w:rFonts w:cs="Arial"/>
          <w:snapToGrid w:val="0"/>
          <w:sz w:val="24"/>
          <w:szCs w:val="24"/>
        </w:rPr>
        <w:t>. D</w:t>
      </w:r>
      <w:r w:rsidR="0090224D" w:rsidRPr="00D1113C">
        <w:rPr>
          <w:rFonts w:cs="Arial"/>
          <w:snapToGrid w:val="0"/>
          <w:sz w:val="24"/>
          <w:szCs w:val="24"/>
        </w:rPr>
        <w:t>ie neuen Führungsstrukturen. Pflichtenhefte und Schulordnung wurden überarbeitet.</w:t>
      </w: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z w:val="24"/>
          <w:szCs w:val="24"/>
        </w:rPr>
      </w:pP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z w:val="24"/>
          <w:szCs w:val="24"/>
        </w:rPr>
      </w:pPr>
      <w:r w:rsidRPr="0079582F">
        <w:rPr>
          <w:rFonts w:cs="Arial"/>
          <w:b/>
          <w:sz w:val="24"/>
          <w:szCs w:val="24"/>
        </w:rPr>
        <w:t>Schulleitung:</w:t>
      </w:r>
      <w:r w:rsidRPr="0079582F">
        <w:rPr>
          <w:rFonts w:cs="Arial"/>
          <w:sz w:val="24"/>
          <w:szCs w:val="24"/>
        </w:rPr>
        <w:t xml:space="preserve"> Friederike Rahloff</w:t>
      </w: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z w:val="24"/>
          <w:szCs w:val="24"/>
        </w:rPr>
      </w:pPr>
      <w:r w:rsidRPr="0079582F">
        <w:rPr>
          <w:rFonts w:cs="Arial"/>
          <w:b/>
          <w:sz w:val="24"/>
          <w:szCs w:val="24"/>
        </w:rPr>
        <w:t>Sekretariat:</w:t>
      </w:r>
      <w:r w:rsidRPr="0079582F">
        <w:rPr>
          <w:rFonts w:cs="Arial"/>
          <w:sz w:val="24"/>
          <w:szCs w:val="24"/>
        </w:rPr>
        <w:t xml:space="preserve"> Renate Irniger</w:t>
      </w: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z w:val="24"/>
          <w:szCs w:val="24"/>
        </w:rPr>
      </w:pP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outlineLvl w:val="0"/>
        <w:rPr>
          <w:rFonts w:cs="Arial"/>
          <w:b/>
          <w:snapToGrid w:val="0"/>
          <w:sz w:val="24"/>
          <w:szCs w:val="24"/>
        </w:rPr>
      </w:pPr>
      <w:r w:rsidRPr="0079582F">
        <w:rPr>
          <w:rFonts w:cs="Arial"/>
          <w:b/>
          <w:snapToGrid w:val="0"/>
          <w:sz w:val="24"/>
          <w:szCs w:val="24"/>
        </w:rPr>
        <w:t>Lehrpersonen</w:t>
      </w:r>
    </w:p>
    <w:p w:rsidR="00965E51" w:rsidRPr="00D1113C" w:rsidRDefault="0090224D"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2021</w:t>
      </w:r>
      <w:r w:rsidR="00965E51" w:rsidRPr="00D1113C">
        <w:rPr>
          <w:rFonts w:cs="Arial"/>
          <w:snapToGrid w:val="0"/>
          <w:sz w:val="24"/>
          <w:szCs w:val="24"/>
        </w:rPr>
        <w:t xml:space="preserve"> unterrichteten </w:t>
      </w:r>
      <w:r w:rsidRPr="00D1113C">
        <w:rPr>
          <w:rFonts w:cs="Arial"/>
          <w:snapToGrid w:val="0"/>
          <w:sz w:val="24"/>
          <w:szCs w:val="24"/>
        </w:rPr>
        <w:t>20</w:t>
      </w:r>
      <w:r w:rsidR="00965E51" w:rsidRPr="00D1113C">
        <w:rPr>
          <w:rFonts w:cs="Arial"/>
          <w:snapToGrid w:val="0"/>
          <w:sz w:val="24"/>
          <w:szCs w:val="24"/>
        </w:rPr>
        <w:t xml:space="preserve"> Lehrkräfte (Vorjahr 21) in total </w:t>
      </w:r>
      <w:r w:rsidR="00CA7B77" w:rsidRPr="00D1113C">
        <w:rPr>
          <w:rFonts w:cs="Arial"/>
          <w:snapToGrid w:val="0"/>
          <w:sz w:val="24"/>
          <w:szCs w:val="24"/>
        </w:rPr>
        <w:t>181</w:t>
      </w:r>
      <w:r w:rsidR="00965E51" w:rsidRPr="00D1113C">
        <w:rPr>
          <w:rFonts w:cs="Arial"/>
          <w:snapToGrid w:val="0"/>
          <w:sz w:val="24"/>
          <w:szCs w:val="24"/>
        </w:rPr>
        <w:t xml:space="preserve"> (Vorjahr </w:t>
      </w:r>
      <w:r w:rsidR="00CA7B77" w:rsidRPr="00D1113C">
        <w:rPr>
          <w:rFonts w:cs="Arial"/>
          <w:snapToGrid w:val="0"/>
          <w:sz w:val="24"/>
          <w:szCs w:val="24"/>
        </w:rPr>
        <w:t>180</w:t>
      </w:r>
      <w:r w:rsidR="00965E51" w:rsidRPr="00D1113C">
        <w:rPr>
          <w:rFonts w:cs="Arial"/>
          <w:snapToGrid w:val="0"/>
          <w:sz w:val="24"/>
          <w:szCs w:val="24"/>
        </w:rPr>
        <w:t>) Wochenlektionen rund 30</w:t>
      </w:r>
      <w:r w:rsidR="00CA7B77" w:rsidRPr="00D1113C">
        <w:rPr>
          <w:rFonts w:cs="Arial"/>
          <w:snapToGrid w:val="0"/>
          <w:sz w:val="24"/>
          <w:szCs w:val="24"/>
        </w:rPr>
        <w:t>1</w:t>
      </w:r>
      <w:r w:rsidR="00965E51" w:rsidRPr="00D1113C">
        <w:rPr>
          <w:rFonts w:cs="Arial"/>
          <w:snapToGrid w:val="0"/>
          <w:sz w:val="24"/>
          <w:szCs w:val="24"/>
        </w:rPr>
        <w:t xml:space="preserve"> (Vorjahr </w:t>
      </w:r>
      <w:r w:rsidR="00CA7B77" w:rsidRPr="00D1113C">
        <w:rPr>
          <w:rFonts w:cs="Arial"/>
          <w:snapToGrid w:val="0"/>
          <w:sz w:val="24"/>
          <w:szCs w:val="24"/>
        </w:rPr>
        <w:t>305</w:t>
      </w:r>
      <w:r w:rsidR="00965E51" w:rsidRPr="00D1113C">
        <w:rPr>
          <w:rFonts w:cs="Arial"/>
          <w:snapToGrid w:val="0"/>
          <w:sz w:val="24"/>
          <w:szCs w:val="24"/>
        </w:rPr>
        <w:t>) Instrumentalschüler/innen und 17 (</w:t>
      </w:r>
      <w:r w:rsidR="00CA7B77" w:rsidRPr="00D1113C">
        <w:rPr>
          <w:rFonts w:cs="Arial"/>
          <w:snapToGrid w:val="0"/>
          <w:sz w:val="24"/>
          <w:szCs w:val="24"/>
        </w:rPr>
        <w:t>17</w:t>
      </w:r>
      <w:r w:rsidR="00965E51" w:rsidRPr="00D1113C">
        <w:rPr>
          <w:rFonts w:cs="Arial"/>
          <w:snapToGrid w:val="0"/>
          <w:sz w:val="24"/>
          <w:szCs w:val="24"/>
        </w:rPr>
        <w:t>) Ensembles.</w:t>
      </w:r>
    </w:p>
    <w:p w:rsidR="00965E51" w:rsidRPr="0079582F" w:rsidRDefault="00965E51" w:rsidP="00965E5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p>
    <w:p w:rsidR="00965E51" w:rsidRPr="0079582F"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 xml:space="preserve">Ausgeschiedene Lehrkräfte: </w:t>
      </w:r>
      <w:r w:rsidRPr="0079582F">
        <w:rPr>
          <w:rFonts w:cs="Arial"/>
          <w:snapToGrid w:val="0"/>
          <w:sz w:val="24"/>
          <w:szCs w:val="24"/>
        </w:rPr>
        <w:tab/>
      </w:r>
      <w:r w:rsidR="00CA7B77">
        <w:rPr>
          <w:rFonts w:cs="Arial"/>
          <w:snapToGrid w:val="0"/>
          <w:sz w:val="24"/>
          <w:szCs w:val="24"/>
        </w:rPr>
        <w:t>--</w:t>
      </w:r>
    </w:p>
    <w:p w:rsidR="00965E51" w:rsidRPr="0079582F"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79582F">
        <w:rPr>
          <w:rFonts w:cs="Arial"/>
          <w:snapToGrid w:val="0"/>
          <w:sz w:val="24"/>
          <w:szCs w:val="24"/>
        </w:rPr>
        <w:t>Pensionierte Lehrkräfte:</w:t>
      </w:r>
      <w:r w:rsidRPr="0079582F">
        <w:rPr>
          <w:rFonts w:cs="Arial"/>
          <w:snapToGrid w:val="0"/>
          <w:sz w:val="24"/>
          <w:szCs w:val="24"/>
        </w:rPr>
        <w:tab/>
      </w:r>
      <w:r w:rsidR="00CA7B77">
        <w:rPr>
          <w:rFonts w:cs="Arial"/>
          <w:snapToGrid w:val="0"/>
          <w:sz w:val="24"/>
          <w:szCs w:val="24"/>
        </w:rPr>
        <w:t>--</w:t>
      </w:r>
    </w:p>
    <w:p w:rsidR="00965E51" w:rsidRPr="0079582F"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Eingetretene Lehrkräfte:</w:t>
      </w:r>
      <w:r w:rsidRPr="0079582F">
        <w:rPr>
          <w:rFonts w:cs="Arial"/>
          <w:snapToGrid w:val="0"/>
          <w:sz w:val="24"/>
          <w:szCs w:val="24"/>
        </w:rPr>
        <w:tab/>
      </w:r>
      <w:r w:rsidR="00CA7B77">
        <w:rPr>
          <w:rFonts w:cs="Arial"/>
          <w:snapToGrid w:val="0"/>
          <w:sz w:val="24"/>
          <w:szCs w:val="24"/>
        </w:rPr>
        <w:t>--</w:t>
      </w:r>
    </w:p>
    <w:p w:rsidR="00965E51" w:rsidRPr="00D1113C"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Beurlaubte Lehrkräfte:</w:t>
      </w:r>
      <w:r w:rsidRPr="00D1113C">
        <w:rPr>
          <w:rFonts w:cs="Arial"/>
          <w:snapToGrid w:val="0"/>
          <w:sz w:val="24"/>
          <w:szCs w:val="24"/>
        </w:rPr>
        <w:tab/>
      </w:r>
      <w:r w:rsidRPr="00D1113C">
        <w:rPr>
          <w:rFonts w:cs="Arial"/>
          <w:snapToGrid w:val="0"/>
          <w:sz w:val="24"/>
          <w:szCs w:val="24"/>
        </w:rPr>
        <w:tab/>
      </w:r>
      <w:r w:rsidR="00CA7B77" w:rsidRPr="00D1113C">
        <w:rPr>
          <w:rFonts w:cs="Arial"/>
          <w:snapToGrid w:val="0"/>
          <w:sz w:val="24"/>
          <w:szCs w:val="24"/>
        </w:rPr>
        <w:t>Christina Wagner (Klavier)</w:t>
      </w:r>
    </w:p>
    <w:p w:rsidR="00965E51" w:rsidRPr="00D1113C"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3686" w:hanging="3686"/>
        <w:rPr>
          <w:rFonts w:cs="Arial"/>
          <w:snapToGrid w:val="0"/>
          <w:sz w:val="24"/>
          <w:szCs w:val="24"/>
        </w:rPr>
      </w:pPr>
      <w:r w:rsidRPr="00D1113C">
        <w:rPr>
          <w:rFonts w:cs="Arial"/>
          <w:snapToGrid w:val="0"/>
          <w:sz w:val="24"/>
          <w:szCs w:val="24"/>
        </w:rPr>
        <w:t>Stellvertretungen:</w:t>
      </w:r>
      <w:r w:rsidRPr="00D1113C">
        <w:rPr>
          <w:rFonts w:cs="Arial"/>
          <w:snapToGrid w:val="0"/>
          <w:sz w:val="24"/>
          <w:szCs w:val="24"/>
        </w:rPr>
        <w:tab/>
      </w:r>
      <w:r w:rsidRPr="00D1113C">
        <w:rPr>
          <w:rFonts w:cs="Arial"/>
          <w:snapToGrid w:val="0"/>
          <w:sz w:val="24"/>
          <w:szCs w:val="24"/>
        </w:rPr>
        <w:tab/>
        <w:t>Wilma Neumann (Klavier)</w:t>
      </w:r>
    </w:p>
    <w:p w:rsidR="00965E51" w:rsidRPr="00D1113C"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D1113C">
        <w:rPr>
          <w:rFonts w:cs="Arial"/>
          <w:snapToGrid w:val="0"/>
          <w:sz w:val="24"/>
          <w:szCs w:val="24"/>
        </w:rPr>
        <w:t>Dienstjubiläen:</w:t>
      </w:r>
      <w:r w:rsidRPr="00D1113C">
        <w:rPr>
          <w:rFonts w:cs="Arial"/>
          <w:snapToGrid w:val="0"/>
          <w:sz w:val="24"/>
          <w:szCs w:val="24"/>
        </w:rPr>
        <w:tab/>
      </w:r>
      <w:r w:rsidRPr="00D1113C">
        <w:rPr>
          <w:rFonts w:cs="Arial"/>
          <w:snapToGrid w:val="0"/>
          <w:sz w:val="24"/>
          <w:szCs w:val="24"/>
        </w:rPr>
        <w:tab/>
      </w:r>
      <w:r w:rsidRPr="00D1113C">
        <w:rPr>
          <w:rFonts w:cs="Arial"/>
          <w:snapToGrid w:val="0"/>
          <w:sz w:val="24"/>
          <w:szCs w:val="24"/>
        </w:rPr>
        <w:tab/>
      </w:r>
      <w:r w:rsidR="00CA7B77" w:rsidRPr="00D1113C">
        <w:rPr>
          <w:rFonts w:cs="Arial"/>
          <w:snapToGrid w:val="0"/>
          <w:sz w:val="24"/>
          <w:szCs w:val="24"/>
        </w:rPr>
        <w:t>Ajda Jauslin, Marie Elmer, Regula Schüpbach (5 Jahre)</w:t>
      </w:r>
    </w:p>
    <w:p w:rsidR="00B2190A" w:rsidRPr="0079582F" w:rsidRDefault="00B2190A" w:rsidP="00B2190A">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p>
    <w:p w:rsidR="00D42FF1" w:rsidRPr="0079582F" w:rsidRDefault="00D42FF1" w:rsidP="00D42FF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p>
    <w:p w:rsidR="00965E51" w:rsidRPr="0079582F" w:rsidRDefault="00965E51" w:rsidP="00965E5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b/>
          <w:sz w:val="24"/>
          <w:szCs w:val="24"/>
        </w:rPr>
      </w:pPr>
      <w:r w:rsidRPr="0079582F">
        <w:rPr>
          <w:rFonts w:cs="Arial"/>
          <w:b/>
          <w:sz w:val="24"/>
          <w:szCs w:val="24"/>
        </w:rPr>
        <w:t>Ensemble der Musikschule</w:t>
      </w:r>
    </w:p>
    <w:p w:rsidR="00CA7B77" w:rsidRPr="00D1113C" w:rsidRDefault="00CA7B77" w:rsidP="00CA7B77">
      <w:pPr>
        <w:pStyle w:val="Listenabsatz"/>
        <w:widowControl w:val="0"/>
        <w:numPr>
          <w:ilvl w:val="0"/>
          <w:numId w:val="37"/>
        </w:numPr>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284" w:hanging="284"/>
        <w:jc w:val="left"/>
        <w:rPr>
          <w:rFonts w:cs="Arial"/>
          <w:sz w:val="24"/>
          <w:szCs w:val="24"/>
        </w:rPr>
      </w:pPr>
      <w:r w:rsidRPr="00D1113C">
        <w:rPr>
          <w:rFonts w:cs="Arial"/>
          <w:sz w:val="24"/>
          <w:szCs w:val="24"/>
        </w:rPr>
        <w:t>Pop-Chor; Leitung: Maura Grassi</w:t>
      </w:r>
    </w:p>
    <w:p w:rsidR="00CA7B77" w:rsidRPr="00D1113C" w:rsidRDefault="00CA7B77" w:rsidP="00CA7B77">
      <w:pPr>
        <w:pStyle w:val="Listenabsatz"/>
        <w:widowControl w:val="0"/>
        <w:numPr>
          <w:ilvl w:val="0"/>
          <w:numId w:val="37"/>
        </w:numPr>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284" w:hanging="284"/>
        <w:jc w:val="left"/>
        <w:rPr>
          <w:rFonts w:cs="Arial"/>
          <w:sz w:val="24"/>
          <w:szCs w:val="24"/>
        </w:rPr>
      </w:pPr>
      <w:r w:rsidRPr="00D1113C">
        <w:rPr>
          <w:rFonts w:cs="Arial"/>
          <w:sz w:val="24"/>
          <w:szCs w:val="24"/>
        </w:rPr>
        <w:t>OS-Schüler-Band; Leitung: Manuel Müller</w:t>
      </w:r>
      <w:r w:rsidR="00A12F41" w:rsidRPr="00D1113C">
        <w:rPr>
          <w:rFonts w:cs="Arial"/>
          <w:sz w:val="24"/>
          <w:szCs w:val="24"/>
        </w:rPr>
        <w:t xml:space="preserve"> </w:t>
      </w:r>
      <w:r w:rsidRPr="00D1113C">
        <w:rPr>
          <w:rFonts w:cs="Arial"/>
          <w:sz w:val="24"/>
          <w:szCs w:val="24"/>
        </w:rPr>
        <w:t>/</w:t>
      </w:r>
      <w:r w:rsidR="00A12F41" w:rsidRPr="00D1113C">
        <w:rPr>
          <w:rFonts w:cs="Arial"/>
          <w:sz w:val="24"/>
          <w:szCs w:val="24"/>
        </w:rPr>
        <w:t xml:space="preserve"> </w:t>
      </w:r>
      <w:r w:rsidRPr="00D1113C">
        <w:rPr>
          <w:rFonts w:cs="Arial"/>
          <w:sz w:val="24"/>
          <w:szCs w:val="24"/>
        </w:rPr>
        <w:t>Maura Grassi</w:t>
      </w:r>
    </w:p>
    <w:p w:rsidR="00CA7B77" w:rsidRPr="00D1113C" w:rsidRDefault="00CA7B77" w:rsidP="00CA7B77">
      <w:pPr>
        <w:pStyle w:val="Listenabsatz"/>
        <w:widowControl w:val="0"/>
        <w:numPr>
          <w:ilvl w:val="0"/>
          <w:numId w:val="37"/>
        </w:numPr>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284" w:hanging="284"/>
        <w:jc w:val="left"/>
        <w:rPr>
          <w:rFonts w:cs="Arial"/>
          <w:sz w:val="24"/>
          <w:szCs w:val="24"/>
        </w:rPr>
      </w:pPr>
      <w:r w:rsidRPr="00D1113C">
        <w:rPr>
          <w:rFonts w:cs="Arial"/>
          <w:sz w:val="24"/>
          <w:szCs w:val="24"/>
        </w:rPr>
        <w:t>Schlagzeug-Ensemble; Leitung: Salvatore Leonardi</w:t>
      </w:r>
    </w:p>
    <w:p w:rsidR="00CA7B77" w:rsidRPr="00D1113C" w:rsidRDefault="00CA7B77" w:rsidP="00CA7B77">
      <w:pPr>
        <w:pStyle w:val="Listenabsatz"/>
        <w:widowControl w:val="0"/>
        <w:numPr>
          <w:ilvl w:val="0"/>
          <w:numId w:val="37"/>
        </w:numPr>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284" w:hanging="284"/>
        <w:jc w:val="left"/>
        <w:rPr>
          <w:rFonts w:cs="Arial"/>
          <w:sz w:val="24"/>
          <w:szCs w:val="24"/>
        </w:rPr>
      </w:pPr>
      <w:r w:rsidRPr="00D1113C">
        <w:rPr>
          <w:rFonts w:cs="Arial"/>
          <w:sz w:val="24"/>
          <w:szCs w:val="24"/>
        </w:rPr>
        <w:t>Gitarren-Ensemble; Leitung: Panos Megarchiotis</w:t>
      </w:r>
    </w:p>
    <w:p w:rsidR="00CA7B77" w:rsidRPr="00D1113C" w:rsidRDefault="00CA7B77" w:rsidP="00CA7B77">
      <w:pPr>
        <w:pStyle w:val="Listenabsatz"/>
        <w:widowControl w:val="0"/>
        <w:numPr>
          <w:ilvl w:val="0"/>
          <w:numId w:val="37"/>
        </w:numPr>
        <w:tabs>
          <w:tab w:val="decimal" w:pos="1771"/>
          <w:tab w:val="decimal" w:pos="2409"/>
          <w:tab w:val="left" w:pos="3686"/>
          <w:tab w:val="decimal" w:pos="4394"/>
          <w:tab w:val="decimal" w:pos="5457"/>
          <w:tab w:val="decimal" w:pos="6166"/>
          <w:tab w:val="decimal" w:pos="7441"/>
          <w:tab w:val="decimal" w:pos="8150"/>
          <w:tab w:val="left" w:pos="8859"/>
        </w:tabs>
        <w:spacing w:line="240" w:lineRule="atLeast"/>
        <w:ind w:left="284" w:hanging="284"/>
        <w:jc w:val="left"/>
        <w:rPr>
          <w:rFonts w:cs="Arial"/>
          <w:sz w:val="24"/>
          <w:szCs w:val="24"/>
        </w:rPr>
      </w:pPr>
      <w:r w:rsidRPr="00D1113C">
        <w:rPr>
          <w:rFonts w:cs="Arial"/>
          <w:sz w:val="24"/>
          <w:szCs w:val="24"/>
        </w:rPr>
        <w:t>Klavier-Kammermusik: Boyan Kolarov</w:t>
      </w:r>
    </w:p>
    <w:p w:rsidR="00927476" w:rsidRPr="0079582F" w:rsidRDefault="00927476" w:rsidP="00D42FF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b/>
          <w:snapToGrid w:val="0"/>
          <w:color w:val="000000" w:themeColor="text1"/>
          <w:sz w:val="24"/>
          <w:szCs w:val="24"/>
        </w:rPr>
      </w:pPr>
    </w:p>
    <w:p w:rsidR="00D1113C" w:rsidRDefault="00D1113C" w:rsidP="00D42FF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b/>
          <w:snapToGrid w:val="0"/>
          <w:color w:val="000000" w:themeColor="text1"/>
          <w:sz w:val="24"/>
          <w:szCs w:val="24"/>
        </w:rPr>
      </w:pPr>
    </w:p>
    <w:p w:rsidR="00D42FF1" w:rsidRPr="0079582F" w:rsidRDefault="00D42FF1" w:rsidP="00D42FF1">
      <w:pPr>
        <w:widowControl w:val="0"/>
        <w:tabs>
          <w:tab w:val="decimal" w:pos="1771"/>
          <w:tab w:val="decimal" w:pos="2409"/>
          <w:tab w:val="left" w:pos="3686"/>
          <w:tab w:val="decimal" w:pos="4394"/>
          <w:tab w:val="decimal" w:pos="5457"/>
          <w:tab w:val="decimal" w:pos="6166"/>
          <w:tab w:val="decimal" w:pos="7441"/>
          <w:tab w:val="decimal" w:pos="8150"/>
          <w:tab w:val="left" w:pos="8859"/>
        </w:tabs>
        <w:spacing w:line="240" w:lineRule="atLeast"/>
        <w:jc w:val="left"/>
        <w:rPr>
          <w:rFonts w:cs="Arial"/>
          <w:b/>
          <w:snapToGrid w:val="0"/>
          <w:color w:val="000000" w:themeColor="text1"/>
          <w:sz w:val="24"/>
          <w:szCs w:val="24"/>
        </w:rPr>
      </w:pPr>
      <w:r w:rsidRPr="0079582F">
        <w:rPr>
          <w:rFonts w:cs="Arial"/>
          <w:b/>
          <w:snapToGrid w:val="0"/>
          <w:color w:val="000000" w:themeColor="text1"/>
          <w:sz w:val="24"/>
          <w:szCs w:val="24"/>
        </w:rPr>
        <w:t>Schülerzahlen</w:t>
      </w:r>
    </w:p>
    <w:p w:rsidR="00D42FF1" w:rsidRPr="0079582F" w:rsidRDefault="00D42FF1" w:rsidP="00D42FF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color w:val="000000" w:themeColor="text1"/>
          <w:sz w:val="24"/>
          <w:szCs w:val="24"/>
        </w:rPr>
      </w:pP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540"/>
        <w:gridCol w:w="1251"/>
        <w:gridCol w:w="992"/>
        <w:gridCol w:w="1134"/>
        <w:gridCol w:w="993"/>
        <w:gridCol w:w="1861"/>
        <w:gridCol w:w="16"/>
      </w:tblGrid>
      <w:tr w:rsidR="00722CE0" w:rsidRPr="00D1113C" w:rsidTr="00927476">
        <w:trPr>
          <w:trHeight w:val="300"/>
        </w:trPr>
        <w:tc>
          <w:tcPr>
            <w:tcW w:w="3540" w:type="dxa"/>
            <w:shd w:val="clear" w:color="auto" w:fill="D9D9D9"/>
          </w:tcPr>
          <w:p w:rsidR="00B2190A" w:rsidRPr="00D1113C" w:rsidRDefault="00B2190A" w:rsidP="00B2190A">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b/>
                <w:snapToGrid w:val="0"/>
                <w:sz w:val="24"/>
                <w:szCs w:val="24"/>
              </w:rPr>
            </w:pPr>
            <w:r w:rsidRPr="00D1113C">
              <w:rPr>
                <w:rFonts w:cs="Arial"/>
                <w:b/>
                <w:snapToGrid w:val="0"/>
                <w:sz w:val="24"/>
                <w:szCs w:val="24"/>
              </w:rPr>
              <w:t>Schuljahr</w:t>
            </w:r>
          </w:p>
        </w:tc>
        <w:tc>
          <w:tcPr>
            <w:tcW w:w="2243" w:type="dxa"/>
            <w:gridSpan w:val="2"/>
            <w:shd w:val="clear" w:color="auto" w:fill="D9D9D9"/>
          </w:tcPr>
          <w:p w:rsidR="00B2190A" w:rsidRPr="00D1113C" w:rsidRDefault="00CA7B77" w:rsidP="00B2190A">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2019/2020</w:t>
            </w:r>
          </w:p>
        </w:tc>
        <w:tc>
          <w:tcPr>
            <w:tcW w:w="2127" w:type="dxa"/>
            <w:gridSpan w:val="2"/>
            <w:shd w:val="clear" w:color="auto" w:fill="D9D9D9"/>
          </w:tcPr>
          <w:p w:rsidR="00B2190A" w:rsidRPr="00D1113C" w:rsidRDefault="00CA7B77" w:rsidP="00B2190A">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2020/2021</w:t>
            </w:r>
          </w:p>
        </w:tc>
        <w:tc>
          <w:tcPr>
            <w:tcW w:w="1877" w:type="dxa"/>
            <w:gridSpan w:val="2"/>
            <w:shd w:val="clear" w:color="auto" w:fill="D9D9D9"/>
          </w:tcPr>
          <w:p w:rsidR="00B2190A" w:rsidRPr="00D1113C" w:rsidRDefault="00B77B72"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202</w:t>
            </w:r>
            <w:r w:rsidR="00CA7B77" w:rsidRPr="00D1113C">
              <w:rPr>
                <w:rFonts w:cs="Arial"/>
                <w:b/>
                <w:snapToGrid w:val="0"/>
                <w:sz w:val="24"/>
                <w:szCs w:val="24"/>
              </w:rPr>
              <w:t>1</w:t>
            </w:r>
            <w:r w:rsidRPr="00D1113C">
              <w:rPr>
                <w:rFonts w:cs="Arial"/>
                <w:b/>
                <w:snapToGrid w:val="0"/>
                <w:sz w:val="24"/>
                <w:szCs w:val="24"/>
              </w:rPr>
              <w:t>/202</w:t>
            </w:r>
            <w:r w:rsidR="00CA7B77" w:rsidRPr="00D1113C">
              <w:rPr>
                <w:rFonts w:cs="Arial"/>
                <w:b/>
                <w:snapToGrid w:val="0"/>
                <w:sz w:val="24"/>
                <w:szCs w:val="24"/>
              </w:rPr>
              <w:t>2</w:t>
            </w:r>
          </w:p>
        </w:tc>
      </w:tr>
      <w:tr w:rsidR="00722CE0"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Semester</w:t>
            </w:r>
          </w:p>
        </w:tc>
        <w:tc>
          <w:tcPr>
            <w:tcW w:w="1251" w:type="dxa"/>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w:t>
            </w:r>
          </w:p>
        </w:tc>
        <w:tc>
          <w:tcPr>
            <w:tcW w:w="992" w:type="dxa"/>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2.</w:t>
            </w:r>
          </w:p>
        </w:tc>
        <w:tc>
          <w:tcPr>
            <w:tcW w:w="1134" w:type="dxa"/>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w:t>
            </w:r>
          </w:p>
        </w:tc>
        <w:tc>
          <w:tcPr>
            <w:tcW w:w="993" w:type="dxa"/>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2.</w:t>
            </w:r>
          </w:p>
        </w:tc>
        <w:tc>
          <w:tcPr>
            <w:tcW w:w="1861" w:type="dxa"/>
          </w:tcPr>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w:t>
            </w:r>
          </w:p>
        </w:tc>
      </w:tr>
      <w:tr w:rsidR="00CA7B77"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Spreitenbach</w:t>
            </w:r>
          </w:p>
        </w:tc>
        <w:tc>
          <w:tcPr>
            <w:tcW w:w="125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163</w:t>
            </w:r>
          </w:p>
        </w:tc>
        <w:tc>
          <w:tcPr>
            <w:tcW w:w="992"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172</w:t>
            </w:r>
          </w:p>
        </w:tc>
        <w:tc>
          <w:tcPr>
            <w:tcW w:w="1134"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166</w:t>
            </w:r>
          </w:p>
        </w:tc>
        <w:tc>
          <w:tcPr>
            <w:tcW w:w="993"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164</w:t>
            </w:r>
          </w:p>
        </w:tc>
        <w:tc>
          <w:tcPr>
            <w:tcW w:w="186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160</w:t>
            </w:r>
          </w:p>
        </w:tc>
      </w:tr>
      <w:tr w:rsidR="00CA7B77"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Killwangen</w:t>
            </w:r>
          </w:p>
        </w:tc>
        <w:tc>
          <w:tcPr>
            <w:tcW w:w="125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60</w:t>
            </w:r>
          </w:p>
        </w:tc>
        <w:tc>
          <w:tcPr>
            <w:tcW w:w="992"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55</w:t>
            </w:r>
          </w:p>
        </w:tc>
        <w:tc>
          <w:tcPr>
            <w:tcW w:w="1134"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57</w:t>
            </w:r>
          </w:p>
        </w:tc>
        <w:tc>
          <w:tcPr>
            <w:tcW w:w="993"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58</w:t>
            </w:r>
          </w:p>
        </w:tc>
        <w:tc>
          <w:tcPr>
            <w:tcW w:w="186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58</w:t>
            </w:r>
          </w:p>
        </w:tc>
      </w:tr>
      <w:tr w:rsidR="00CA7B77"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Bergdietikon</w:t>
            </w:r>
          </w:p>
        </w:tc>
        <w:tc>
          <w:tcPr>
            <w:tcW w:w="125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80</w:t>
            </w:r>
          </w:p>
        </w:tc>
        <w:tc>
          <w:tcPr>
            <w:tcW w:w="992"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77</w:t>
            </w:r>
          </w:p>
        </w:tc>
        <w:tc>
          <w:tcPr>
            <w:tcW w:w="1134"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75</w:t>
            </w:r>
          </w:p>
        </w:tc>
        <w:tc>
          <w:tcPr>
            <w:tcW w:w="993"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83</w:t>
            </w:r>
          </w:p>
        </w:tc>
        <w:tc>
          <w:tcPr>
            <w:tcW w:w="186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D1113C">
              <w:rPr>
                <w:rFonts w:cs="Arial"/>
                <w:snapToGrid w:val="0"/>
                <w:sz w:val="24"/>
                <w:szCs w:val="24"/>
              </w:rPr>
              <w:t>83</w:t>
            </w:r>
          </w:p>
        </w:tc>
      </w:tr>
      <w:tr w:rsidR="00CA7B77"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4"/>
                <w:szCs w:val="24"/>
              </w:rPr>
            </w:pPr>
            <w:r w:rsidRPr="00D1113C">
              <w:rPr>
                <w:rFonts w:cs="Arial"/>
                <w:snapToGrid w:val="0"/>
                <w:sz w:val="24"/>
                <w:szCs w:val="24"/>
              </w:rPr>
              <w:t>Andere</w:t>
            </w:r>
          </w:p>
        </w:tc>
        <w:tc>
          <w:tcPr>
            <w:tcW w:w="125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992"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1134"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993"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186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r>
      <w:tr w:rsidR="00CA7B77" w:rsidRPr="00D1113C" w:rsidTr="00927476">
        <w:tblPrEx>
          <w:shd w:val="clear" w:color="auto" w:fill="auto"/>
          <w:tblLook w:val="01E0" w:firstRow="1" w:lastRow="1" w:firstColumn="1" w:lastColumn="1" w:noHBand="0" w:noVBand="0"/>
        </w:tblPrEx>
        <w:trPr>
          <w:gridAfter w:val="1"/>
          <w:wAfter w:w="16" w:type="dxa"/>
        </w:trPr>
        <w:tc>
          <w:tcPr>
            <w:tcW w:w="3540" w:type="dxa"/>
            <w:shd w:val="clear" w:color="auto" w:fill="auto"/>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b/>
                <w:snapToGrid w:val="0"/>
                <w:sz w:val="24"/>
                <w:szCs w:val="24"/>
              </w:rPr>
            </w:pPr>
            <w:r w:rsidRPr="00D1113C">
              <w:rPr>
                <w:rFonts w:cs="Arial"/>
                <w:b/>
                <w:snapToGrid w:val="0"/>
                <w:sz w:val="24"/>
                <w:szCs w:val="24"/>
              </w:rPr>
              <w:t>Total</w:t>
            </w:r>
          </w:p>
        </w:tc>
        <w:tc>
          <w:tcPr>
            <w:tcW w:w="125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303</w:t>
            </w:r>
          </w:p>
        </w:tc>
        <w:tc>
          <w:tcPr>
            <w:tcW w:w="992"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304</w:t>
            </w:r>
          </w:p>
        </w:tc>
        <w:tc>
          <w:tcPr>
            <w:tcW w:w="1134"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298</w:t>
            </w:r>
          </w:p>
        </w:tc>
        <w:tc>
          <w:tcPr>
            <w:tcW w:w="993"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305</w:t>
            </w:r>
          </w:p>
        </w:tc>
        <w:tc>
          <w:tcPr>
            <w:tcW w:w="1861" w:type="dxa"/>
          </w:tcPr>
          <w:p w:rsidR="00CA7B77" w:rsidRPr="00D1113C" w:rsidRDefault="00CA7B77"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301</w:t>
            </w:r>
          </w:p>
        </w:tc>
      </w:tr>
    </w:tbl>
    <w:p w:rsidR="00D42FF1" w:rsidRPr="00D1113C" w:rsidRDefault="00D42FF1" w:rsidP="00D42FF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0"/>
        </w:rPr>
      </w:pPr>
      <w:r w:rsidRPr="00D1113C">
        <w:rPr>
          <w:rFonts w:cs="Arial"/>
          <w:snapToGrid w:val="0"/>
          <w:sz w:val="20"/>
        </w:rPr>
        <w:t>1. Semester des Schuljahres: August bis Februar, 2. Semester des Schuljahres: Februar bis August.</w:t>
      </w:r>
    </w:p>
    <w:p w:rsidR="00D1113C" w:rsidRDefault="00D1113C">
      <w:pPr>
        <w:jc w:val="left"/>
        <w:rPr>
          <w:rFonts w:cs="Arial"/>
          <w:b/>
          <w:snapToGrid w:val="0"/>
          <w:color w:val="000000" w:themeColor="text1"/>
          <w:sz w:val="24"/>
          <w:szCs w:val="24"/>
        </w:rPr>
      </w:pPr>
      <w:r>
        <w:rPr>
          <w:rFonts w:cs="Arial"/>
          <w:b/>
          <w:snapToGrid w:val="0"/>
          <w:color w:val="000000" w:themeColor="text1"/>
          <w:sz w:val="24"/>
          <w:szCs w:val="24"/>
        </w:rPr>
        <w:br w:type="page"/>
      </w:r>
    </w:p>
    <w:p w:rsidR="00927476" w:rsidRPr="0079582F" w:rsidRDefault="00927476">
      <w:pPr>
        <w:jc w:val="left"/>
        <w:rPr>
          <w:rFonts w:cs="Arial"/>
          <w:b/>
          <w:snapToGrid w:val="0"/>
          <w:color w:val="000000" w:themeColor="text1"/>
          <w:sz w:val="24"/>
          <w:szCs w:val="24"/>
        </w:rPr>
      </w:pPr>
    </w:p>
    <w:tbl>
      <w:tblPr>
        <w:tblW w:w="7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8"/>
        <w:gridCol w:w="1844"/>
        <w:gridCol w:w="1274"/>
        <w:gridCol w:w="1274"/>
      </w:tblGrid>
      <w:tr w:rsidR="00D1113C" w:rsidRPr="0079582F" w:rsidTr="00D1113C">
        <w:tc>
          <w:tcPr>
            <w:tcW w:w="3538" w:type="dxa"/>
            <w:shd w:val="clear" w:color="auto" w:fill="D9D9D9"/>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b/>
                <w:snapToGrid w:val="0"/>
                <w:sz w:val="24"/>
                <w:szCs w:val="24"/>
              </w:rPr>
            </w:pPr>
            <w:r w:rsidRPr="0079582F">
              <w:rPr>
                <w:rFonts w:cs="Arial"/>
                <w:b/>
                <w:snapToGrid w:val="0"/>
                <w:sz w:val="24"/>
                <w:szCs w:val="24"/>
              </w:rPr>
              <w:t>Instrumente</w:t>
            </w:r>
          </w:p>
        </w:tc>
        <w:tc>
          <w:tcPr>
            <w:tcW w:w="1844" w:type="dxa"/>
            <w:shd w:val="clear" w:color="auto" w:fill="D9D9D9"/>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79582F">
              <w:rPr>
                <w:rFonts w:cs="Arial"/>
                <w:b/>
                <w:snapToGrid w:val="0"/>
                <w:sz w:val="24"/>
                <w:szCs w:val="24"/>
              </w:rPr>
              <w:t>Lehrpersonen</w:t>
            </w:r>
          </w:p>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79582F">
              <w:rPr>
                <w:rFonts w:cs="Arial"/>
                <w:b/>
                <w:snapToGrid w:val="0"/>
                <w:sz w:val="24"/>
                <w:szCs w:val="24"/>
              </w:rPr>
              <w:t>2020</w:t>
            </w:r>
          </w:p>
        </w:tc>
        <w:tc>
          <w:tcPr>
            <w:tcW w:w="1274" w:type="dxa"/>
            <w:shd w:val="clear" w:color="auto" w:fill="D9D9D9"/>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79582F">
              <w:rPr>
                <w:rFonts w:cs="Arial"/>
                <w:b/>
                <w:snapToGrid w:val="0"/>
                <w:sz w:val="24"/>
                <w:szCs w:val="24"/>
              </w:rPr>
              <w:t>Schüler</w:t>
            </w:r>
          </w:p>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79582F">
              <w:rPr>
                <w:rFonts w:cs="Arial"/>
                <w:b/>
                <w:snapToGrid w:val="0"/>
                <w:sz w:val="24"/>
                <w:szCs w:val="24"/>
              </w:rPr>
              <w:t>2020</w:t>
            </w:r>
            <w:r>
              <w:rPr>
                <w:rFonts w:cs="Arial"/>
                <w:b/>
                <w:snapToGrid w:val="0"/>
                <w:sz w:val="24"/>
                <w:szCs w:val="24"/>
              </w:rPr>
              <w:t>*</w:t>
            </w:r>
          </w:p>
        </w:tc>
        <w:tc>
          <w:tcPr>
            <w:tcW w:w="1274" w:type="dxa"/>
            <w:shd w:val="clear" w:color="auto" w:fill="D9D9D9"/>
          </w:tcPr>
          <w:p w:rsidR="00D1113C" w:rsidRPr="00D1113C"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Schüler</w:t>
            </w:r>
          </w:p>
          <w:p w:rsidR="00D1113C" w:rsidRPr="00D1113C"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b/>
                <w:snapToGrid w:val="0"/>
                <w:sz w:val="24"/>
                <w:szCs w:val="24"/>
              </w:rPr>
            </w:pPr>
            <w:r w:rsidRPr="00D1113C">
              <w:rPr>
                <w:rFonts w:cs="Arial"/>
                <w:b/>
                <w:snapToGrid w:val="0"/>
                <w:sz w:val="24"/>
                <w:szCs w:val="24"/>
              </w:rPr>
              <w:t>2021*</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Klavier</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4</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94</w:t>
            </w:r>
          </w:p>
        </w:tc>
        <w:tc>
          <w:tcPr>
            <w:tcW w:w="1274" w:type="dxa"/>
          </w:tcPr>
          <w:p w:rsidR="00D1113C" w:rsidRPr="00D1113C" w:rsidRDefault="00D1113C" w:rsidP="00CA7B77">
            <w:pPr>
              <w:jc w:val="right"/>
            </w:pPr>
            <w:r w:rsidRPr="00D1113C">
              <w:t>95</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Klassische Gitarre*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3</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50</w:t>
            </w:r>
          </w:p>
        </w:tc>
        <w:tc>
          <w:tcPr>
            <w:tcW w:w="1274" w:type="dxa"/>
          </w:tcPr>
          <w:p w:rsidR="00D1113C" w:rsidRPr="00D1113C" w:rsidRDefault="00D1113C" w:rsidP="00CA7B77">
            <w:pPr>
              <w:jc w:val="right"/>
            </w:pPr>
            <w:r w:rsidRPr="00D1113C">
              <w:t>50</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Schlagzeug</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2</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36</w:t>
            </w:r>
          </w:p>
        </w:tc>
        <w:tc>
          <w:tcPr>
            <w:tcW w:w="1274" w:type="dxa"/>
          </w:tcPr>
          <w:p w:rsidR="00D1113C" w:rsidRPr="00D1113C" w:rsidRDefault="00D1113C" w:rsidP="00CA7B77">
            <w:pPr>
              <w:jc w:val="right"/>
            </w:pPr>
            <w:r w:rsidRPr="00D1113C">
              <w:t>35</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Keyboard</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11</w:t>
            </w:r>
          </w:p>
        </w:tc>
        <w:tc>
          <w:tcPr>
            <w:tcW w:w="1274" w:type="dxa"/>
          </w:tcPr>
          <w:p w:rsidR="00D1113C" w:rsidRPr="00D1113C" w:rsidRDefault="00D1113C" w:rsidP="00CA7B77">
            <w:pPr>
              <w:jc w:val="right"/>
            </w:pPr>
            <w:r w:rsidRPr="00D1113C">
              <w:t>17</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Gesang</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5</w:t>
            </w:r>
          </w:p>
        </w:tc>
        <w:tc>
          <w:tcPr>
            <w:tcW w:w="1274" w:type="dxa"/>
          </w:tcPr>
          <w:p w:rsidR="00D1113C" w:rsidRPr="00D1113C" w:rsidRDefault="00D1113C" w:rsidP="00CA7B77">
            <w:pPr>
              <w:jc w:val="right"/>
            </w:pPr>
            <w:r w:rsidRPr="00D1113C">
              <w:t>4</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E-Gitarre*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3</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31</w:t>
            </w:r>
          </w:p>
        </w:tc>
        <w:tc>
          <w:tcPr>
            <w:tcW w:w="1274" w:type="dxa"/>
          </w:tcPr>
          <w:p w:rsidR="00D1113C" w:rsidRPr="00D1113C" w:rsidRDefault="00D1113C" w:rsidP="00CA7B77">
            <w:pPr>
              <w:jc w:val="right"/>
            </w:pPr>
            <w:r w:rsidRPr="00D1113C">
              <w:t>36</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Blockflöte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15</w:t>
            </w:r>
          </w:p>
        </w:tc>
        <w:tc>
          <w:tcPr>
            <w:tcW w:w="1274" w:type="dxa"/>
          </w:tcPr>
          <w:p w:rsidR="00D1113C" w:rsidRPr="00D1113C" w:rsidRDefault="00D1113C" w:rsidP="00CA7B77">
            <w:pPr>
              <w:jc w:val="right"/>
            </w:pPr>
            <w:r w:rsidRPr="00D1113C">
              <w:t>15</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Trompete / Posaune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7</w:t>
            </w:r>
          </w:p>
        </w:tc>
        <w:tc>
          <w:tcPr>
            <w:tcW w:w="1274" w:type="dxa"/>
          </w:tcPr>
          <w:p w:rsidR="00D1113C" w:rsidRPr="00D1113C" w:rsidRDefault="00D1113C" w:rsidP="00CA7B77">
            <w:pPr>
              <w:jc w:val="right"/>
            </w:pPr>
            <w:r w:rsidRPr="00D1113C">
              <w:t>7</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Querflöte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4</w:t>
            </w:r>
          </w:p>
        </w:tc>
        <w:tc>
          <w:tcPr>
            <w:tcW w:w="1274" w:type="dxa"/>
          </w:tcPr>
          <w:p w:rsidR="00D1113C" w:rsidRPr="00D1113C" w:rsidRDefault="00D1113C" w:rsidP="00CA7B77">
            <w:pPr>
              <w:jc w:val="right"/>
            </w:pPr>
            <w:r w:rsidRPr="00D1113C">
              <w:t>4</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Violine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2</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18</w:t>
            </w:r>
          </w:p>
        </w:tc>
        <w:tc>
          <w:tcPr>
            <w:tcW w:w="1274" w:type="dxa"/>
          </w:tcPr>
          <w:p w:rsidR="00D1113C" w:rsidRPr="00D1113C" w:rsidRDefault="00D1113C" w:rsidP="00CA7B77">
            <w:pPr>
              <w:jc w:val="right"/>
            </w:pPr>
            <w:r w:rsidRPr="00D1113C">
              <w:t>17</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Saxophon</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5</w:t>
            </w:r>
          </w:p>
        </w:tc>
        <w:tc>
          <w:tcPr>
            <w:tcW w:w="1274" w:type="dxa"/>
          </w:tcPr>
          <w:p w:rsidR="00D1113C" w:rsidRPr="00D1113C" w:rsidRDefault="00D1113C" w:rsidP="00CA7B77">
            <w:pPr>
              <w:jc w:val="right"/>
            </w:pPr>
            <w:r w:rsidRPr="00D1113C">
              <w:t>4</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 xml:space="preserve">Akkordeon / Schwyzerörgeli </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D1113C" w:rsidRDefault="00D1113C" w:rsidP="00CA7B77">
            <w:pPr>
              <w:jc w:val="right"/>
            </w:pPr>
            <w:r w:rsidRPr="00D1113C">
              <w:t>0</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Klarinette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D1113C" w:rsidRDefault="00D1113C" w:rsidP="00CA7B77">
            <w:pPr>
              <w:jc w:val="right"/>
            </w:pPr>
            <w:r w:rsidRPr="00D1113C">
              <w:t>1</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Cello</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3</w:t>
            </w:r>
          </w:p>
        </w:tc>
        <w:tc>
          <w:tcPr>
            <w:tcW w:w="1274" w:type="dxa"/>
          </w:tcPr>
          <w:p w:rsidR="00D1113C" w:rsidRPr="00D1113C" w:rsidRDefault="00D1113C" w:rsidP="00CA7B77">
            <w:pPr>
              <w:jc w:val="right"/>
            </w:pPr>
            <w:r w:rsidRPr="00D1113C">
              <w:t>4</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79582F">
              <w:rPr>
                <w:rFonts w:cs="Arial"/>
                <w:snapToGrid w:val="0"/>
                <w:sz w:val="24"/>
                <w:szCs w:val="24"/>
              </w:rPr>
              <w:t>Ukulele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1</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2</w:t>
            </w:r>
          </w:p>
        </w:tc>
        <w:tc>
          <w:tcPr>
            <w:tcW w:w="1274" w:type="dxa"/>
          </w:tcPr>
          <w:p w:rsidR="00D1113C" w:rsidRPr="00D1113C" w:rsidRDefault="00D1113C" w:rsidP="00CA7B77">
            <w:pPr>
              <w:jc w:val="right"/>
            </w:pPr>
            <w:r w:rsidRPr="00D1113C">
              <w:t>0</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3"/>
                <w:szCs w:val="23"/>
              </w:rPr>
            </w:pPr>
            <w:r w:rsidRPr="0079582F">
              <w:rPr>
                <w:rFonts w:cs="Arial"/>
                <w:snapToGrid w:val="0"/>
                <w:sz w:val="23"/>
                <w:szCs w:val="23"/>
              </w:rPr>
              <w:t>Fagott/Oboe/Viola/Kontrabass</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0</w:t>
            </w: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r w:rsidRPr="0079582F">
              <w:rPr>
                <w:rFonts w:cs="Arial"/>
                <w:snapToGrid w:val="0"/>
                <w:sz w:val="24"/>
                <w:szCs w:val="24"/>
              </w:rPr>
              <w:t>0</w:t>
            </w:r>
          </w:p>
        </w:tc>
        <w:tc>
          <w:tcPr>
            <w:tcW w:w="1274" w:type="dxa"/>
          </w:tcPr>
          <w:p w:rsidR="00D1113C" w:rsidRPr="00D1113C" w:rsidRDefault="00D1113C" w:rsidP="00CA7B77">
            <w:pPr>
              <w:jc w:val="right"/>
            </w:pPr>
            <w:r w:rsidRPr="00D1113C">
              <w:t>0</w:t>
            </w:r>
          </w:p>
        </w:tc>
      </w:tr>
      <w:tr w:rsidR="00D1113C" w:rsidRPr="0079582F" w:rsidTr="00D1113C">
        <w:tc>
          <w:tcPr>
            <w:tcW w:w="3538" w:type="dxa"/>
            <w:shd w:val="clear" w:color="auto" w:fill="auto"/>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3"/>
                <w:szCs w:val="23"/>
              </w:rPr>
            </w:pPr>
            <w:r>
              <w:rPr>
                <w:rFonts w:cs="Arial"/>
                <w:snapToGrid w:val="0"/>
                <w:sz w:val="23"/>
                <w:szCs w:val="23"/>
              </w:rPr>
              <w:t>Basis-Kurse</w:t>
            </w:r>
          </w:p>
        </w:tc>
        <w:tc>
          <w:tcPr>
            <w:tcW w:w="184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1274" w:type="dxa"/>
          </w:tcPr>
          <w:p w:rsidR="00D1113C" w:rsidRPr="0079582F" w:rsidRDefault="00D1113C" w:rsidP="00CA7B77">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right"/>
              <w:rPr>
                <w:rFonts w:cs="Arial"/>
                <w:snapToGrid w:val="0"/>
                <w:sz w:val="24"/>
                <w:szCs w:val="24"/>
              </w:rPr>
            </w:pPr>
          </w:p>
        </w:tc>
        <w:tc>
          <w:tcPr>
            <w:tcW w:w="1274" w:type="dxa"/>
          </w:tcPr>
          <w:p w:rsidR="00D1113C" w:rsidRPr="00D1113C" w:rsidRDefault="00D1113C" w:rsidP="00CA7B77">
            <w:pPr>
              <w:jc w:val="right"/>
            </w:pPr>
            <w:r w:rsidRPr="00D1113C">
              <w:t>12</w:t>
            </w:r>
          </w:p>
        </w:tc>
      </w:tr>
    </w:tbl>
    <w:p w:rsidR="00C97D80" w:rsidRPr="00D1113C" w:rsidRDefault="00927476" w:rsidP="00C97D80">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 w:val="20"/>
        </w:rPr>
      </w:pPr>
      <w:r w:rsidRPr="0079582F">
        <w:rPr>
          <w:rFonts w:cs="Arial"/>
          <w:snapToGrid w:val="0"/>
          <w:sz w:val="20"/>
        </w:rPr>
        <w:t>* Alle drei Lehrpersonen für Gitarre unterrichten auch E-Gitarre.</w:t>
      </w:r>
      <w:r w:rsidR="00D1113C">
        <w:rPr>
          <w:rFonts w:cs="Arial"/>
          <w:snapToGrid w:val="0"/>
          <w:sz w:val="20"/>
        </w:rPr>
        <w:t xml:space="preserve"> Stand</w:t>
      </w:r>
      <w:r w:rsidR="00C97D80" w:rsidRPr="00D1113C">
        <w:rPr>
          <w:rFonts w:cs="Arial"/>
          <w:snapToGrid w:val="0"/>
          <w:sz w:val="20"/>
        </w:rPr>
        <w:t xml:space="preserve"> jeweils Stand 2. Semester</w:t>
      </w:r>
    </w:p>
    <w:p w:rsidR="00927476" w:rsidRPr="0079582F" w:rsidRDefault="00927476" w:rsidP="00927476">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outlineLvl w:val="0"/>
        <w:rPr>
          <w:rFonts w:cs="Arial"/>
          <w:b/>
          <w:snapToGrid w:val="0"/>
          <w:sz w:val="24"/>
          <w:szCs w:val="24"/>
        </w:rPr>
      </w:pPr>
    </w:p>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outlineLvl w:val="0"/>
        <w:rPr>
          <w:rFonts w:cs="Arial"/>
          <w:b/>
          <w:snapToGrid w:val="0"/>
          <w:sz w:val="24"/>
          <w:szCs w:val="24"/>
        </w:rPr>
      </w:pPr>
      <w:r w:rsidRPr="00D1113C">
        <w:rPr>
          <w:rFonts w:cs="Arial"/>
          <w:b/>
          <w:snapToGrid w:val="0"/>
          <w:sz w:val="24"/>
          <w:szCs w:val="24"/>
        </w:rPr>
        <w:t>Konzerte und Veranstaltungen</w:t>
      </w:r>
    </w:p>
    <w:p w:rsidR="007A1102" w:rsidRPr="00D1113C" w:rsidRDefault="00C97D80"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rPr>
      </w:pPr>
      <w:r w:rsidRPr="00D1113C">
        <w:rPr>
          <w:rFonts w:cs="Arial"/>
          <w:snapToGrid w:val="0"/>
          <w:sz w:val="24"/>
          <w:szCs w:val="24"/>
        </w:rPr>
        <w:t>In allen drei Mitgliedsgemeinden der MSS finden regelmässig Schülerkonzerte statt, an denen SchülerInnen der Musikschule vorspielen können. Zudem treten die verschiedenen Ensembles der MSS auf.</w:t>
      </w:r>
    </w:p>
    <w:p w:rsidR="00C97D80" w:rsidRDefault="00C97D80"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u w:val="single"/>
        </w:rPr>
      </w:pPr>
    </w:p>
    <w:p w:rsidR="00B77B72" w:rsidRPr="00D1113C" w:rsidRDefault="00B77B72" w:rsidP="00B77B72">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jc w:val="left"/>
        <w:rPr>
          <w:rFonts w:cs="Arial"/>
          <w:snapToGrid w:val="0"/>
          <w:sz w:val="24"/>
          <w:szCs w:val="24"/>
          <w:u w:val="single"/>
        </w:rPr>
      </w:pPr>
      <w:r w:rsidRPr="00D1113C">
        <w:rPr>
          <w:rFonts w:cs="Arial"/>
          <w:snapToGrid w:val="0"/>
          <w:sz w:val="24"/>
          <w:szCs w:val="24"/>
          <w:u w:val="single"/>
        </w:rPr>
        <w:t>Veranstaltungen:</w:t>
      </w:r>
    </w:p>
    <w:p w:rsidR="00C97D80" w:rsidRPr="00D1113C" w:rsidRDefault="00C97D80" w:rsidP="00C97D80">
      <w:pPr>
        <w:widowControl w:val="0"/>
        <w:tabs>
          <w:tab w:val="left" w:pos="2977"/>
        </w:tabs>
        <w:spacing w:line="240" w:lineRule="atLeast"/>
        <w:rPr>
          <w:rFonts w:cs="Arial"/>
          <w:snapToGrid w:val="0"/>
          <w:sz w:val="24"/>
          <w:szCs w:val="24"/>
        </w:rPr>
      </w:pPr>
      <w:r w:rsidRPr="00D1113C">
        <w:rPr>
          <w:rFonts w:cs="Arial"/>
          <w:snapToGrid w:val="0"/>
          <w:sz w:val="24"/>
          <w:szCs w:val="24"/>
        </w:rPr>
        <w:t xml:space="preserve">Wegen der Corona-Pandemie konnten auch 2021 das Musigfäscht und </w:t>
      </w:r>
      <w:r w:rsidR="00A12F41" w:rsidRPr="00D1113C">
        <w:rPr>
          <w:rFonts w:cs="Arial"/>
          <w:snapToGrid w:val="0"/>
          <w:sz w:val="24"/>
          <w:szCs w:val="24"/>
        </w:rPr>
        <w:t xml:space="preserve">die </w:t>
      </w:r>
      <w:r w:rsidRPr="00D1113C">
        <w:rPr>
          <w:rFonts w:cs="Arial"/>
          <w:snapToGrid w:val="0"/>
          <w:sz w:val="24"/>
          <w:szCs w:val="24"/>
        </w:rPr>
        <w:t>Instrumentendemonstrationen nicht stattfinden. Im Mai wurden Schnupperlektionen angeboten.</w:t>
      </w:r>
    </w:p>
    <w:p w:rsidR="00C97D80" w:rsidRPr="00D1113C" w:rsidRDefault="00C97D80" w:rsidP="00C97D80">
      <w:pPr>
        <w:widowControl w:val="0"/>
        <w:tabs>
          <w:tab w:val="left" w:pos="2977"/>
        </w:tabs>
        <w:spacing w:line="240" w:lineRule="atLeast"/>
        <w:rPr>
          <w:rFonts w:cs="Arial"/>
          <w:snapToGrid w:val="0"/>
          <w:sz w:val="24"/>
          <w:szCs w:val="24"/>
        </w:rPr>
      </w:pPr>
    </w:p>
    <w:p w:rsidR="00C97D80"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Samstag, 27.03.2021:</w:t>
      </w:r>
      <w:r w:rsidRPr="00D1113C">
        <w:rPr>
          <w:rFonts w:cs="Arial"/>
          <w:snapToGrid w:val="0"/>
          <w:sz w:val="24"/>
          <w:szCs w:val="24"/>
        </w:rPr>
        <w:tab/>
        <w:t>Stufenprüfung mCheck</w:t>
      </w:r>
    </w:p>
    <w:p w:rsidR="00C97D80"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 xml:space="preserve">Dienstag, 22.06.2021: </w:t>
      </w:r>
      <w:r w:rsidRPr="00D1113C">
        <w:rPr>
          <w:rFonts w:cs="Arial"/>
          <w:snapToGrid w:val="0"/>
          <w:sz w:val="24"/>
          <w:szCs w:val="24"/>
        </w:rPr>
        <w:tab/>
        <w:t>SchülerInnen-Konzert Aula Glattler</w:t>
      </w:r>
    </w:p>
    <w:p w:rsidR="00C97D80"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Montag, 28.06.2021:</w:t>
      </w:r>
      <w:r w:rsidRPr="00D1113C">
        <w:rPr>
          <w:rFonts w:cs="Arial"/>
          <w:snapToGrid w:val="0"/>
          <w:sz w:val="24"/>
          <w:szCs w:val="24"/>
        </w:rPr>
        <w:tab/>
        <w:t>Schlagzeug-Konzerte Boostock-Turnhalle</w:t>
      </w:r>
    </w:p>
    <w:p w:rsidR="00C97D80"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 xml:space="preserve">Samstag, 18.09.2021: </w:t>
      </w:r>
      <w:r w:rsidRPr="00D1113C">
        <w:rPr>
          <w:rFonts w:cs="Arial"/>
          <w:snapToGrid w:val="0"/>
          <w:sz w:val="24"/>
          <w:szCs w:val="24"/>
        </w:rPr>
        <w:tab/>
        <w:t>MSS Konzerttag: Konzerte im Schulhaus Glattler, in der Turnhalle Boostock sowie am Dorffest Bergdietikon</w:t>
      </w:r>
    </w:p>
    <w:p w:rsidR="00C97D80"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Donnerstag, 25.11.2021:</w:t>
      </w:r>
      <w:r w:rsidRPr="00D1113C">
        <w:rPr>
          <w:rFonts w:cs="Arial"/>
          <w:snapToGrid w:val="0"/>
          <w:sz w:val="24"/>
          <w:szCs w:val="24"/>
        </w:rPr>
        <w:tab/>
        <w:t>SchülerInnen-Konzert Aula Glattler</w:t>
      </w:r>
    </w:p>
    <w:p w:rsidR="00B77B72" w:rsidRPr="00D1113C" w:rsidRDefault="00C97D80" w:rsidP="00C97D80">
      <w:pPr>
        <w:widowControl w:val="0"/>
        <w:tabs>
          <w:tab w:val="left" w:pos="2977"/>
        </w:tabs>
        <w:spacing w:line="240" w:lineRule="atLeast"/>
        <w:ind w:left="2977" w:hanging="2977"/>
        <w:rPr>
          <w:rFonts w:cs="Arial"/>
          <w:snapToGrid w:val="0"/>
          <w:sz w:val="24"/>
          <w:szCs w:val="24"/>
        </w:rPr>
      </w:pPr>
      <w:r w:rsidRPr="00D1113C">
        <w:rPr>
          <w:rFonts w:cs="Arial"/>
          <w:snapToGrid w:val="0"/>
          <w:sz w:val="24"/>
          <w:szCs w:val="24"/>
        </w:rPr>
        <w:t>Donnerstag, 16.12.2021:</w:t>
      </w:r>
      <w:r w:rsidRPr="00D1113C">
        <w:rPr>
          <w:rFonts w:cs="Arial"/>
          <w:snapToGrid w:val="0"/>
          <w:sz w:val="24"/>
          <w:szCs w:val="24"/>
        </w:rPr>
        <w:tab/>
        <w:t>Gitarren-Konzert Aula Glattler</w:t>
      </w:r>
    </w:p>
    <w:p w:rsidR="002E1639" w:rsidRPr="00D1113C" w:rsidRDefault="002E1639" w:rsidP="003D78DE">
      <w:pPr>
        <w:widowControl w:val="0"/>
        <w:tabs>
          <w:tab w:val="left" w:pos="2977"/>
        </w:tabs>
        <w:spacing w:line="240" w:lineRule="atLeast"/>
        <w:ind w:left="1800"/>
        <w:rPr>
          <w:rFonts w:cs="Arial"/>
          <w:snapToGrid w:val="0"/>
          <w:sz w:val="24"/>
          <w:szCs w:val="24"/>
        </w:rPr>
      </w:pPr>
      <w:r w:rsidRPr="00D1113C">
        <w:rPr>
          <w:rFonts w:cs="Arial"/>
          <w:b/>
          <w:caps/>
          <w:sz w:val="28"/>
          <w:szCs w:val="28"/>
        </w:rPr>
        <w:br w:type="page"/>
      </w:r>
    </w:p>
    <w:p w:rsidR="002D276D" w:rsidRPr="0079582F" w:rsidRDefault="002D276D" w:rsidP="0094532A">
      <w:pPr>
        <w:widowControl w:val="0"/>
        <w:tabs>
          <w:tab w:val="decimal" w:pos="709"/>
          <w:tab w:val="decimal" w:pos="2409"/>
          <w:tab w:val="decimal" w:pos="3827"/>
          <w:tab w:val="decimal" w:pos="4394"/>
          <w:tab w:val="decimal" w:pos="5457"/>
          <w:tab w:val="decimal" w:pos="6166"/>
          <w:tab w:val="decimal" w:pos="7441"/>
          <w:tab w:val="decimal" w:pos="8150"/>
          <w:tab w:val="left" w:pos="8859"/>
        </w:tabs>
        <w:spacing w:line="240" w:lineRule="atLeast"/>
        <w:rPr>
          <w:rFonts w:cs="Arial"/>
          <w:b/>
          <w:caps/>
          <w:color w:val="000000" w:themeColor="text1"/>
          <w:sz w:val="28"/>
          <w:szCs w:val="28"/>
        </w:rPr>
      </w:pPr>
    </w:p>
    <w:p w:rsidR="0094532A" w:rsidRPr="0079582F" w:rsidRDefault="00CB5C69" w:rsidP="0094532A">
      <w:pPr>
        <w:widowControl w:val="0"/>
        <w:tabs>
          <w:tab w:val="decimal" w:pos="709"/>
          <w:tab w:val="decimal" w:pos="2409"/>
          <w:tab w:val="decimal" w:pos="3827"/>
          <w:tab w:val="decimal" w:pos="4394"/>
          <w:tab w:val="decimal" w:pos="5457"/>
          <w:tab w:val="decimal" w:pos="6166"/>
          <w:tab w:val="decimal" w:pos="7441"/>
          <w:tab w:val="decimal" w:pos="8150"/>
          <w:tab w:val="left" w:pos="8859"/>
        </w:tabs>
        <w:spacing w:line="240" w:lineRule="atLeast"/>
        <w:rPr>
          <w:rFonts w:cs="Arial"/>
          <w:b/>
          <w:caps/>
          <w:color w:val="000000" w:themeColor="text1"/>
          <w:sz w:val="28"/>
          <w:szCs w:val="28"/>
        </w:rPr>
      </w:pPr>
      <w:r w:rsidRPr="0079582F">
        <w:rPr>
          <w:rFonts w:cs="Arial"/>
          <w:b/>
          <w:caps/>
          <w:color w:val="000000" w:themeColor="text1"/>
          <w:sz w:val="28"/>
          <w:szCs w:val="28"/>
        </w:rPr>
        <w:t>4.</w:t>
      </w:r>
      <w:r w:rsidRPr="0079582F">
        <w:rPr>
          <w:rFonts w:cs="Arial"/>
          <w:b/>
          <w:caps/>
          <w:color w:val="000000" w:themeColor="text1"/>
          <w:sz w:val="28"/>
          <w:szCs w:val="28"/>
        </w:rPr>
        <w:tab/>
      </w:r>
      <w:r w:rsidRPr="0079582F">
        <w:rPr>
          <w:rFonts w:cs="Arial"/>
          <w:b/>
          <w:caps/>
          <w:color w:val="000000" w:themeColor="text1"/>
          <w:sz w:val="28"/>
          <w:szCs w:val="28"/>
        </w:rPr>
        <w:tab/>
        <w:t>Kulturkommission</w:t>
      </w:r>
      <w:r w:rsidR="00B523ED" w:rsidRPr="0079582F">
        <w:rPr>
          <w:rFonts w:cs="Arial"/>
          <w:b/>
          <w:caps/>
          <w:color w:val="000000" w:themeColor="text1"/>
          <w:sz w:val="28"/>
          <w:szCs w:val="28"/>
        </w:rPr>
        <w:t xml:space="preserve"> </w:t>
      </w:r>
    </w:p>
    <w:p w:rsidR="0094532A" w:rsidRPr="0079582F" w:rsidRDefault="0094532A" w:rsidP="0094532A">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color w:val="000000" w:themeColor="text1"/>
          <w:sz w:val="24"/>
          <w:szCs w:val="24"/>
        </w:rPr>
      </w:pPr>
    </w:p>
    <w:p w:rsidR="00CD288E" w:rsidRPr="00D1113C" w:rsidRDefault="00912156" w:rsidP="00CD288E">
      <w:pPr>
        <w:rPr>
          <w:rFonts w:cs="Arial"/>
          <w:b/>
          <w:iCs/>
          <w:sz w:val="24"/>
          <w:szCs w:val="24"/>
        </w:rPr>
      </w:pPr>
      <w:r w:rsidRPr="00D1113C">
        <w:rPr>
          <w:rFonts w:cs="Arial"/>
          <w:b/>
          <w:iCs/>
          <w:sz w:val="24"/>
          <w:szCs w:val="24"/>
        </w:rPr>
        <w:t>Kulturpreisverleihung</w:t>
      </w:r>
    </w:p>
    <w:p w:rsidR="00912156" w:rsidRPr="00D1113C" w:rsidRDefault="00912156" w:rsidP="00912156">
      <w:pPr>
        <w:rPr>
          <w:rFonts w:cs="Arial"/>
          <w:iCs/>
          <w:sz w:val="24"/>
          <w:szCs w:val="24"/>
        </w:rPr>
      </w:pPr>
      <w:r w:rsidRPr="00D1113C">
        <w:rPr>
          <w:rFonts w:cs="Arial"/>
          <w:iCs/>
          <w:sz w:val="24"/>
          <w:szCs w:val="24"/>
        </w:rPr>
        <w:t>Die Kulturkommission hat sich sehr gefreut, dass der Kulturpreis 2021 an OpenSunday übergeben werden konnte. Zum 10-jährigen Jubiläum konnten Vertreter/innen von OpenSunday im Oktober aus den Händen von Herrn Patrick Stäuble (CEO Shoppi Tivoli) den Check über CHF 10'000.00 entgegennehmen. OpenSunday öffnet</w:t>
      </w:r>
      <w:r w:rsidR="00D1113C" w:rsidRPr="00D1113C">
        <w:rPr>
          <w:rFonts w:cs="Arial"/>
          <w:iCs/>
          <w:sz w:val="24"/>
          <w:szCs w:val="24"/>
        </w:rPr>
        <w:t>e</w:t>
      </w:r>
      <w:r w:rsidRPr="00D1113C">
        <w:rPr>
          <w:rFonts w:cs="Arial"/>
          <w:iCs/>
          <w:sz w:val="24"/>
          <w:szCs w:val="24"/>
        </w:rPr>
        <w:t xml:space="preserve"> ab Herbst bis Frühling jeden Sonntag die Turnhallen Haufländli für alle Kinder ab der ersten bis sechsten Klasse für Spiel und Sport. </w:t>
      </w:r>
    </w:p>
    <w:p w:rsidR="00912156" w:rsidRPr="00D1113C" w:rsidRDefault="00912156" w:rsidP="00912156">
      <w:pPr>
        <w:rPr>
          <w:rFonts w:cs="Arial"/>
          <w:iCs/>
          <w:sz w:val="24"/>
          <w:szCs w:val="24"/>
        </w:rPr>
      </w:pPr>
    </w:p>
    <w:p w:rsidR="00912156" w:rsidRPr="00D1113C" w:rsidRDefault="00912156" w:rsidP="00912156">
      <w:pPr>
        <w:rPr>
          <w:rFonts w:cs="Arial"/>
          <w:b/>
          <w:iCs/>
          <w:sz w:val="24"/>
          <w:szCs w:val="24"/>
        </w:rPr>
      </w:pPr>
      <w:r w:rsidRPr="00D1113C">
        <w:rPr>
          <w:rFonts w:cs="Arial"/>
          <w:b/>
          <w:iCs/>
          <w:sz w:val="24"/>
          <w:szCs w:val="24"/>
        </w:rPr>
        <w:t>Weihnachtsbaum Sterneplatz</w:t>
      </w:r>
    </w:p>
    <w:p w:rsidR="00912156" w:rsidRPr="00D1113C" w:rsidRDefault="00912156" w:rsidP="00912156">
      <w:pPr>
        <w:rPr>
          <w:rFonts w:cs="Arial"/>
          <w:iCs/>
          <w:sz w:val="24"/>
          <w:szCs w:val="24"/>
        </w:rPr>
      </w:pPr>
      <w:r w:rsidRPr="00D1113C">
        <w:rPr>
          <w:rFonts w:cs="Arial"/>
          <w:iCs/>
          <w:sz w:val="24"/>
          <w:szCs w:val="24"/>
        </w:rPr>
        <w:t>Am Freitagabend vor dem Weihnachtsmarkt konnten zahlreiche</w:t>
      </w:r>
      <w:r w:rsidR="00D1113C" w:rsidRPr="00D1113C">
        <w:rPr>
          <w:rFonts w:cs="Arial"/>
          <w:iCs/>
          <w:sz w:val="24"/>
          <w:szCs w:val="24"/>
        </w:rPr>
        <w:t>r</w:t>
      </w:r>
      <w:r w:rsidRPr="00D1113C">
        <w:rPr>
          <w:rFonts w:cs="Arial"/>
          <w:iCs/>
          <w:sz w:val="24"/>
          <w:szCs w:val="24"/>
        </w:rPr>
        <w:t xml:space="preserve"> selbstgebastelte</w:t>
      </w:r>
      <w:r w:rsidR="00D1113C" w:rsidRPr="00D1113C">
        <w:rPr>
          <w:rFonts w:cs="Arial"/>
          <w:iCs/>
          <w:sz w:val="24"/>
          <w:szCs w:val="24"/>
        </w:rPr>
        <w:t>r</w:t>
      </w:r>
      <w:r w:rsidRPr="00D1113C">
        <w:rPr>
          <w:rFonts w:cs="Arial"/>
          <w:iCs/>
          <w:sz w:val="24"/>
          <w:szCs w:val="24"/>
        </w:rPr>
        <w:t xml:space="preserve"> «Weihnachtsbaumschmuck» für</w:t>
      </w:r>
      <w:r w:rsidR="00A12F41" w:rsidRPr="00D1113C">
        <w:rPr>
          <w:rFonts w:cs="Arial"/>
          <w:iCs/>
          <w:sz w:val="24"/>
          <w:szCs w:val="24"/>
        </w:rPr>
        <w:t xml:space="preserve"> die Tanne auf dem Sternenplatz</w:t>
      </w:r>
      <w:r w:rsidRPr="00D1113C">
        <w:rPr>
          <w:rFonts w:cs="Arial"/>
          <w:iCs/>
          <w:sz w:val="24"/>
          <w:szCs w:val="24"/>
        </w:rPr>
        <w:t xml:space="preserve"> entgege</w:t>
      </w:r>
      <w:r w:rsidR="00D1113C" w:rsidRPr="00D1113C">
        <w:rPr>
          <w:rFonts w:cs="Arial"/>
          <w:iCs/>
          <w:sz w:val="24"/>
          <w:szCs w:val="24"/>
        </w:rPr>
        <w:t>ngenommen werden</w:t>
      </w:r>
      <w:r w:rsidRPr="00D1113C">
        <w:rPr>
          <w:rFonts w:cs="Arial"/>
          <w:iCs/>
          <w:sz w:val="24"/>
          <w:szCs w:val="24"/>
        </w:rPr>
        <w:t>. Bei einer feinen selbstgebratenen Wurst, Glühwein, Bier oder Kaffee liess sich die Kälte gut aushalten. Zum Dessert lohnte es sich beim Crêpe-Stand etwas länger auf die frisch</w:t>
      </w:r>
      <w:r w:rsidR="00A12F41" w:rsidRPr="00D1113C">
        <w:rPr>
          <w:rFonts w:cs="Arial"/>
          <w:iCs/>
          <w:sz w:val="24"/>
          <w:szCs w:val="24"/>
        </w:rPr>
        <w:t xml:space="preserve"> </w:t>
      </w:r>
      <w:r w:rsidRPr="00D1113C">
        <w:rPr>
          <w:rFonts w:cs="Arial"/>
          <w:iCs/>
          <w:sz w:val="24"/>
          <w:szCs w:val="24"/>
        </w:rPr>
        <w:t>zubereitete Köstlichkeit zu warten. Am frühen Samstagmorgen wurden alle vorbeigebrac</w:t>
      </w:r>
      <w:r w:rsidR="00A12F41" w:rsidRPr="00D1113C">
        <w:rPr>
          <w:rFonts w:cs="Arial"/>
          <w:iCs/>
          <w:sz w:val="24"/>
          <w:szCs w:val="24"/>
        </w:rPr>
        <w:t>hten Weihnachtskugeln (und ein</w:t>
      </w:r>
      <w:r w:rsidRPr="00D1113C">
        <w:rPr>
          <w:rFonts w:cs="Arial"/>
          <w:iCs/>
          <w:sz w:val="24"/>
          <w:szCs w:val="24"/>
        </w:rPr>
        <w:t xml:space="preserve"> Stern) mit grosser Unterstützung des Bauamtes gut verteilt am Baum befestigt.</w:t>
      </w:r>
    </w:p>
    <w:p w:rsidR="00912156" w:rsidRPr="00D1113C" w:rsidRDefault="00912156" w:rsidP="00912156">
      <w:pPr>
        <w:rPr>
          <w:rFonts w:cs="Arial"/>
          <w:iCs/>
          <w:sz w:val="24"/>
          <w:szCs w:val="24"/>
        </w:rPr>
      </w:pPr>
    </w:p>
    <w:p w:rsidR="00912156" w:rsidRPr="00D1113C" w:rsidRDefault="00912156" w:rsidP="00912156">
      <w:pPr>
        <w:rPr>
          <w:rFonts w:cs="Arial"/>
          <w:b/>
          <w:iCs/>
          <w:sz w:val="24"/>
          <w:szCs w:val="24"/>
        </w:rPr>
      </w:pPr>
      <w:r w:rsidRPr="00D1113C">
        <w:rPr>
          <w:rFonts w:cs="Arial"/>
          <w:b/>
          <w:iCs/>
          <w:sz w:val="24"/>
          <w:szCs w:val="24"/>
        </w:rPr>
        <w:t>Weihnachtsmarkt</w:t>
      </w:r>
    </w:p>
    <w:p w:rsidR="00912156" w:rsidRPr="00D1113C" w:rsidRDefault="00912156" w:rsidP="00912156">
      <w:pPr>
        <w:rPr>
          <w:rFonts w:cs="Arial"/>
          <w:iCs/>
          <w:sz w:val="24"/>
          <w:szCs w:val="24"/>
        </w:rPr>
      </w:pPr>
      <w:r w:rsidRPr="00D1113C">
        <w:rPr>
          <w:rFonts w:cs="Arial"/>
          <w:iCs/>
          <w:sz w:val="24"/>
          <w:szCs w:val="24"/>
        </w:rPr>
        <w:t xml:space="preserve">Der Weihnachtsmarkt, wie immer klein aber fein, war ein grosser Erfolg. Unsere zahlreichen Gäste schätzten das reichhaltige Angebot an Verkaufsartikeln und Kulinarischem. Die Kinderaugen strahlten auf dem Karussell, beim Samichlausbesuch und auch beim Reiten auf einem Pony oder Esel. Den krönenden Abschluss des schönen Tages machten um 19.00 Uhr sechs, mit rotweissen Mützen bekleideten, Alphornspieler/innen und verwöhnten unsere Ohren über eine Stunde lang mit heiteren Klängen. </w:t>
      </w:r>
    </w:p>
    <w:p w:rsidR="00912156" w:rsidRPr="00D1113C" w:rsidRDefault="00912156" w:rsidP="00912156">
      <w:pPr>
        <w:rPr>
          <w:rFonts w:cs="Arial"/>
          <w:iCs/>
          <w:sz w:val="24"/>
          <w:szCs w:val="24"/>
        </w:rPr>
      </w:pPr>
    </w:p>
    <w:p w:rsidR="00912156" w:rsidRPr="00D1113C" w:rsidRDefault="00912156" w:rsidP="00912156">
      <w:pPr>
        <w:rPr>
          <w:rFonts w:cs="Arial"/>
          <w:b/>
          <w:iCs/>
          <w:sz w:val="24"/>
          <w:szCs w:val="24"/>
        </w:rPr>
      </w:pPr>
      <w:r w:rsidRPr="00D1113C">
        <w:rPr>
          <w:rFonts w:cs="Arial"/>
          <w:b/>
          <w:iCs/>
          <w:sz w:val="24"/>
          <w:szCs w:val="24"/>
        </w:rPr>
        <w:t>Dorffest 2024</w:t>
      </w:r>
    </w:p>
    <w:p w:rsidR="00912156" w:rsidRPr="00D1113C" w:rsidRDefault="00912156" w:rsidP="00912156">
      <w:pPr>
        <w:rPr>
          <w:rFonts w:cs="Arial"/>
          <w:iCs/>
          <w:sz w:val="24"/>
          <w:szCs w:val="24"/>
        </w:rPr>
      </w:pPr>
      <w:r w:rsidRPr="00D1113C">
        <w:rPr>
          <w:rFonts w:cs="Arial"/>
          <w:iCs/>
          <w:sz w:val="24"/>
          <w:szCs w:val="24"/>
        </w:rPr>
        <w:t>Damit das Dorffes</w:t>
      </w:r>
      <w:r w:rsidR="00A12F41" w:rsidRPr="00D1113C">
        <w:rPr>
          <w:rFonts w:cs="Arial"/>
          <w:iCs/>
          <w:sz w:val="24"/>
          <w:szCs w:val="24"/>
        </w:rPr>
        <w:t xml:space="preserve">t 2024 ein voller Erfolg </w:t>
      </w:r>
      <w:r w:rsidRPr="00D1113C">
        <w:rPr>
          <w:rFonts w:cs="Arial"/>
          <w:iCs/>
          <w:sz w:val="24"/>
          <w:szCs w:val="24"/>
        </w:rPr>
        <w:t>wird, wurde ein OK gegründet. Noch nicht ganz vollzählig,</w:t>
      </w:r>
      <w:r w:rsidR="00A12F41" w:rsidRPr="00D1113C">
        <w:rPr>
          <w:rFonts w:cs="Arial"/>
          <w:iCs/>
          <w:sz w:val="24"/>
          <w:szCs w:val="24"/>
        </w:rPr>
        <w:t xml:space="preserve"> aber </w:t>
      </w:r>
      <w:r w:rsidRPr="00D1113C">
        <w:rPr>
          <w:rFonts w:cs="Arial"/>
          <w:iCs/>
          <w:sz w:val="24"/>
          <w:szCs w:val="24"/>
        </w:rPr>
        <w:t>mit gut</w:t>
      </w:r>
      <w:r w:rsidR="00C6572E" w:rsidRPr="00D1113C">
        <w:rPr>
          <w:rFonts w:cs="Arial"/>
          <w:iCs/>
          <w:sz w:val="24"/>
          <w:szCs w:val="24"/>
        </w:rPr>
        <w:t xml:space="preserve">en Ideen sind </w:t>
      </w:r>
      <w:r w:rsidR="00D1113C" w:rsidRPr="00D1113C">
        <w:rPr>
          <w:rFonts w:cs="Arial"/>
          <w:iCs/>
          <w:sz w:val="24"/>
          <w:szCs w:val="24"/>
        </w:rPr>
        <w:t>die Mitglieder des OKs</w:t>
      </w:r>
      <w:r w:rsidR="00C6572E" w:rsidRPr="00D1113C">
        <w:rPr>
          <w:rFonts w:cs="Arial"/>
          <w:iCs/>
          <w:sz w:val="24"/>
          <w:szCs w:val="24"/>
        </w:rPr>
        <w:t xml:space="preserve"> auf gutem Wege.</w:t>
      </w:r>
    </w:p>
    <w:p w:rsidR="00912156" w:rsidRPr="00D1113C" w:rsidRDefault="00912156" w:rsidP="00CD288E">
      <w:pPr>
        <w:rPr>
          <w:rFonts w:cs="Arial"/>
          <w:iCs/>
          <w:sz w:val="24"/>
          <w:szCs w:val="24"/>
        </w:rPr>
      </w:pPr>
    </w:p>
    <w:p w:rsidR="00217DBF" w:rsidRPr="0079582F" w:rsidRDefault="00217DBF" w:rsidP="00CD288E">
      <w:pPr>
        <w:rPr>
          <w:rFonts w:cs="Arial"/>
          <w:iCs/>
          <w:sz w:val="24"/>
          <w:szCs w:val="24"/>
        </w:rPr>
      </w:pPr>
      <w:r w:rsidRPr="0079582F">
        <w:rPr>
          <w:rFonts w:cs="Arial"/>
          <w:b/>
          <w:caps/>
          <w:color w:val="000000" w:themeColor="text1"/>
          <w:sz w:val="28"/>
          <w:szCs w:val="28"/>
        </w:rPr>
        <w:br w:type="page"/>
      </w:r>
    </w:p>
    <w:p w:rsidR="00776B6F" w:rsidRPr="0079582F" w:rsidRDefault="00776B6F" w:rsidP="00661512">
      <w:pPr>
        <w:pStyle w:val="Standa"/>
        <w:tabs>
          <w:tab w:val="left" w:pos="851"/>
        </w:tabs>
        <w:rPr>
          <w:rFonts w:cs="Arial"/>
          <w:b/>
          <w:caps/>
          <w:color w:val="000000" w:themeColor="text1"/>
          <w:sz w:val="28"/>
          <w:szCs w:val="28"/>
        </w:rPr>
      </w:pPr>
    </w:p>
    <w:p w:rsidR="00AC60D0" w:rsidRPr="0079582F" w:rsidRDefault="00430665" w:rsidP="00661512">
      <w:pPr>
        <w:pStyle w:val="Standa"/>
        <w:tabs>
          <w:tab w:val="left" w:pos="851"/>
        </w:tabs>
        <w:rPr>
          <w:rFonts w:cs="Arial"/>
          <w:b/>
          <w:caps/>
          <w:color w:val="000000" w:themeColor="text1"/>
          <w:sz w:val="28"/>
          <w:szCs w:val="28"/>
        </w:rPr>
      </w:pPr>
      <w:r w:rsidRPr="0079582F">
        <w:rPr>
          <w:rFonts w:cs="Arial"/>
          <w:b/>
          <w:caps/>
          <w:color w:val="000000" w:themeColor="text1"/>
          <w:sz w:val="28"/>
          <w:szCs w:val="28"/>
        </w:rPr>
        <w:t>5</w:t>
      </w:r>
      <w:r w:rsidR="00AC60D0" w:rsidRPr="0079582F">
        <w:rPr>
          <w:rFonts w:cs="Arial"/>
          <w:b/>
          <w:caps/>
          <w:color w:val="000000" w:themeColor="text1"/>
          <w:sz w:val="28"/>
          <w:szCs w:val="28"/>
        </w:rPr>
        <w:t>.</w:t>
      </w:r>
      <w:r w:rsidR="00AC60D0" w:rsidRPr="0079582F">
        <w:rPr>
          <w:rFonts w:cs="Arial"/>
          <w:b/>
          <w:caps/>
          <w:color w:val="000000" w:themeColor="text1"/>
          <w:sz w:val="28"/>
          <w:szCs w:val="28"/>
        </w:rPr>
        <w:tab/>
        <w:t>Gemeindebibliothek</w:t>
      </w:r>
    </w:p>
    <w:p w:rsidR="00331716" w:rsidRPr="0079582F" w:rsidRDefault="00331716" w:rsidP="00331716">
      <w:pPr>
        <w:pStyle w:val="Standa"/>
        <w:tabs>
          <w:tab w:val="left" w:pos="993"/>
        </w:tabs>
        <w:rPr>
          <w:rFonts w:cs="Arial"/>
          <w:sz w:val="24"/>
          <w:szCs w:val="24"/>
        </w:rPr>
      </w:pPr>
    </w:p>
    <w:p w:rsidR="00F54939" w:rsidRPr="0079582F" w:rsidRDefault="00F54939" w:rsidP="00F54939">
      <w:pPr>
        <w:rPr>
          <w:rFonts w:cs="Arial"/>
          <w:b/>
          <w:sz w:val="24"/>
          <w:szCs w:val="24"/>
        </w:rPr>
      </w:pPr>
      <w:r w:rsidRPr="0079582F">
        <w:rPr>
          <w:rFonts w:cs="Arial"/>
          <w:b/>
          <w:sz w:val="24"/>
          <w:szCs w:val="24"/>
        </w:rPr>
        <w:t>Allgemeines</w:t>
      </w:r>
    </w:p>
    <w:p w:rsidR="000D0E5F" w:rsidRPr="00D1113C" w:rsidRDefault="000D0E5F" w:rsidP="000D0E5F">
      <w:pPr>
        <w:rPr>
          <w:rStyle w:val="Hervorhebung"/>
          <w:rFonts w:cs="Arial"/>
          <w:i w:val="0"/>
          <w:sz w:val="24"/>
          <w:szCs w:val="24"/>
          <w:lang w:val="de-DE"/>
        </w:rPr>
      </w:pPr>
      <w:r w:rsidRPr="00D1113C">
        <w:rPr>
          <w:rStyle w:val="Hervorhebung"/>
          <w:rFonts w:cs="Arial"/>
          <w:i w:val="0"/>
          <w:sz w:val="24"/>
          <w:szCs w:val="24"/>
          <w:lang w:val="de-DE"/>
        </w:rPr>
        <w:t>Aufgrund der Corona-Pandemie beschloss der Gemeinderat, die Bibliothek vom 1. Januar bis 28. Februar geschlossen zu halten. In dieser Zeit wurden auch keine Schulklassen empfangen. Den Lehrpersonen wurden Medienkisten zusammengestellt. Die Kundschaft konnte fünf Medien pro Benutzerkonto gratis reservieren lassen und diese während der normalen Öffnungszeiten durch das Ausgabefenster abholen. Die Medienrückgabe erfolgte ebenfalls durch das Ausgabefenster.</w:t>
      </w:r>
    </w:p>
    <w:p w:rsidR="00F54939" w:rsidRPr="00D1113C" w:rsidRDefault="000D0E5F" w:rsidP="000D0E5F">
      <w:pPr>
        <w:rPr>
          <w:rStyle w:val="Hervorhebung"/>
          <w:rFonts w:cs="Arial"/>
          <w:i w:val="0"/>
          <w:sz w:val="24"/>
          <w:szCs w:val="24"/>
          <w:lang w:val="de-DE"/>
        </w:rPr>
      </w:pPr>
      <w:r w:rsidRPr="00D1113C">
        <w:rPr>
          <w:rStyle w:val="Hervorhebung"/>
          <w:rFonts w:cs="Arial"/>
          <w:i w:val="0"/>
          <w:sz w:val="24"/>
          <w:szCs w:val="24"/>
          <w:lang w:val="de-DE"/>
        </w:rPr>
        <w:t>In den Frühlingsferien blieb die Bibliothek während einer Woche wegen Reinigungsarbeiten geschlossen. Ebenfalls geschlossen blieb die Bibliothek in der ersten Herbstferienwoche. In dieser Zeit wurden die Beleuchtungskörper in allen Räumlichkeiten ersetzt.</w:t>
      </w:r>
    </w:p>
    <w:p w:rsidR="000D0E5F" w:rsidRPr="00D1113C" w:rsidRDefault="000D0E5F" w:rsidP="000D0E5F">
      <w:pPr>
        <w:rPr>
          <w:rStyle w:val="Hervorhebung"/>
          <w:rFonts w:cs="Arial"/>
          <w:i w:val="0"/>
          <w:sz w:val="24"/>
          <w:szCs w:val="24"/>
          <w:lang w:val="de-DE"/>
        </w:rPr>
      </w:pPr>
    </w:p>
    <w:p w:rsidR="00F54939" w:rsidRPr="00D1113C" w:rsidRDefault="00F54939" w:rsidP="00F54939">
      <w:pPr>
        <w:rPr>
          <w:rStyle w:val="Hervorhebung"/>
          <w:rFonts w:cs="Arial"/>
          <w:b/>
          <w:i w:val="0"/>
          <w:sz w:val="24"/>
          <w:szCs w:val="24"/>
        </w:rPr>
      </w:pPr>
      <w:r w:rsidRPr="00D1113C">
        <w:rPr>
          <w:rStyle w:val="Hervorhebung"/>
          <w:rFonts w:cs="Arial"/>
          <w:b/>
          <w:i w:val="0"/>
          <w:sz w:val="24"/>
          <w:szCs w:val="24"/>
        </w:rPr>
        <w:t>Personelles</w:t>
      </w:r>
    </w:p>
    <w:p w:rsidR="00F54939" w:rsidRPr="00D1113C" w:rsidRDefault="00F54939" w:rsidP="00F54939">
      <w:pPr>
        <w:rPr>
          <w:rStyle w:val="Hervorhebung"/>
          <w:rFonts w:cs="Arial"/>
          <w:i w:val="0"/>
          <w:sz w:val="24"/>
          <w:szCs w:val="24"/>
        </w:rPr>
      </w:pPr>
      <w:r w:rsidRPr="00D1113C">
        <w:rPr>
          <w:rStyle w:val="Hervorhebung"/>
          <w:rFonts w:cs="Arial"/>
          <w:i w:val="0"/>
          <w:sz w:val="24"/>
          <w:szCs w:val="24"/>
        </w:rPr>
        <w:t>Es gab keine Veränderungen beim Personal.</w:t>
      </w:r>
    </w:p>
    <w:p w:rsidR="00F54939" w:rsidRPr="0079582F" w:rsidRDefault="00F54939" w:rsidP="00F54939">
      <w:pPr>
        <w:rPr>
          <w:rFonts w:cs="Arial"/>
        </w:rPr>
      </w:pPr>
    </w:p>
    <w:p w:rsidR="00F54939" w:rsidRPr="0079582F" w:rsidRDefault="00F54939" w:rsidP="00F54939">
      <w:pPr>
        <w:rPr>
          <w:rFonts w:cs="Arial"/>
          <w:b/>
          <w:sz w:val="24"/>
          <w:szCs w:val="24"/>
        </w:rPr>
      </w:pPr>
      <w:r w:rsidRPr="0079582F">
        <w:rPr>
          <w:rFonts w:cs="Arial"/>
          <w:b/>
          <w:sz w:val="24"/>
          <w:szCs w:val="24"/>
        </w:rPr>
        <w:t>Veranstaltungen / Aktivitäten</w:t>
      </w:r>
    </w:p>
    <w:p w:rsidR="000D0E5F" w:rsidRPr="00D1113C" w:rsidRDefault="000D0E5F" w:rsidP="000D0E5F">
      <w:pPr>
        <w:rPr>
          <w:rFonts w:cs="Arial"/>
          <w:sz w:val="24"/>
          <w:szCs w:val="24"/>
        </w:rPr>
      </w:pPr>
      <w:r w:rsidRPr="00D1113C">
        <w:rPr>
          <w:rFonts w:cs="Arial"/>
          <w:sz w:val="24"/>
          <w:szCs w:val="24"/>
        </w:rPr>
        <w:t>Das Team produzierte Filme. Im Februar und im März sowie am Schweizer Vorlesetag im Mai konnten Geschichten für Kinder als Livestream online abgerufen werden. Für die Erwachsenen wurde am Schweizer Vorlesetag eine kleine Bücherpräsentation online aufgeschaltet.</w:t>
      </w:r>
    </w:p>
    <w:p w:rsidR="000D0E5F" w:rsidRPr="00D1113C" w:rsidRDefault="000D0E5F" w:rsidP="000D0E5F">
      <w:pPr>
        <w:rPr>
          <w:rFonts w:cs="Arial"/>
          <w:sz w:val="24"/>
          <w:szCs w:val="24"/>
        </w:rPr>
      </w:pPr>
      <w:r w:rsidRPr="00D1113C">
        <w:rPr>
          <w:rFonts w:cs="Arial"/>
          <w:sz w:val="24"/>
          <w:szCs w:val="24"/>
        </w:rPr>
        <w:t xml:space="preserve">Der Leselöwenclub wurde aufgrund der Schliessung im Januar und Februar bis am 30. April verlängert. Die Diplomfeier wurde aufgrund der Pandemie nicht durchgeführt. </w:t>
      </w:r>
      <w:r w:rsidR="00C6572E" w:rsidRPr="00D1113C">
        <w:rPr>
          <w:rFonts w:cs="Arial"/>
          <w:sz w:val="24"/>
          <w:szCs w:val="24"/>
        </w:rPr>
        <w:t>Den teilnehmenden Kindern wurde</w:t>
      </w:r>
      <w:r w:rsidRPr="00D1113C">
        <w:rPr>
          <w:rFonts w:cs="Arial"/>
          <w:sz w:val="24"/>
          <w:szCs w:val="24"/>
        </w:rPr>
        <w:t xml:space="preserve"> ihr Diplom und ein kleines Geschenk bei ihrem normalen Bibliotheksbesuch übergeben. Ausnahme war eine ganze vierte Schulklasse, die beim Leselöwenclub mitgemacht hat. Diesen Schüler*innen wurden im Klassenverband die Diplome übergeben und Hotdogs offeriert. Insgesamt nahmen 71 Kinder bei diesem Leseförderungsprojekt teil. 63 Kinder erreichten das vorgegebene Ziel und erhielten somit das Leselöwendiplom. Total wurden 95'228 Seiten gelesen.</w:t>
      </w:r>
    </w:p>
    <w:p w:rsidR="000D0E5F" w:rsidRPr="00D1113C" w:rsidRDefault="000D0E5F" w:rsidP="000D0E5F">
      <w:pPr>
        <w:rPr>
          <w:rFonts w:cs="Arial"/>
          <w:sz w:val="24"/>
          <w:szCs w:val="24"/>
        </w:rPr>
      </w:pPr>
      <w:r w:rsidRPr="00D1113C">
        <w:rPr>
          <w:rFonts w:cs="Arial"/>
          <w:sz w:val="24"/>
          <w:szCs w:val="24"/>
        </w:rPr>
        <w:t>Im vierten Quartal wurden drei Geschichtenstunden mit total 53 Kindern und 10 Erwachsenen sowie fünf Buchstartveranstaltungen mit 25 Kindern und 21 Erwachsenen durchgeführt.</w:t>
      </w:r>
    </w:p>
    <w:p w:rsidR="00F54939" w:rsidRPr="00D1113C" w:rsidRDefault="000D0E5F" w:rsidP="000D0E5F">
      <w:pPr>
        <w:rPr>
          <w:rFonts w:cs="Arial"/>
          <w:sz w:val="24"/>
          <w:szCs w:val="24"/>
        </w:rPr>
      </w:pPr>
      <w:r w:rsidRPr="00D1113C">
        <w:rPr>
          <w:rFonts w:cs="Arial"/>
          <w:sz w:val="24"/>
          <w:szCs w:val="24"/>
        </w:rPr>
        <w:t>Die Bücherpräsentation für Erwachsene mit anschliessendem Apéro fand im November statt.</w:t>
      </w:r>
    </w:p>
    <w:p w:rsidR="000D0E5F" w:rsidRPr="00D1113C" w:rsidRDefault="000D0E5F" w:rsidP="000D0E5F">
      <w:pPr>
        <w:rPr>
          <w:rFonts w:cs="Arial"/>
          <w:b/>
          <w:sz w:val="24"/>
          <w:szCs w:val="24"/>
        </w:rPr>
      </w:pPr>
    </w:p>
    <w:p w:rsidR="000D0E5F" w:rsidRPr="00D1113C" w:rsidRDefault="000D0E5F" w:rsidP="000D0E5F">
      <w:pPr>
        <w:rPr>
          <w:rFonts w:cs="Arial"/>
          <w:b/>
          <w:sz w:val="24"/>
          <w:szCs w:val="24"/>
        </w:rPr>
      </w:pPr>
      <w:r w:rsidRPr="00D1113C">
        <w:rPr>
          <w:rFonts w:cs="Arial"/>
          <w:b/>
          <w:sz w:val="24"/>
          <w:szCs w:val="24"/>
        </w:rPr>
        <w:t>Lift-Jugendprojekt</w:t>
      </w:r>
    </w:p>
    <w:p w:rsidR="000D0E5F" w:rsidRPr="00D1113C" w:rsidRDefault="000D0E5F" w:rsidP="000D0E5F">
      <w:pPr>
        <w:rPr>
          <w:rFonts w:cs="Arial"/>
          <w:sz w:val="24"/>
          <w:szCs w:val="24"/>
        </w:rPr>
      </w:pPr>
      <w:r w:rsidRPr="00D1113C">
        <w:rPr>
          <w:rFonts w:cs="Arial"/>
          <w:sz w:val="24"/>
          <w:szCs w:val="24"/>
        </w:rPr>
        <w:t xml:space="preserve">Im vierten Quartal absolvierte ein Oberstufenschüler </w:t>
      </w:r>
      <w:r w:rsidR="00C6572E" w:rsidRPr="00D1113C">
        <w:rPr>
          <w:rFonts w:cs="Arial"/>
          <w:sz w:val="24"/>
          <w:szCs w:val="24"/>
        </w:rPr>
        <w:t>ein zwölfwöchiges Praktikum (</w:t>
      </w:r>
      <w:r w:rsidRPr="00D1113C">
        <w:rPr>
          <w:rFonts w:cs="Arial"/>
          <w:sz w:val="24"/>
          <w:szCs w:val="24"/>
        </w:rPr>
        <w:t>jeweils drei Stunden pro Woche</w:t>
      </w:r>
      <w:r w:rsidR="00C6572E" w:rsidRPr="00D1113C">
        <w:rPr>
          <w:rFonts w:cs="Arial"/>
          <w:sz w:val="24"/>
          <w:szCs w:val="24"/>
        </w:rPr>
        <w:t>)</w:t>
      </w:r>
      <w:r w:rsidRPr="00D1113C">
        <w:rPr>
          <w:rFonts w:cs="Arial"/>
          <w:sz w:val="24"/>
          <w:szCs w:val="24"/>
        </w:rPr>
        <w:t>.</w:t>
      </w:r>
    </w:p>
    <w:p w:rsidR="000D0E5F" w:rsidRPr="00D1113C" w:rsidRDefault="000D0E5F" w:rsidP="000D0E5F">
      <w:pPr>
        <w:rPr>
          <w:rFonts w:cs="Arial"/>
          <w:sz w:val="24"/>
          <w:szCs w:val="24"/>
        </w:rPr>
      </w:pPr>
    </w:p>
    <w:p w:rsidR="000D0E5F" w:rsidRPr="00D1113C" w:rsidRDefault="000D0E5F" w:rsidP="000D0E5F">
      <w:pPr>
        <w:rPr>
          <w:rFonts w:cs="Arial"/>
          <w:b/>
          <w:sz w:val="24"/>
          <w:szCs w:val="24"/>
        </w:rPr>
      </w:pPr>
      <w:r w:rsidRPr="00D1113C">
        <w:rPr>
          <w:rFonts w:cs="Arial"/>
          <w:b/>
          <w:sz w:val="24"/>
          <w:szCs w:val="24"/>
        </w:rPr>
        <w:t>Besucherzahlen</w:t>
      </w:r>
    </w:p>
    <w:p w:rsidR="000D0E5F" w:rsidRPr="00D1113C" w:rsidRDefault="000D0E5F" w:rsidP="000D0E5F">
      <w:pPr>
        <w:rPr>
          <w:rFonts w:cs="Arial"/>
          <w:sz w:val="24"/>
          <w:szCs w:val="24"/>
        </w:rPr>
      </w:pPr>
      <w:r w:rsidRPr="00D1113C">
        <w:rPr>
          <w:rFonts w:cs="Arial"/>
          <w:sz w:val="24"/>
          <w:szCs w:val="24"/>
        </w:rPr>
        <w:t>Trotz Schliessung während elf Wochen verzeichnete die Bibliothek 1</w:t>
      </w:r>
      <w:r w:rsidR="00C6572E" w:rsidRPr="00D1113C">
        <w:rPr>
          <w:rFonts w:cs="Arial"/>
          <w:sz w:val="24"/>
          <w:szCs w:val="24"/>
        </w:rPr>
        <w:t>7'022 (Vorjahr 16'931) Besuche</w:t>
      </w:r>
      <w:r w:rsidR="006D020C">
        <w:rPr>
          <w:rFonts w:cs="Arial"/>
          <w:sz w:val="24"/>
          <w:szCs w:val="24"/>
        </w:rPr>
        <w:t>nde</w:t>
      </w:r>
      <w:r w:rsidRPr="00D1113C">
        <w:rPr>
          <w:rFonts w:cs="Arial"/>
          <w:sz w:val="24"/>
          <w:szCs w:val="24"/>
        </w:rPr>
        <w:t>.</w:t>
      </w:r>
    </w:p>
    <w:p w:rsidR="000D0E5F" w:rsidRPr="00D1113C" w:rsidRDefault="000D0E5F" w:rsidP="000D0E5F">
      <w:pPr>
        <w:rPr>
          <w:rFonts w:cs="Arial"/>
          <w:sz w:val="24"/>
          <w:szCs w:val="24"/>
        </w:rPr>
      </w:pPr>
    </w:p>
    <w:p w:rsidR="000D0E5F" w:rsidRPr="00D1113C" w:rsidRDefault="000D0E5F" w:rsidP="000D0E5F">
      <w:pPr>
        <w:rPr>
          <w:rFonts w:cs="Arial"/>
          <w:b/>
          <w:sz w:val="24"/>
          <w:szCs w:val="24"/>
        </w:rPr>
      </w:pPr>
      <w:r w:rsidRPr="00D1113C">
        <w:rPr>
          <w:rFonts w:cs="Arial"/>
          <w:b/>
          <w:sz w:val="24"/>
          <w:szCs w:val="24"/>
        </w:rPr>
        <w:t>Medienbestand</w:t>
      </w:r>
    </w:p>
    <w:p w:rsidR="000D0E5F" w:rsidRPr="00D1113C" w:rsidRDefault="000D0E5F" w:rsidP="000D0E5F">
      <w:pPr>
        <w:pStyle w:val="Standa"/>
        <w:tabs>
          <w:tab w:val="left" w:pos="5850"/>
        </w:tabs>
        <w:rPr>
          <w:rFonts w:cs="Arial"/>
          <w:bCs/>
          <w:sz w:val="24"/>
          <w:szCs w:val="24"/>
        </w:rPr>
      </w:pPr>
      <w:r w:rsidRPr="00D1113C">
        <w:rPr>
          <w:rFonts w:cs="Arial"/>
          <w:sz w:val="24"/>
          <w:szCs w:val="24"/>
          <w:lang w:val="de-DE"/>
        </w:rPr>
        <w:t>Ende 2021 wurde ein Medienbes</w:t>
      </w:r>
      <w:r w:rsidR="002229FB" w:rsidRPr="00D1113C">
        <w:rPr>
          <w:rFonts w:cs="Arial"/>
          <w:sz w:val="24"/>
          <w:szCs w:val="24"/>
          <w:lang w:val="de-DE"/>
        </w:rPr>
        <w:t>tand in der Höhe von 14'614 (14'</w:t>
      </w:r>
      <w:r w:rsidRPr="00D1113C">
        <w:rPr>
          <w:rFonts w:cs="Arial"/>
          <w:sz w:val="24"/>
          <w:szCs w:val="24"/>
          <w:lang w:val="de-DE"/>
        </w:rPr>
        <w:t>397) verzeichnet. D</w:t>
      </w:r>
      <w:r w:rsidRPr="00D1113C">
        <w:rPr>
          <w:rFonts w:cs="Arial"/>
          <w:bCs/>
          <w:sz w:val="24"/>
          <w:szCs w:val="24"/>
        </w:rPr>
        <w:t xml:space="preserve">as Team hat </w:t>
      </w:r>
      <w:r w:rsidRPr="00D1113C">
        <w:rPr>
          <w:rFonts w:cs="Arial"/>
          <w:sz w:val="24"/>
          <w:szCs w:val="24"/>
          <w:lang w:val="de-DE"/>
        </w:rPr>
        <w:t>1</w:t>
      </w:r>
      <w:r w:rsidR="002229FB" w:rsidRPr="00D1113C">
        <w:rPr>
          <w:rFonts w:cs="Arial"/>
          <w:sz w:val="24"/>
          <w:szCs w:val="24"/>
          <w:lang w:val="de-DE"/>
        </w:rPr>
        <w:t>'</w:t>
      </w:r>
      <w:r w:rsidRPr="00D1113C">
        <w:rPr>
          <w:rFonts w:cs="Arial"/>
          <w:sz w:val="24"/>
          <w:szCs w:val="24"/>
          <w:lang w:val="de-DE"/>
        </w:rPr>
        <w:t>714</w:t>
      </w:r>
      <w:r w:rsidRPr="00D1113C">
        <w:rPr>
          <w:rFonts w:cs="Helvetica"/>
          <w:szCs w:val="22"/>
        </w:rPr>
        <w:t xml:space="preserve"> </w:t>
      </w:r>
      <w:r w:rsidRPr="00D1113C">
        <w:rPr>
          <w:rFonts w:cs="Arial"/>
          <w:bCs/>
          <w:sz w:val="24"/>
          <w:szCs w:val="24"/>
        </w:rPr>
        <w:t>(1</w:t>
      </w:r>
      <w:r w:rsidR="002229FB" w:rsidRPr="00D1113C">
        <w:rPr>
          <w:rFonts w:cs="Arial"/>
          <w:sz w:val="24"/>
          <w:szCs w:val="24"/>
          <w:lang w:val="de-DE"/>
        </w:rPr>
        <w:t>'</w:t>
      </w:r>
      <w:r w:rsidRPr="00D1113C">
        <w:rPr>
          <w:rFonts w:cs="Arial"/>
          <w:bCs/>
          <w:sz w:val="24"/>
          <w:szCs w:val="24"/>
        </w:rPr>
        <w:t>71</w:t>
      </w:r>
      <w:r w:rsidR="002229FB" w:rsidRPr="00D1113C">
        <w:rPr>
          <w:rFonts w:cs="Arial"/>
          <w:bCs/>
          <w:sz w:val="24"/>
          <w:szCs w:val="24"/>
        </w:rPr>
        <w:t>8) neue Medien eingekauft und 1</w:t>
      </w:r>
      <w:r w:rsidR="002229FB" w:rsidRPr="00D1113C">
        <w:rPr>
          <w:rFonts w:cs="Arial"/>
          <w:sz w:val="24"/>
          <w:szCs w:val="24"/>
          <w:lang w:val="de-DE"/>
        </w:rPr>
        <w:t>'</w:t>
      </w:r>
      <w:r w:rsidRPr="00D1113C">
        <w:rPr>
          <w:rFonts w:cs="Arial"/>
          <w:bCs/>
          <w:sz w:val="24"/>
          <w:szCs w:val="24"/>
        </w:rPr>
        <w:t>498 (2</w:t>
      </w:r>
      <w:r w:rsidR="002229FB" w:rsidRPr="00D1113C">
        <w:rPr>
          <w:rFonts w:cs="Arial"/>
          <w:sz w:val="24"/>
          <w:szCs w:val="24"/>
          <w:lang w:val="de-DE"/>
        </w:rPr>
        <w:t>'</w:t>
      </w:r>
      <w:r w:rsidRPr="00D1113C">
        <w:rPr>
          <w:rFonts w:cs="Arial"/>
          <w:bCs/>
          <w:sz w:val="24"/>
          <w:szCs w:val="24"/>
        </w:rPr>
        <w:t xml:space="preserve">025) Medien ausgeschieden. </w:t>
      </w:r>
    </w:p>
    <w:p w:rsidR="000D0E5F" w:rsidRPr="00D1113C" w:rsidRDefault="000D0E5F" w:rsidP="000D0E5F">
      <w:pPr>
        <w:pStyle w:val="Standa"/>
        <w:tabs>
          <w:tab w:val="left" w:pos="5850"/>
        </w:tabs>
        <w:rPr>
          <w:rFonts w:cs="Arial"/>
          <w:bCs/>
          <w:sz w:val="24"/>
          <w:szCs w:val="24"/>
        </w:rPr>
      </w:pPr>
    </w:p>
    <w:p w:rsidR="000D0E5F" w:rsidRPr="00D1113C" w:rsidRDefault="000D0E5F" w:rsidP="000D0E5F">
      <w:pPr>
        <w:pStyle w:val="Standa"/>
        <w:tabs>
          <w:tab w:val="left" w:pos="5850"/>
        </w:tabs>
        <w:rPr>
          <w:rFonts w:cs="Arial"/>
          <w:b/>
          <w:bCs/>
          <w:sz w:val="24"/>
          <w:szCs w:val="24"/>
        </w:rPr>
      </w:pPr>
      <w:r w:rsidRPr="00D1113C">
        <w:rPr>
          <w:rFonts w:cs="Arial"/>
          <w:b/>
          <w:bCs/>
          <w:sz w:val="24"/>
          <w:szCs w:val="24"/>
        </w:rPr>
        <w:t>Mitgliederbestand</w:t>
      </w:r>
    </w:p>
    <w:p w:rsidR="000D0E5F" w:rsidRPr="00D1113C" w:rsidRDefault="000D0E5F" w:rsidP="000D0E5F">
      <w:pPr>
        <w:rPr>
          <w:rFonts w:cs="Arial"/>
          <w:sz w:val="24"/>
          <w:szCs w:val="24"/>
        </w:rPr>
      </w:pPr>
      <w:r w:rsidRPr="00D1113C">
        <w:rPr>
          <w:rFonts w:cs="Arial"/>
          <w:bCs/>
          <w:sz w:val="24"/>
          <w:szCs w:val="24"/>
        </w:rPr>
        <w:t xml:space="preserve">Die Bibliothek konnte 319 (Vorjahr 218) Neueintritte verzeichnen. Daneben wurden </w:t>
      </w:r>
      <w:r w:rsidRPr="00D1113C">
        <w:rPr>
          <w:rFonts w:cs="Arial"/>
          <w:bCs/>
          <w:sz w:val="24"/>
          <w:szCs w:val="24"/>
        </w:rPr>
        <w:br/>
        <w:t>42 (29) Schulführ</w:t>
      </w:r>
      <w:r w:rsidR="00C6572E" w:rsidRPr="00D1113C">
        <w:rPr>
          <w:rFonts w:cs="Arial"/>
          <w:bCs/>
          <w:sz w:val="24"/>
          <w:szCs w:val="24"/>
        </w:rPr>
        <w:t>ungen mit insgesamt 703 SchülerI</w:t>
      </w:r>
      <w:r w:rsidRPr="00D1113C">
        <w:rPr>
          <w:rFonts w:cs="Arial"/>
          <w:bCs/>
          <w:sz w:val="24"/>
          <w:szCs w:val="24"/>
        </w:rPr>
        <w:t>innen durchgeführt. Viele Schul- und Kindergartenklassen profitierten von wöchentlichen, festen Besuchszeiten und wurden durch das Bibliothekspersonal betreut.</w:t>
      </w:r>
    </w:p>
    <w:p w:rsidR="000D0E5F" w:rsidRDefault="000D0E5F">
      <w:pPr>
        <w:jc w:val="left"/>
        <w:rPr>
          <w:rFonts w:cs="Arial"/>
          <w:color w:val="0070C0"/>
          <w:sz w:val="24"/>
          <w:szCs w:val="24"/>
        </w:rPr>
      </w:pPr>
      <w:r>
        <w:rPr>
          <w:rFonts w:cs="Arial"/>
          <w:color w:val="0070C0"/>
          <w:sz w:val="24"/>
          <w:szCs w:val="24"/>
        </w:rPr>
        <w:br w:type="page"/>
      </w:r>
    </w:p>
    <w:p w:rsidR="000D0E5F" w:rsidRPr="00D1113C" w:rsidRDefault="000D0E5F" w:rsidP="000D0E5F">
      <w:pPr>
        <w:pStyle w:val="Standa"/>
        <w:tabs>
          <w:tab w:val="left" w:pos="5850"/>
        </w:tabs>
        <w:rPr>
          <w:rFonts w:cs="Arial"/>
          <w:sz w:val="24"/>
          <w:szCs w:val="24"/>
        </w:rPr>
      </w:pPr>
    </w:p>
    <w:p w:rsidR="000D0E5F" w:rsidRPr="00D1113C" w:rsidRDefault="000D0E5F" w:rsidP="000D0E5F">
      <w:pPr>
        <w:pStyle w:val="Standa"/>
        <w:tabs>
          <w:tab w:val="left" w:pos="5850"/>
        </w:tabs>
        <w:rPr>
          <w:rFonts w:cs="Arial"/>
          <w:b/>
          <w:sz w:val="24"/>
          <w:szCs w:val="24"/>
          <w:lang w:val="de-DE"/>
        </w:rPr>
      </w:pPr>
      <w:r w:rsidRPr="00D1113C">
        <w:rPr>
          <w:rFonts w:cs="Arial"/>
          <w:b/>
          <w:sz w:val="24"/>
          <w:szCs w:val="24"/>
          <w:lang w:val="de-DE"/>
        </w:rPr>
        <w:t>Ausleihen</w:t>
      </w:r>
    </w:p>
    <w:p w:rsidR="000D0E5F" w:rsidRPr="00D1113C" w:rsidRDefault="000D0E5F" w:rsidP="000D0E5F">
      <w:pPr>
        <w:rPr>
          <w:rFonts w:cs="Arial"/>
          <w:sz w:val="24"/>
          <w:szCs w:val="24"/>
        </w:rPr>
      </w:pPr>
      <w:r w:rsidRPr="00D1113C">
        <w:rPr>
          <w:rFonts w:cs="Arial"/>
          <w:sz w:val="24"/>
          <w:szCs w:val="24"/>
        </w:rPr>
        <w:t>Im Berichtsjahr wurden 36</w:t>
      </w:r>
      <w:r w:rsidR="002229FB" w:rsidRPr="00D1113C">
        <w:rPr>
          <w:rFonts w:cs="Arial"/>
          <w:sz w:val="24"/>
          <w:szCs w:val="24"/>
          <w:lang w:val="de-DE"/>
        </w:rPr>
        <w:t>'</w:t>
      </w:r>
      <w:r w:rsidRPr="00D1113C">
        <w:rPr>
          <w:rFonts w:cs="Arial"/>
          <w:sz w:val="24"/>
          <w:szCs w:val="24"/>
        </w:rPr>
        <w:t>952 (Vorjahr 40</w:t>
      </w:r>
      <w:r w:rsidR="002229FB" w:rsidRPr="00D1113C">
        <w:rPr>
          <w:rFonts w:cs="Arial"/>
          <w:sz w:val="24"/>
          <w:szCs w:val="24"/>
          <w:lang w:val="de-DE"/>
        </w:rPr>
        <w:t>'</w:t>
      </w:r>
      <w:r w:rsidRPr="00D1113C">
        <w:rPr>
          <w:rFonts w:cs="Arial"/>
          <w:sz w:val="24"/>
          <w:szCs w:val="24"/>
        </w:rPr>
        <w:t>526) Medien ausgeliehen. Erfreulich ist die erneute leichte Steigerung bei den E-Medien. Der Online-Verbund verzeichnete 3'485 (3</w:t>
      </w:r>
      <w:r w:rsidR="002229FB" w:rsidRPr="00D1113C">
        <w:rPr>
          <w:rFonts w:cs="Arial"/>
          <w:sz w:val="24"/>
          <w:szCs w:val="24"/>
          <w:lang w:val="de-DE"/>
        </w:rPr>
        <w:t>'</w:t>
      </w:r>
      <w:r w:rsidRPr="00D1113C">
        <w:rPr>
          <w:rFonts w:cs="Arial"/>
          <w:sz w:val="24"/>
          <w:szCs w:val="24"/>
        </w:rPr>
        <w:t xml:space="preserve">334) </w:t>
      </w:r>
      <w:r w:rsidRPr="00D1113C">
        <w:rPr>
          <w:rFonts w:cs="Arial"/>
          <w:sz w:val="24"/>
          <w:szCs w:val="24"/>
        </w:rPr>
        <w:br/>
        <w:t>ausgeliehene Medien.</w:t>
      </w:r>
    </w:p>
    <w:p w:rsidR="00A848D4" w:rsidRPr="0079582F" w:rsidRDefault="00A848D4" w:rsidP="00F54939">
      <w:pPr>
        <w:rPr>
          <w:rFonts w:cs="Arial"/>
          <w:b/>
          <w:sz w:val="24"/>
          <w:szCs w:val="24"/>
        </w:rPr>
      </w:pPr>
    </w:p>
    <w:p w:rsidR="00A848D4" w:rsidRPr="0079582F" w:rsidRDefault="00A848D4" w:rsidP="00F54939">
      <w:pPr>
        <w:rPr>
          <w:rFonts w:cs="Arial"/>
          <w:b/>
          <w:sz w:val="24"/>
          <w:szCs w:val="24"/>
        </w:rPr>
      </w:pPr>
    </w:p>
    <w:p w:rsidR="00F54939" w:rsidRPr="0079582F" w:rsidRDefault="00F54939" w:rsidP="00F54939">
      <w:pPr>
        <w:rPr>
          <w:rFonts w:cs="Arial"/>
          <w:b/>
          <w:sz w:val="24"/>
          <w:szCs w:val="24"/>
        </w:rPr>
      </w:pPr>
      <w:r w:rsidRPr="0079582F">
        <w:rPr>
          <w:rFonts w:cs="Arial"/>
          <w:b/>
          <w:sz w:val="24"/>
          <w:szCs w:val="24"/>
        </w:rPr>
        <w:t>Statistische Daten</w:t>
      </w:r>
    </w:p>
    <w:p w:rsidR="00F54939" w:rsidRPr="0079582F" w:rsidRDefault="00F54939" w:rsidP="00F54939">
      <w:pPr>
        <w:rPr>
          <w:rFonts w:cs="Arial"/>
          <w:b/>
          <w:sz w:val="24"/>
          <w:szCs w:val="24"/>
        </w:rPr>
      </w:pPr>
    </w:p>
    <w:tbl>
      <w:tblPr>
        <w:tblW w:w="97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16"/>
        <w:gridCol w:w="1986"/>
        <w:gridCol w:w="1986"/>
      </w:tblGrid>
      <w:tr w:rsidR="000D0E5F" w:rsidRPr="00D1113C" w:rsidTr="000D0E5F">
        <w:trPr>
          <w:trHeight w:val="203"/>
        </w:trPr>
        <w:tc>
          <w:tcPr>
            <w:tcW w:w="5816" w:type="dxa"/>
            <w:shd w:val="clear" w:color="auto" w:fill="BFBFBF" w:themeFill="background1" w:themeFillShade="BF"/>
            <w:tcMar>
              <w:top w:w="0" w:type="dxa"/>
              <w:left w:w="108" w:type="dxa"/>
              <w:bottom w:w="0" w:type="dxa"/>
              <w:right w:w="108" w:type="dxa"/>
            </w:tcMar>
            <w:hideMark/>
          </w:tcPr>
          <w:p w:rsidR="000D0E5F" w:rsidRPr="00D1113C" w:rsidRDefault="000D0E5F" w:rsidP="000D0E5F">
            <w:pPr>
              <w:autoSpaceDE w:val="0"/>
              <w:autoSpaceDN w:val="0"/>
              <w:rPr>
                <w:rFonts w:cs="Arial"/>
              </w:rPr>
            </w:pPr>
          </w:p>
        </w:tc>
        <w:tc>
          <w:tcPr>
            <w:tcW w:w="1986" w:type="dxa"/>
            <w:shd w:val="clear" w:color="auto" w:fill="BFBFBF" w:themeFill="background1" w:themeFillShade="BF"/>
          </w:tcPr>
          <w:p w:rsidR="000D0E5F" w:rsidRPr="00D1113C" w:rsidRDefault="000D0E5F" w:rsidP="000D0E5F">
            <w:pPr>
              <w:autoSpaceDE w:val="0"/>
              <w:autoSpaceDN w:val="0"/>
              <w:jc w:val="right"/>
              <w:rPr>
                <w:rFonts w:cs="Arial"/>
                <w:b/>
                <w:sz w:val="24"/>
                <w:szCs w:val="24"/>
              </w:rPr>
            </w:pPr>
            <w:r w:rsidRPr="00D1113C">
              <w:rPr>
                <w:rFonts w:cs="Arial"/>
                <w:b/>
                <w:sz w:val="24"/>
                <w:szCs w:val="24"/>
              </w:rPr>
              <w:t>2020</w:t>
            </w:r>
          </w:p>
        </w:tc>
        <w:tc>
          <w:tcPr>
            <w:tcW w:w="1986" w:type="dxa"/>
            <w:shd w:val="clear" w:color="auto" w:fill="BFBFBF" w:themeFill="background1" w:themeFillShade="BF"/>
          </w:tcPr>
          <w:p w:rsidR="000D0E5F" w:rsidRPr="00D1113C" w:rsidRDefault="000D0E5F" w:rsidP="000D0E5F">
            <w:pPr>
              <w:autoSpaceDE w:val="0"/>
              <w:autoSpaceDN w:val="0"/>
              <w:jc w:val="right"/>
              <w:rPr>
                <w:rFonts w:cs="Arial"/>
                <w:b/>
                <w:sz w:val="24"/>
                <w:szCs w:val="24"/>
              </w:rPr>
            </w:pPr>
            <w:r w:rsidRPr="00D1113C">
              <w:rPr>
                <w:rFonts w:cs="Arial"/>
                <w:b/>
                <w:sz w:val="24"/>
                <w:szCs w:val="24"/>
              </w:rPr>
              <w:t>2021</w:t>
            </w:r>
          </w:p>
        </w:tc>
      </w:tr>
      <w:tr w:rsidR="000D0E5F" w:rsidRPr="00D1113C" w:rsidTr="000D0E5F">
        <w:trPr>
          <w:trHeight w:val="203"/>
        </w:trPr>
        <w:tc>
          <w:tcPr>
            <w:tcW w:w="58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D0E5F" w:rsidRPr="00D1113C" w:rsidRDefault="000D0E5F" w:rsidP="000D0E5F">
            <w:pPr>
              <w:rPr>
                <w:rFonts w:cs="Arial"/>
                <w:sz w:val="24"/>
                <w:szCs w:val="24"/>
                <w:lang w:val="de-DE"/>
              </w:rPr>
            </w:pPr>
            <w:r w:rsidRPr="00D1113C">
              <w:rPr>
                <w:rFonts w:cs="Arial"/>
                <w:sz w:val="24"/>
                <w:szCs w:val="24"/>
                <w:lang w:val="de-DE"/>
              </w:rPr>
              <w:t>Mitgliederbestand</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1156</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1'242</w:t>
            </w:r>
          </w:p>
        </w:tc>
      </w:tr>
      <w:tr w:rsidR="000D0E5F" w:rsidRPr="00D1113C" w:rsidTr="000D0E5F">
        <w:trPr>
          <w:trHeight w:val="283"/>
        </w:trPr>
        <w:tc>
          <w:tcPr>
            <w:tcW w:w="5816" w:type="dxa"/>
            <w:tcMar>
              <w:top w:w="0" w:type="dxa"/>
              <w:left w:w="108" w:type="dxa"/>
              <w:bottom w:w="0" w:type="dxa"/>
              <w:right w:w="108" w:type="dxa"/>
            </w:tcMar>
          </w:tcPr>
          <w:p w:rsidR="000D0E5F" w:rsidRPr="00D1113C" w:rsidRDefault="000D0E5F" w:rsidP="000D0E5F">
            <w:pPr>
              <w:rPr>
                <w:rFonts w:cs="Arial"/>
                <w:sz w:val="24"/>
                <w:szCs w:val="24"/>
                <w:lang w:val="de-DE"/>
              </w:rPr>
            </w:pPr>
            <w:r w:rsidRPr="00D1113C">
              <w:rPr>
                <w:rFonts w:cs="Arial"/>
                <w:sz w:val="24"/>
                <w:szCs w:val="24"/>
                <w:lang w:val="de-DE"/>
              </w:rPr>
              <w:t>Medienbestand</w:t>
            </w:r>
          </w:p>
        </w:tc>
        <w:tc>
          <w:tcPr>
            <w:tcW w:w="1986" w:type="dxa"/>
          </w:tcPr>
          <w:p w:rsidR="000D0E5F" w:rsidRPr="00D1113C" w:rsidRDefault="000D0E5F" w:rsidP="000D0E5F">
            <w:pPr>
              <w:jc w:val="right"/>
              <w:rPr>
                <w:rFonts w:cs="Arial"/>
                <w:sz w:val="24"/>
                <w:szCs w:val="24"/>
                <w:lang w:val="de-DE"/>
              </w:rPr>
            </w:pPr>
            <w:r w:rsidRPr="00D1113C">
              <w:rPr>
                <w:rFonts w:cs="Arial"/>
                <w:sz w:val="24"/>
                <w:szCs w:val="24"/>
                <w:lang w:val="de-DE"/>
              </w:rPr>
              <w:t>14'397</w:t>
            </w:r>
          </w:p>
        </w:tc>
        <w:tc>
          <w:tcPr>
            <w:tcW w:w="1986" w:type="dxa"/>
          </w:tcPr>
          <w:p w:rsidR="000D0E5F" w:rsidRPr="00D1113C" w:rsidRDefault="00C90241" w:rsidP="000D0E5F">
            <w:pPr>
              <w:jc w:val="right"/>
              <w:rPr>
                <w:rFonts w:cs="Arial"/>
                <w:sz w:val="24"/>
                <w:szCs w:val="24"/>
                <w:lang w:val="de-DE"/>
              </w:rPr>
            </w:pPr>
            <w:r w:rsidRPr="00D1113C">
              <w:rPr>
                <w:rFonts w:cs="Arial"/>
                <w:sz w:val="24"/>
                <w:szCs w:val="24"/>
                <w:lang w:val="de-DE"/>
              </w:rPr>
              <w:t>14'614</w:t>
            </w:r>
          </w:p>
        </w:tc>
      </w:tr>
      <w:tr w:rsidR="000D0E5F" w:rsidRPr="00D1113C" w:rsidTr="000D0E5F">
        <w:trPr>
          <w:trHeight w:val="285"/>
        </w:trPr>
        <w:tc>
          <w:tcPr>
            <w:tcW w:w="5816" w:type="dxa"/>
            <w:shd w:val="clear" w:color="auto" w:fill="FFFFFF"/>
            <w:tcMar>
              <w:top w:w="0" w:type="dxa"/>
              <w:left w:w="108" w:type="dxa"/>
              <w:bottom w:w="0" w:type="dxa"/>
              <w:right w:w="108" w:type="dxa"/>
            </w:tcMar>
            <w:hideMark/>
          </w:tcPr>
          <w:p w:rsidR="000D0E5F" w:rsidRPr="00D1113C" w:rsidRDefault="000D0E5F" w:rsidP="000D0E5F">
            <w:pPr>
              <w:rPr>
                <w:rFonts w:cs="Arial"/>
                <w:sz w:val="24"/>
                <w:szCs w:val="24"/>
                <w:lang w:val="de-DE"/>
              </w:rPr>
            </w:pPr>
            <w:r w:rsidRPr="00D1113C">
              <w:rPr>
                <w:rFonts w:cs="Arial"/>
                <w:sz w:val="24"/>
                <w:szCs w:val="24"/>
                <w:lang w:val="de-DE"/>
              </w:rPr>
              <w:t>Medieneinkauf und Katalogisierung</w:t>
            </w:r>
          </w:p>
        </w:tc>
        <w:tc>
          <w:tcPr>
            <w:tcW w:w="1986" w:type="dxa"/>
            <w:shd w:val="clear" w:color="auto" w:fill="FFFFFF"/>
          </w:tcPr>
          <w:p w:rsidR="000D0E5F" w:rsidRPr="00D1113C" w:rsidRDefault="000D0E5F" w:rsidP="000D0E5F">
            <w:pPr>
              <w:jc w:val="right"/>
              <w:rPr>
                <w:rFonts w:cs="Arial"/>
                <w:sz w:val="24"/>
                <w:szCs w:val="24"/>
                <w:lang w:val="de-DE"/>
              </w:rPr>
            </w:pPr>
            <w:r w:rsidRPr="00D1113C">
              <w:rPr>
                <w:rFonts w:cs="Arial"/>
                <w:sz w:val="24"/>
                <w:szCs w:val="24"/>
                <w:lang w:val="de-DE"/>
              </w:rPr>
              <w:t>1'718</w:t>
            </w:r>
          </w:p>
        </w:tc>
        <w:tc>
          <w:tcPr>
            <w:tcW w:w="1986" w:type="dxa"/>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1'714</w:t>
            </w:r>
          </w:p>
        </w:tc>
      </w:tr>
      <w:tr w:rsidR="000D0E5F" w:rsidRPr="00D1113C" w:rsidTr="000D0E5F">
        <w:trPr>
          <w:trHeight w:val="285"/>
        </w:trPr>
        <w:tc>
          <w:tcPr>
            <w:tcW w:w="5816" w:type="dxa"/>
            <w:shd w:val="clear" w:color="auto" w:fill="FFFFFF"/>
            <w:tcMar>
              <w:top w:w="0" w:type="dxa"/>
              <w:left w:w="108" w:type="dxa"/>
              <w:bottom w:w="0" w:type="dxa"/>
              <w:right w:w="108" w:type="dxa"/>
            </w:tcMar>
          </w:tcPr>
          <w:p w:rsidR="000D0E5F" w:rsidRPr="00D1113C" w:rsidRDefault="000D0E5F" w:rsidP="000D0E5F">
            <w:pPr>
              <w:rPr>
                <w:rFonts w:cs="Arial"/>
                <w:sz w:val="24"/>
                <w:szCs w:val="24"/>
                <w:lang w:val="de-DE"/>
              </w:rPr>
            </w:pPr>
            <w:r w:rsidRPr="00D1113C">
              <w:rPr>
                <w:rFonts w:cs="Arial"/>
                <w:sz w:val="24"/>
                <w:szCs w:val="24"/>
                <w:lang w:val="de-DE"/>
              </w:rPr>
              <w:t>Aussortierung von Medien</w:t>
            </w:r>
          </w:p>
        </w:tc>
        <w:tc>
          <w:tcPr>
            <w:tcW w:w="1986" w:type="dxa"/>
            <w:shd w:val="clear" w:color="auto" w:fill="FFFFFF"/>
          </w:tcPr>
          <w:p w:rsidR="000D0E5F" w:rsidRPr="00D1113C" w:rsidRDefault="000D0E5F" w:rsidP="000D0E5F">
            <w:pPr>
              <w:jc w:val="right"/>
              <w:rPr>
                <w:rFonts w:cs="Arial"/>
                <w:sz w:val="24"/>
                <w:szCs w:val="24"/>
                <w:lang w:val="de-DE"/>
              </w:rPr>
            </w:pPr>
            <w:r w:rsidRPr="00D1113C">
              <w:rPr>
                <w:rFonts w:cs="Arial"/>
                <w:sz w:val="24"/>
                <w:szCs w:val="24"/>
                <w:lang w:val="de-DE"/>
              </w:rPr>
              <w:t>2'025</w:t>
            </w:r>
          </w:p>
        </w:tc>
        <w:tc>
          <w:tcPr>
            <w:tcW w:w="1986" w:type="dxa"/>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1'498</w:t>
            </w:r>
          </w:p>
        </w:tc>
      </w:tr>
      <w:tr w:rsidR="000D0E5F" w:rsidRPr="00D1113C" w:rsidTr="000D0E5F">
        <w:trPr>
          <w:trHeight w:val="285"/>
        </w:trPr>
        <w:tc>
          <w:tcPr>
            <w:tcW w:w="58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0E5F" w:rsidRPr="00D1113C" w:rsidRDefault="000D0E5F" w:rsidP="000D0E5F">
            <w:pPr>
              <w:rPr>
                <w:rFonts w:cs="Arial"/>
                <w:sz w:val="24"/>
                <w:szCs w:val="24"/>
                <w:lang w:val="de-DE"/>
              </w:rPr>
            </w:pPr>
            <w:r w:rsidRPr="00D1113C">
              <w:rPr>
                <w:rFonts w:cs="Arial"/>
                <w:sz w:val="24"/>
                <w:szCs w:val="24"/>
                <w:lang w:val="de-DE"/>
              </w:rPr>
              <w:t>Ausleihen vor Ort</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0D0E5F" w:rsidP="000D0E5F">
            <w:pPr>
              <w:jc w:val="right"/>
              <w:rPr>
                <w:rFonts w:cs="Arial"/>
                <w:sz w:val="24"/>
                <w:szCs w:val="24"/>
                <w:lang w:val="de-DE"/>
              </w:rPr>
            </w:pPr>
            <w:r w:rsidRPr="00D1113C">
              <w:rPr>
                <w:rFonts w:cs="Arial"/>
                <w:sz w:val="24"/>
                <w:szCs w:val="24"/>
                <w:lang w:val="de-DE"/>
              </w:rPr>
              <w:t>40'526</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36'952</w:t>
            </w:r>
          </w:p>
        </w:tc>
      </w:tr>
      <w:tr w:rsidR="000D0E5F" w:rsidRPr="00D1113C" w:rsidTr="000D0E5F">
        <w:trPr>
          <w:trHeight w:val="285"/>
        </w:trPr>
        <w:tc>
          <w:tcPr>
            <w:tcW w:w="58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0E5F" w:rsidRPr="00D1113C" w:rsidRDefault="000D0E5F" w:rsidP="000D0E5F">
            <w:pPr>
              <w:rPr>
                <w:rFonts w:cs="Arial"/>
                <w:sz w:val="24"/>
                <w:szCs w:val="24"/>
                <w:lang w:val="de-DE"/>
              </w:rPr>
            </w:pPr>
            <w:r w:rsidRPr="00D1113C">
              <w:rPr>
                <w:rFonts w:cs="Arial"/>
                <w:sz w:val="24"/>
                <w:szCs w:val="24"/>
                <w:lang w:val="de-DE"/>
              </w:rPr>
              <w:t>Ausleihen online</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0D0E5F" w:rsidP="000D0E5F">
            <w:pPr>
              <w:jc w:val="right"/>
              <w:rPr>
                <w:rFonts w:cs="Arial"/>
                <w:sz w:val="24"/>
                <w:szCs w:val="24"/>
                <w:lang w:val="de-DE"/>
              </w:rPr>
            </w:pPr>
            <w:r w:rsidRPr="00D1113C">
              <w:rPr>
                <w:rFonts w:cs="Arial"/>
                <w:sz w:val="24"/>
                <w:szCs w:val="24"/>
                <w:lang w:val="de-DE"/>
              </w:rPr>
              <w:t>3'334</w:t>
            </w:r>
          </w:p>
        </w:tc>
        <w:tc>
          <w:tcPr>
            <w:tcW w:w="1986" w:type="dxa"/>
            <w:tcBorders>
              <w:top w:val="single" w:sz="8" w:space="0" w:color="auto"/>
              <w:left w:val="single" w:sz="8" w:space="0" w:color="auto"/>
              <w:bottom w:val="single" w:sz="8" w:space="0" w:color="auto"/>
              <w:right w:val="single" w:sz="8" w:space="0" w:color="auto"/>
            </w:tcBorders>
            <w:shd w:val="clear" w:color="auto" w:fill="FFFFFF"/>
          </w:tcPr>
          <w:p w:rsidR="000D0E5F" w:rsidRPr="00D1113C" w:rsidRDefault="00C90241" w:rsidP="000D0E5F">
            <w:pPr>
              <w:jc w:val="right"/>
              <w:rPr>
                <w:rFonts w:cs="Arial"/>
                <w:sz w:val="24"/>
                <w:szCs w:val="24"/>
                <w:lang w:val="de-DE"/>
              </w:rPr>
            </w:pPr>
            <w:r w:rsidRPr="00D1113C">
              <w:rPr>
                <w:rFonts w:cs="Arial"/>
                <w:sz w:val="24"/>
                <w:szCs w:val="24"/>
                <w:lang w:val="de-DE"/>
              </w:rPr>
              <w:t>3'485</w:t>
            </w:r>
          </w:p>
        </w:tc>
      </w:tr>
      <w:tr w:rsidR="000D0E5F" w:rsidRPr="00D1113C" w:rsidTr="000D0E5F">
        <w:trPr>
          <w:trHeight w:val="285"/>
        </w:trPr>
        <w:tc>
          <w:tcPr>
            <w:tcW w:w="5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D0E5F" w:rsidRPr="00D1113C" w:rsidRDefault="000D0E5F" w:rsidP="000D0E5F">
            <w:pPr>
              <w:rPr>
                <w:rFonts w:cs="Arial"/>
                <w:sz w:val="24"/>
                <w:szCs w:val="24"/>
                <w:lang w:val="de-DE"/>
              </w:rPr>
            </w:pPr>
            <w:r w:rsidRPr="00D1113C">
              <w:rPr>
                <w:rFonts w:cs="Arial"/>
                <w:sz w:val="24"/>
                <w:szCs w:val="24"/>
                <w:lang w:val="de-DE"/>
              </w:rPr>
              <w:t>Schulführungen</w:t>
            </w:r>
          </w:p>
        </w:tc>
        <w:tc>
          <w:tcPr>
            <w:tcW w:w="1986" w:type="dxa"/>
            <w:tcBorders>
              <w:top w:val="single" w:sz="8" w:space="0" w:color="auto"/>
              <w:left w:val="single" w:sz="8" w:space="0" w:color="auto"/>
              <w:bottom w:val="single" w:sz="8" w:space="0" w:color="auto"/>
              <w:right w:val="single" w:sz="8" w:space="0" w:color="auto"/>
            </w:tcBorders>
          </w:tcPr>
          <w:p w:rsidR="000D0E5F" w:rsidRPr="00D1113C" w:rsidRDefault="000D0E5F" w:rsidP="000D0E5F">
            <w:pPr>
              <w:jc w:val="right"/>
              <w:rPr>
                <w:rFonts w:cs="Arial"/>
                <w:sz w:val="24"/>
                <w:szCs w:val="24"/>
                <w:lang w:val="de-DE"/>
              </w:rPr>
            </w:pPr>
            <w:r w:rsidRPr="00D1113C">
              <w:rPr>
                <w:rFonts w:cs="Arial"/>
                <w:sz w:val="24"/>
                <w:szCs w:val="24"/>
                <w:lang w:val="de-DE"/>
              </w:rPr>
              <w:t>29</w:t>
            </w:r>
          </w:p>
        </w:tc>
        <w:tc>
          <w:tcPr>
            <w:tcW w:w="1986" w:type="dxa"/>
            <w:tcBorders>
              <w:top w:val="single" w:sz="8" w:space="0" w:color="auto"/>
              <w:left w:val="single" w:sz="8" w:space="0" w:color="auto"/>
              <w:bottom w:val="single" w:sz="8" w:space="0" w:color="auto"/>
              <w:right w:val="single" w:sz="8" w:space="0" w:color="auto"/>
            </w:tcBorders>
          </w:tcPr>
          <w:p w:rsidR="000D0E5F" w:rsidRPr="00D1113C" w:rsidRDefault="00C90241" w:rsidP="000D0E5F">
            <w:pPr>
              <w:jc w:val="right"/>
              <w:rPr>
                <w:rFonts w:cs="Arial"/>
                <w:sz w:val="24"/>
                <w:szCs w:val="24"/>
                <w:lang w:val="de-DE"/>
              </w:rPr>
            </w:pPr>
            <w:r w:rsidRPr="00D1113C">
              <w:rPr>
                <w:rFonts w:cs="Arial"/>
                <w:sz w:val="24"/>
                <w:szCs w:val="24"/>
                <w:lang w:val="de-DE"/>
              </w:rPr>
              <w:t>42</w:t>
            </w:r>
          </w:p>
        </w:tc>
      </w:tr>
    </w:tbl>
    <w:p w:rsidR="00F54939" w:rsidRPr="0079582F" w:rsidRDefault="00F54939" w:rsidP="00F54939">
      <w:pPr>
        <w:rPr>
          <w:rFonts w:cs="Arial"/>
          <w:sz w:val="24"/>
          <w:szCs w:val="24"/>
        </w:rPr>
      </w:pPr>
    </w:p>
    <w:p w:rsidR="00F54939" w:rsidRPr="0079582F" w:rsidRDefault="00F54939" w:rsidP="002229FB">
      <w:pPr>
        <w:jc w:val="left"/>
        <w:rPr>
          <w:rFonts w:cs="Arial"/>
          <w:sz w:val="24"/>
          <w:szCs w:val="24"/>
          <w:lang w:val="de-DE"/>
        </w:rPr>
      </w:pPr>
    </w:p>
    <w:p w:rsidR="00F54939" w:rsidRPr="0079582F" w:rsidRDefault="00F54939" w:rsidP="00F54939">
      <w:pPr>
        <w:jc w:val="center"/>
        <w:rPr>
          <w:rFonts w:cs="Arial"/>
          <w:sz w:val="24"/>
          <w:szCs w:val="24"/>
          <w:lang w:val="de-DE"/>
        </w:rPr>
      </w:pPr>
    </w:p>
    <w:p w:rsidR="00F54939" w:rsidRPr="0079582F" w:rsidRDefault="00F54939" w:rsidP="00F54939">
      <w:pPr>
        <w:jc w:val="center"/>
        <w:rPr>
          <w:rFonts w:cs="Arial"/>
          <w:sz w:val="24"/>
          <w:szCs w:val="24"/>
          <w:lang w:val="de-DE"/>
        </w:rPr>
      </w:pPr>
    </w:p>
    <w:p w:rsidR="00F54939" w:rsidRPr="0079582F" w:rsidRDefault="002229FB" w:rsidP="00F54939">
      <w:pPr>
        <w:jc w:val="center"/>
        <w:rPr>
          <w:rFonts w:cs="Arial"/>
          <w:sz w:val="24"/>
          <w:szCs w:val="24"/>
          <w:lang w:val="de-DE"/>
        </w:rPr>
      </w:pPr>
      <w:r>
        <w:rPr>
          <w:noProof/>
          <w:lang w:eastAsia="de-CH"/>
        </w:rPr>
        <w:drawing>
          <wp:inline distT="0" distB="0" distL="0" distR="0" wp14:anchorId="3B5F4C2D" wp14:editId="03E52751">
            <wp:extent cx="6147581" cy="3488788"/>
            <wp:effectExtent l="0" t="0" r="5715" b="1651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487F" w:rsidRPr="0079582F" w:rsidRDefault="006D487F" w:rsidP="00661512">
      <w:pPr>
        <w:widowControl w:val="0"/>
        <w:tabs>
          <w:tab w:val="left" w:pos="851"/>
        </w:tabs>
        <w:autoSpaceDE w:val="0"/>
        <w:autoSpaceDN w:val="0"/>
        <w:adjustRightInd w:val="0"/>
        <w:rPr>
          <w:rFonts w:cs="Arial"/>
          <w:b/>
          <w:caps/>
          <w:color w:val="000000" w:themeColor="text1"/>
          <w:sz w:val="28"/>
          <w:szCs w:val="28"/>
        </w:rPr>
      </w:pPr>
    </w:p>
    <w:p w:rsidR="00EA55C5" w:rsidRPr="0079582F" w:rsidRDefault="00EA55C5">
      <w:pPr>
        <w:jc w:val="left"/>
        <w:rPr>
          <w:rFonts w:cs="Arial"/>
          <w:b/>
          <w:caps/>
          <w:color w:val="000000" w:themeColor="text1"/>
          <w:sz w:val="28"/>
          <w:szCs w:val="28"/>
        </w:rPr>
      </w:pPr>
      <w:r w:rsidRPr="0079582F">
        <w:rPr>
          <w:rFonts w:cs="Arial"/>
          <w:b/>
          <w:caps/>
          <w:color w:val="000000" w:themeColor="text1"/>
          <w:sz w:val="28"/>
          <w:szCs w:val="28"/>
        </w:rPr>
        <w:br w:type="page"/>
      </w:r>
    </w:p>
    <w:p w:rsidR="00EA55C5" w:rsidRPr="0079582F" w:rsidRDefault="00EA55C5" w:rsidP="00661512">
      <w:pPr>
        <w:widowControl w:val="0"/>
        <w:tabs>
          <w:tab w:val="left" w:pos="851"/>
        </w:tabs>
        <w:autoSpaceDE w:val="0"/>
        <w:autoSpaceDN w:val="0"/>
        <w:adjustRightInd w:val="0"/>
        <w:rPr>
          <w:rFonts w:cs="Arial"/>
          <w:b/>
          <w:caps/>
          <w:color w:val="000000" w:themeColor="text1"/>
          <w:sz w:val="28"/>
          <w:szCs w:val="28"/>
        </w:rPr>
      </w:pPr>
    </w:p>
    <w:p w:rsidR="00770723" w:rsidRPr="0079582F" w:rsidRDefault="00430665" w:rsidP="00661512">
      <w:pPr>
        <w:widowControl w:val="0"/>
        <w:tabs>
          <w:tab w:val="left" w:pos="851"/>
        </w:tabs>
        <w:autoSpaceDE w:val="0"/>
        <w:autoSpaceDN w:val="0"/>
        <w:adjustRightInd w:val="0"/>
        <w:rPr>
          <w:rFonts w:cs="Arial"/>
          <w:b/>
          <w:caps/>
          <w:color w:val="000000" w:themeColor="text1"/>
          <w:sz w:val="28"/>
          <w:szCs w:val="28"/>
        </w:rPr>
      </w:pPr>
      <w:r w:rsidRPr="0079582F">
        <w:rPr>
          <w:rFonts w:cs="Arial"/>
          <w:b/>
          <w:caps/>
          <w:color w:val="000000" w:themeColor="text1"/>
          <w:sz w:val="28"/>
          <w:szCs w:val="28"/>
        </w:rPr>
        <w:t>6</w:t>
      </w:r>
      <w:r w:rsidR="00770723" w:rsidRPr="0079582F">
        <w:rPr>
          <w:rFonts w:cs="Arial"/>
          <w:b/>
          <w:caps/>
          <w:color w:val="000000" w:themeColor="text1"/>
          <w:sz w:val="28"/>
          <w:szCs w:val="28"/>
        </w:rPr>
        <w:t>.</w:t>
      </w:r>
      <w:r w:rsidR="00770723" w:rsidRPr="0079582F">
        <w:rPr>
          <w:rFonts w:cs="Arial"/>
          <w:b/>
          <w:caps/>
          <w:color w:val="000000" w:themeColor="text1"/>
          <w:sz w:val="28"/>
          <w:szCs w:val="28"/>
        </w:rPr>
        <w:tab/>
        <w:t xml:space="preserve">Kunst in der Gemeindehausgalerie </w:t>
      </w:r>
    </w:p>
    <w:p w:rsidR="00DC43C0" w:rsidRPr="0079582F" w:rsidRDefault="00DC43C0" w:rsidP="00661512">
      <w:pPr>
        <w:widowControl w:val="0"/>
        <w:tabs>
          <w:tab w:val="left" w:pos="851"/>
        </w:tabs>
        <w:autoSpaceDE w:val="0"/>
        <w:autoSpaceDN w:val="0"/>
        <w:adjustRightInd w:val="0"/>
        <w:rPr>
          <w:rFonts w:cs="Arial"/>
          <w:b/>
          <w:caps/>
          <w:color w:val="000000" w:themeColor="text1"/>
          <w:sz w:val="28"/>
          <w:szCs w:val="28"/>
        </w:rPr>
      </w:pPr>
    </w:p>
    <w:tbl>
      <w:tblPr>
        <w:tblStyle w:val="Tabellenraster"/>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3050"/>
        <w:gridCol w:w="6379"/>
      </w:tblGrid>
      <w:tr w:rsidR="00722CE0" w:rsidRPr="002C4D6B" w:rsidTr="00BA68B2">
        <w:trPr>
          <w:trHeight w:val="340"/>
        </w:trPr>
        <w:tc>
          <w:tcPr>
            <w:tcW w:w="9429" w:type="dxa"/>
            <w:gridSpan w:val="2"/>
          </w:tcPr>
          <w:p w:rsidR="006D5767" w:rsidRPr="002C4D6B" w:rsidRDefault="006D5767" w:rsidP="00C30BA8">
            <w:pPr>
              <w:jc w:val="left"/>
              <w:rPr>
                <w:rFonts w:cs="Arial"/>
                <w:b/>
                <w:bCs/>
                <w:sz w:val="24"/>
                <w:szCs w:val="24"/>
                <w:lang w:val="de-DE"/>
              </w:rPr>
            </w:pPr>
            <w:r w:rsidRPr="002C4D6B">
              <w:rPr>
                <w:rFonts w:cs="Arial"/>
                <w:b/>
                <w:bCs/>
                <w:sz w:val="24"/>
                <w:szCs w:val="24"/>
                <w:lang w:val="de-DE"/>
              </w:rPr>
              <w:t xml:space="preserve">Ausstellung: </w:t>
            </w:r>
            <w:r w:rsidR="00C30BA8" w:rsidRPr="002C4D6B">
              <w:rPr>
                <w:rFonts w:cs="Arial"/>
                <w:b/>
                <w:bCs/>
                <w:sz w:val="24"/>
                <w:szCs w:val="24"/>
                <w:lang w:val="de-DE"/>
              </w:rPr>
              <w:t>12. Februar bis 2. April 2021</w:t>
            </w:r>
          </w:p>
        </w:tc>
      </w:tr>
      <w:tr w:rsidR="00722CE0" w:rsidRPr="002C4D6B" w:rsidTr="006D5767">
        <w:trPr>
          <w:trHeight w:val="3005"/>
        </w:trPr>
        <w:tc>
          <w:tcPr>
            <w:tcW w:w="3050" w:type="dxa"/>
          </w:tcPr>
          <w:p w:rsidR="00DC43C0" w:rsidRPr="0079582F" w:rsidRDefault="00C30BA8">
            <w:pPr>
              <w:jc w:val="left"/>
              <w:rPr>
                <w:rFonts w:cs="Arial"/>
                <w:bCs/>
                <w:sz w:val="24"/>
                <w:szCs w:val="24"/>
              </w:rPr>
            </w:pPr>
            <w:r w:rsidRPr="0079582F">
              <w:rPr>
                <w:rFonts w:cs="Arial"/>
                <w:noProof/>
                <w:lang w:eastAsia="de-CH"/>
              </w:rPr>
              <w:drawing>
                <wp:inline distT="0" distB="0" distL="0" distR="0" wp14:anchorId="5A8444D6" wp14:editId="1F51B59D">
                  <wp:extent cx="1800000" cy="1742277"/>
                  <wp:effectExtent l="0" t="0" r="0" b="0"/>
                  <wp:docPr id="12" name="Picture 4">
                    <a:extLst xmlns:a="http://schemas.openxmlformats.org/drawingml/2006/main">
                      <a:ext uri="{FF2B5EF4-FFF2-40B4-BE49-F238E27FC236}">
                        <a16:creationId xmlns:a16="http://schemas.microsoft.com/office/drawing/2014/main" id="{85EB7450-0D04-4E1B-A74B-251A8122F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4">
                            <a:extLst>
                              <a:ext uri="{FF2B5EF4-FFF2-40B4-BE49-F238E27FC236}">
                                <a16:creationId xmlns:a16="http://schemas.microsoft.com/office/drawing/2014/main" id="{85EB7450-0D04-4E1B-A74B-251A8122FA6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3275" t="2713" r="1566" b="1944"/>
                          <a:stretch>
                            <a:fillRect/>
                          </a:stretch>
                        </pic:blipFill>
                        <pic:spPr bwMode="auto">
                          <a:xfrm>
                            <a:off x="0" y="0"/>
                            <a:ext cx="1800000" cy="1742277"/>
                          </a:xfrm>
                          <a:prstGeom prst="rect">
                            <a:avLst/>
                          </a:prstGeom>
                          <a:noFill/>
                          <a:ln>
                            <a:noFill/>
                          </a:ln>
                          <a:extLst/>
                        </pic:spPr>
                      </pic:pic>
                    </a:graphicData>
                  </a:graphic>
                </wp:inline>
              </w:drawing>
            </w:r>
          </w:p>
        </w:tc>
        <w:tc>
          <w:tcPr>
            <w:tcW w:w="6379" w:type="dxa"/>
          </w:tcPr>
          <w:p w:rsidR="00A535BA" w:rsidRPr="002C4D6B" w:rsidRDefault="00C30BA8" w:rsidP="00955276">
            <w:pPr>
              <w:rPr>
                <w:rFonts w:cs="Arial"/>
                <w:bCs/>
                <w:sz w:val="24"/>
                <w:szCs w:val="24"/>
                <w:lang w:val="de-DE"/>
              </w:rPr>
            </w:pPr>
            <w:r w:rsidRPr="002C4D6B">
              <w:rPr>
                <w:rFonts w:cs="Arial"/>
                <w:b/>
                <w:bCs/>
                <w:sz w:val="24"/>
                <w:szCs w:val="24"/>
                <w:lang w:val="de-DE"/>
              </w:rPr>
              <w:t>Margrit Bucher</w:t>
            </w:r>
            <w:r w:rsidR="00A535BA" w:rsidRPr="002C4D6B">
              <w:rPr>
                <w:rFonts w:cs="Arial"/>
                <w:bCs/>
                <w:sz w:val="24"/>
                <w:szCs w:val="24"/>
                <w:lang w:val="de-DE"/>
              </w:rPr>
              <w:t xml:space="preserve">, </w:t>
            </w:r>
            <w:r w:rsidRPr="002C4D6B">
              <w:rPr>
                <w:rFonts w:cs="Arial"/>
                <w:bCs/>
                <w:sz w:val="24"/>
                <w:szCs w:val="24"/>
                <w:lang w:val="de-DE"/>
              </w:rPr>
              <w:t>Neuenhof</w:t>
            </w:r>
            <w:r w:rsidR="00A535BA" w:rsidRPr="002C4D6B">
              <w:rPr>
                <w:rFonts w:cs="Arial"/>
                <w:bCs/>
                <w:sz w:val="24"/>
                <w:szCs w:val="24"/>
                <w:lang w:val="de-DE"/>
              </w:rPr>
              <w:t xml:space="preserve"> AG</w:t>
            </w:r>
          </w:p>
          <w:p w:rsidR="00C30BA8" w:rsidRPr="002C4D6B" w:rsidRDefault="00C30BA8" w:rsidP="00C30BA8">
            <w:pPr>
              <w:rPr>
                <w:rFonts w:cs="Arial"/>
                <w:bCs/>
                <w:sz w:val="24"/>
                <w:szCs w:val="24"/>
                <w:lang w:val="de-DE"/>
              </w:rPr>
            </w:pPr>
            <w:r w:rsidRPr="002C4D6B">
              <w:rPr>
                <w:rFonts w:cs="Arial"/>
                <w:bCs/>
                <w:sz w:val="24"/>
                <w:szCs w:val="24"/>
                <w:lang w:val="de-DE"/>
              </w:rPr>
              <w:t>Margrit Bucher, 73 – jährig, ist in Reussbühl LU aufgewachsen und lebt heute in Neuenhof im Kanton Aargau.</w:t>
            </w:r>
          </w:p>
          <w:p w:rsidR="00DC43C0" w:rsidRPr="002C4D6B" w:rsidRDefault="00C30BA8" w:rsidP="00C30BA8">
            <w:pPr>
              <w:rPr>
                <w:rFonts w:cs="Arial"/>
                <w:bCs/>
                <w:sz w:val="24"/>
                <w:szCs w:val="24"/>
                <w:lang w:val="de-DE"/>
              </w:rPr>
            </w:pPr>
            <w:r w:rsidRPr="002C4D6B">
              <w:rPr>
                <w:rFonts w:cs="Arial"/>
                <w:bCs/>
                <w:sz w:val="24"/>
                <w:szCs w:val="24"/>
                <w:lang w:val="de-DE"/>
              </w:rPr>
              <w:t>Margrit Bucher malt schon ihr Leben lang und freut sich, mit ihren Bildern an der Ausstellung teilnehmen zu dürfen.</w:t>
            </w:r>
          </w:p>
        </w:tc>
      </w:tr>
      <w:tr w:rsidR="00722CE0" w:rsidRPr="0079582F" w:rsidTr="006D5767">
        <w:tc>
          <w:tcPr>
            <w:tcW w:w="3050" w:type="dxa"/>
          </w:tcPr>
          <w:p w:rsidR="00DC43C0" w:rsidRPr="0079582F" w:rsidRDefault="00C30BA8">
            <w:pPr>
              <w:jc w:val="left"/>
              <w:rPr>
                <w:rFonts w:cs="Arial"/>
                <w:bCs/>
                <w:sz w:val="24"/>
                <w:szCs w:val="24"/>
              </w:rPr>
            </w:pPr>
            <w:r w:rsidRPr="0079582F">
              <w:rPr>
                <w:rFonts w:cs="Arial"/>
                <w:noProof/>
                <w:sz w:val="20"/>
                <w:lang w:eastAsia="de-CH"/>
              </w:rPr>
              <w:drawing>
                <wp:inline distT="0" distB="0" distL="0" distR="0" wp14:anchorId="04E4DD21" wp14:editId="5B03E0D3">
                  <wp:extent cx="1650486" cy="2412000"/>
                  <wp:effectExtent l="0" t="0" r="6985" b="7620"/>
                  <wp:docPr id="4103" name="Picture 6">
                    <a:extLst xmlns:a="http://schemas.openxmlformats.org/drawingml/2006/main">
                      <a:ext uri="{FF2B5EF4-FFF2-40B4-BE49-F238E27FC236}">
                        <a16:creationId xmlns:a16="http://schemas.microsoft.com/office/drawing/2014/main" id="{DDCF8BA4-2486-4DF3-AF21-69DB34722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6">
                            <a:extLst>
                              <a:ext uri="{FF2B5EF4-FFF2-40B4-BE49-F238E27FC236}">
                                <a16:creationId xmlns:a16="http://schemas.microsoft.com/office/drawing/2014/main" id="{DDCF8BA4-2486-4DF3-AF21-69DB34722662}"/>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t="1379" r="3270"/>
                          <a:stretch>
                            <a:fillRect/>
                          </a:stretch>
                        </pic:blipFill>
                        <pic:spPr bwMode="auto">
                          <a:xfrm>
                            <a:off x="0" y="0"/>
                            <a:ext cx="1650486" cy="2412000"/>
                          </a:xfrm>
                          <a:prstGeom prst="rect">
                            <a:avLst/>
                          </a:prstGeom>
                          <a:noFill/>
                          <a:ln>
                            <a:noFill/>
                          </a:ln>
                        </pic:spPr>
                      </pic:pic>
                    </a:graphicData>
                  </a:graphic>
                </wp:inline>
              </w:drawing>
            </w:r>
          </w:p>
        </w:tc>
        <w:tc>
          <w:tcPr>
            <w:tcW w:w="6379" w:type="dxa"/>
          </w:tcPr>
          <w:p w:rsidR="00C30BA8" w:rsidRPr="002C4D6B" w:rsidRDefault="00C30BA8" w:rsidP="00955276">
            <w:pPr>
              <w:rPr>
                <w:rFonts w:cs="Arial"/>
                <w:b/>
                <w:bCs/>
                <w:sz w:val="24"/>
                <w:szCs w:val="24"/>
              </w:rPr>
            </w:pPr>
            <w:r w:rsidRPr="002C4D6B">
              <w:rPr>
                <w:rFonts w:cs="Arial"/>
                <w:b/>
                <w:bCs/>
                <w:sz w:val="24"/>
                <w:szCs w:val="24"/>
              </w:rPr>
              <w:t>Fredy Wächter, Mellingen AG</w:t>
            </w:r>
          </w:p>
          <w:p w:rsidR="00955276" w:rsidRPr="002C4D6B" w:rsidRDefault="00C6572E" w:rsidP="00955276">
            <w:pPr>
              <w:rPr>
                <w:rFonts w:cs="Arial"/>
                <w:bCs/>
                <w:sz w:val="24"/>
                <w:szCs w:val="24"/>
              </w:rPr>
            </w:pPr>
            <w:r w:rsidRPr="002C4D6B">
              <w:rPr>
                <w:rFonts w:cs="Arial"/>
                <w:bCs/>
                <w:sz w:val="24"/>
                <w:szCs w:val="24"/>
              </w:rPr>
              <w:t>Am 2. Dezember 1944</w:t>
            </w:r>
            <w:r w:rsidR="00C30BA8" w:rsidRPr="002C4D6B">
              <w:rPr>
                <w:rFonts w:cs="Arial"/>
                <w:bCs/>
                <w:sz w:val="24"/>
                <w:szCs w:val="24"/>
              </w:rPr>
              <w:t xml:space="preserve"> geboren und aufgewachsen in Wettingen. Schon im altehrwürdigen Seminar im Kloster Wettingen, wo ich von 1960 – 1964 zum Lehrer ausgebildet wurde, entdeckte ich die Freude am Zeichnen und Malen. Nach zwei Jahren als Primarlehrer in Schupfart im Fricktal ging ich nach Zürich an die ETH und absolvierte das Sportlehrerstudium. Als Sportlehrer war ich 40 Jahre an der Bezirksschule Mellingen tätig. 1994 besuchte ich die halbjährige Lehramtsschule, wo ich bei verschiedenen Kunstmalern hospitieren durfte. Dabei wurde die Lust am bildnerischen Gestalten neu geweckt.</w:t>
            </w:r>
          </w:p>
          <w:p w:rsidR="00955276" w:rsidRPr="0079582F" w:rsidRDefault="00955276" w:rsidP="00955276">
            <w:pPr>
              <w:rPr>
                <w:rFonts w:cs="Arial"/>
                <w:bCs/>
                <w:color w:val="0070C0"/>
                <w:sz w:val="24"/>
                <w:szCs w:val="24"/>
              </w:rPr>
            </w:pPr>
          </w:p>
        </w:tc>
      </w:tr>
      <w:tr w:rsidR="00722CE0" w:rsidRPr="002C4D6B" w:rsidTr="00BA68B2">
        <w:trPr>
          <w:trHeight w:val="340"/>
        </w:trPr>
        <w:tc>
          <w:tcPr>
            <w:tcW w:w="9429" w:type="dxa"/>
            <w:gridSpan w:val="2"/>
          </w:tcPr>
          <w:p w:rsidR="006D5767" w:rsidRPr="002C4D6B" w:rsidRDefault="006D5767" w:rsidP="00C30BA8">
            <w:pPr>
              <w:jc w:val="left"/>
              <w:rPr>
                <w:rFonts w:cs="Arial"/>
                <w:b/>
                <w:bCs/>
                <w:sz w:val="24"/>
                <w:szCs w:val="24"/>
              </w:rPr>
            </w:pPr>
            <w:r w:rsidRPr="002C4D6B">
              <w:rPr>
                <w:rFonts w:cs="Arial"/>
                <w:b/>
                <w:bCs/>
                <w:sz w:val="24"/>
                <w:szCs w:val="24"/>
              </w:rPr>
              <w:t xml:space="preserve">Ausstellung: </w:t>
            </w:r>
            <w:r w:rsidR="00C30BA8" w:rsidRPr="002C4D6B">
              <w:rPr>
                <w:rFonts w:cs="Arial"/>
                <w:b/>
                <w:bCs/>
                <w:sz w:val="24"/>
                <w:szCs w:val="24"/>
              </w:rPr>
              <w:t>16. April bis 3. Juni 2021</w:t>
            </w:r>
          </w:p>
        </w:tc>
      </w:tr>
      <w:tr w:rsidR="00722CE0" w:rsidRPr="0079582F" w:rsidTr="006D5767">
        <w:tc>
          <w:tcPr>
            <w:tcW w:w="3050" w:type="dxa"/>
          </w:tcPr>
          <w:p w:rsidR="00DC43C0" w:rsidRPr="0079582F" w:rsidRDefault="00C30BA8">
            <w:pPr>
              <w:jc w:val="left"/>
              <w:rPr>
                <w:rFonts w:cs="Arial"/>
                <w:bCs/>
                <w:sz w:val="24"/>
                <w:szCs w:val="24"/>
              </w:rPr>
            </w:pPr>
            <w:r w:rsidRPr="0079582F">
              <w:rPr>
                <w:rFonts w:cs="Arial"/>
                <w:noProof/>
                <w:lang w:eastAsia="de-CH"/>
              </w:rPr>
              <w:drawing>
                <wp:inline distT="0" distB="0" distL="0" distR="0" wp14:anchorId="05EBA8B4" wp14:editId="3CB3AE33">
                  <wp:extent cx="1651563" cy="2340000"/>
                  <wp:effectExtent l="0" t="0" r="6350" b="3175"/>
                  <wp:docPr id="15" name="08891b49-f623-4c0e-8fea-30caab92d1a2" descr="Image">
                    <a:extLst xmlns:a="http://schemas.openxmlformats.org/drawingml/2006/main">
                      <a:ext uri="{FF2B5EF4-FFF2-40B4-BE49-F238E27FC236}">
                        <a16:creationId xmlns:a16="http://schemas.microsoft.com/office/drawing/2014/main" id="{D23BCEC2-ED19-4DFB-9788-9814369BB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08891b49-f623-4c0e-8fea-30caab92d1a2" descr="Image">
                            <a:extLst>
                              <a:ext uri="{FF2B5EF4-FFF2-40B4-BE49-F238E27FC236}">
                                <a16:creationId xmlns:a16="http://schemas.microsoft.com/office/drawing/2014/main" id="{D23BCEC2-ED19-4DFB-9788-9814369BBD3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563" cy="2340000"/>
                          </a:xfrm>
                          <a:prstGeom prst="rect">
                            <a:avLst/>
                          </a:prstGeom>
                          <a:noFill/>
                          <a:ln>
                            <a:noFill/>
                          </a:ln>
                        </pic:spPr>
                      </pic:pic>
                    </a:graphicData>
                  </a:graphic>
                </wp:inline>
              </w:drawing>
            </w:r>
          </w:p>
        </w:tc>
        <w:tc>
          <w:tcPr>
            <w:tcW w:w="6379" w:type="dxa"/>
          </w:tcPr>
          <w:p w:rsidR="00A535BA" w:rsidRPr="002C4D6B" w:rsidRDefault="00C30BA8" w:rsidP="00955276">
            <w:pPr>
              <w:rPr>
                <w:rFonts w:cs="Arial"/>
                <w:bCs/>
                <w:sz w:val="24"/>
                <w:szCs w:val="24"/>
              </w:rPr>
            </w:pPr>
            <w:r w:rsidRPr="002C4D6B">
              <w:rPr>
                <w:rFonts w:cs="Arial"/>
                <w:b/>
                <w:bCs/>
                <w:sz w:val="24"/>
                <w:szCs w:val="24"/>
              </w:rPr>
              <w:t xml:space="preserve">Dussi Sadriji, </w:t>
            </w:r>
            <w:r w:rsidRPr="002C4D6B">
              <w:rPr>
                <w:rFonts w:cs="Arial"/>
                <w:bCs/>
                <w:sz w:val="24"/>
                <w:szCs w:val="24"/>
              </w:rPr>
              <w:t>Spreitenbach AG</w:t>
            </w:r>
          </w:p>
          <w:p w:rsidR="00E71875" w:rsidRPr="002C4D6B" w:rsidRDefault="00E71875" w:rsidP="00E71875">
            <w:pPr>
              <w:rPr>
                <w:rFonts w:cs="Arial"/>
                <w:bCs/>
                <w:sz w:val="24"/>
                <w:szCs w:val="24"/>
              </w:rPr>
            </w:pPr>
            <w:r w:rsidRPr="002C4D6B">
              <w:rPr>
                <w:rFonts w:cs="Arial"/>
                <w:bCs/>
                <w:sz w:val="24"/>
                <w:szCs w:val="24"/>
              </w:rPr>
              <w:t xml:space="preserve">Geboren 15.05.1967 in Gjilan </w:t>
            </w:r>
          </w:p>
          <w:p w:rsidR="00E71875" w:rsidRPr="002C4D6B" w:rsidRDefault="00E71875" w:rsidP="00E71875">
            <w:pPr>
              <w:rPr>
                <w:rFonts w:cs="Arial"/>
                <w:bCs/>
                <w:sz w:val="24"/>
                <w:szCs w:val="24"/>
              </w:rPr>
            </w:pPr>
            <w:r w:rsidRPr="002C4D6B">
              <w:rPr>
                <w:rFonts w:cs="Arial"/>
                <w:bCs/>
                <w:sz w:val="24"/>
                <w:szCs w:val="24"/>
              </w:rPr>
              <w:t>Ausbildung</w:t>
            </w:r>
          </w:p>
          <w:p w:rsidR="00E71875" w:rsidRPr="002C4D6B" w:rsidRDefault="00E71875" w:rsidP="00E71875">
            <w:pPr>
              <w:rPr>
                <w:rFonts w:cs="Arial"/>
                <w:bCs/>
                <w:sz w:val="24"/>
                <w:szCs w:val="24"/>
              </w:rPr>
            </w:pPr>
            <w:r w:rsidRPr="002C4D6B">
              <w:rPr>
                <w:rFonts w:cs="Arial"/>
                <w:bCs/>
                <w:sz w:val="24"/>
                <w:szCs w:val="24"/>
              </w:rPr>
              <w:t>1973</w:t>
            </w:r>
            <w:r w:rsidR="00C6572E" w:rsidRPr="002C4D6B">
              <w:rPr>
                <w:rFonts w:cs="Arial"/>
                <w:bCs/>
                <w:sz w:val="24"/>
                <w:szCs w:val="24"/>
              </w:rPr>
              <w:t xml:space="preserve"> </w:t>
            </w:r>
            <w:r w:rsidRPr="002C4D6B">
              <w:rPr>
                <w:rFonts w:cs="Arial"/>
                <w:bCs/>
                <w:sz w:val="24"/>
                <w:szCs w:val="24"/>
              </w:rPr>
              <w:t xml:space="preserve">-1985 Grundschule und Gymnasium in </w:t>
            </w:r>
            <w:r w:rsidR="00150FF7" w:rsidRPr="002C4D6B">
              <w:rPr>
                <w:rFonts w:cs="Arial"/>
                <w:bCs/>
                <w:sz w:val="24"/>
                <w:szCs w:val="24"/>
              </w:rPr>
              <w:t>Gjilan,</w:t>
            </w:r>
            <w:r w:rsidR="00150FF7" w:rsidRPr="002C4D6B">
              <w:rPr>
                <w:rFonts w:cs="Arial"/>
                <w:bCs/>
                <w:sz w:val="24"/>
                <w:szCs w:val="24"/>
              </w:rPr>
              <w:br/>
            </w:r>
            <w:r w:rsidRPr="002C4D6B">
              <w:rPr>
                <w:rFonts w:cs="Arial"/>
                <w:bCs/>
                <w:sz w:val="24"/>
                <w:szCs w:val="24"/>
              </w:rPr>
              <w:t>Kosovo.</w:t>
            </w:r>
          </w:p>
          <w:p w:rsidR="00E71875" w:rsidRPr="002C4D6B" w:rsidRDefault="00E71875" w:rsidP="00E71875">
            <w:pPr>
              <w:rPr>
                <w:rFonts w:cs="Arial"/>
                <w:bCs/>
                <w:sz w:val="24"/>
                <w:szCs w:val="24"/>
              </w:rPr>
            </w:pPr>
            <w:r w:rsidRPr="002C4D6B">
              <w:rPr>
                <w:rFonts w:cs="Arial"/>
                <w:bCs/>
                <w:sz w:val="24"/>
                <w:szCs w:val="24"/>
              </w:rPr>
              <w:t>1986-1990 Bildende Kunst (Malen und Zeichnen) an der Kunstakademie in Pristina.</w:t>
            </w:r>
          </w:p>
          <w:p w:rsidR="00E71875" w:rsidRPr="002C4D6B" w:rsidRDefault="00E71875" w:rsidP="00E71875">
            <w:pPr>
              <w:rPr>
                <w:rFonts w:cs="Arial"/>
                <w:bCs/>
                <w:sz w:val="24"/>
                <w:szCs w:val="24"/>
              </w:rPr>
            </w:pPr>
            <w:r w:rsidRPr="002C4D6B">
              <w:rPr>
                <w:rFonts w:cs="Arial"/>
                <w:bCs/>
                <w:sz w:val="24"/>
                <w:szCs w:val="24"/>
              </w:rPr>
              <w:t>Aus- und Weiterbildungen in der Schweiz</w:t>
            </w:r>
          </w:p>
          <w:p w:rsidR="00E71875" w:rsidRPr="002C4D6B" w:rsidRDefault="00E71875" w:rsidP="00E71875">
            <w:pPr>
              <w:rPr>
                <w:rFonts w:cs="Arial"/>
                <w:bCs/>
                <w:sz w:val="24"/>
                <w:szCs w:val="24"/>
              </w:rPr>
            </w:pPr>
            <w:r w:rsidRPr="002C4D6B">
              <w:rPr>
                <w:rFonts w:cs="Arial"/>
                <w:bCs/>
                <w:sz w:val="24"/>
                <w:szCs w:val="24"/>
              </w:rPr>
              <w:t>1993</w:t>
            </w:r>
            <w:r w:rsidR="00C6572E" w:rsidRPr="002C4D6B">
              <w:rPr>
                <w:rFonts w:cs="Arial"/>
                <w:bCs/>
                <w:sz w:val="24"/>
                <w:szCs w:val="24"/>
              </w:rPr>
              <w:t xml:space="preserve"> </w:t>
            </w:r>
            <w:r w:rsidRPr="002C4D6B">
              <w:rPr>
                <w:rFonts w:cs="Arial"/>
                <w:bCs/>
                <w:sz w:val="24"/>
                <w:szCs w:val="24"/>
              </w:rPr>
              <w:t xml:space="preserve">-1994 Deutsch-Intensivkurs am Audiovisuellen Sprachinstitut in Baden </w:t>
            </w:r>
          </w:p>
          <w:p w:rsidR="00E71875" w:rsidRPr="002C4D6B" w:rsidRDefault="00E71875" w:rsidP="00E71875">
            <w:pPr>
              <w:rPr>
                <w:rFonts w:cs="Arial"/>
                <w:bCs/>
                <w:sz w:val="24"/>
                <w:szCs w:val="24"/>
              </w:rPr>
            </w:pPr>
            <w:r w:rsidRPr="002C4D6B">
              <w:rPr>
                <w:rFonts w:cs="Arial"/>
                <w:bCs/>
                <w:sz w:val="24"/>
                <w:szCs w:val="24"/>
              </w:rPr>
              <w:t>1996</w:t>
            </w:r>
            <w:r w:rsidR="00C6572E" w:rsidRPr="002C4D6B">
              <w:rPr>
                <w:rFonts w:cs="Arial"/>
                <w:bCs/>
                <w:sz w:val="24"/>
                <w:szCs w:val="24"/>
              </w:rPr>
              <w:t xml:space="preserve"> </w:t>
            </w:r>
            <w:r w:rsidRPr="002C4D6B">
              <w:rPr>
                <w:rFonts w:cs="Arial"/>
                <w:bCs/>
                <w:sz w:val="24"/>
                <w:szCs w:val="24"/>
              </w:rPr>
              <w:t>-1997 Assistent für Bilderrestauration</w:t>
            </w:r>
            <w:r w:rsidR="00150FF7" w:rsidRPr="002C4D6B">
              <w:rPr>
                <w:rFonts w:cs="Arial"/>
                <w:bCs/>
                <w:sz w:val="24"/>
                <w:szCs w:val="24"/>
              </w:rPr>
              <w:t xml:space="preserve"> </w:t>
            </w:r>
            <w:r w:rsidRPr="002C4D6B">
              <w:rPr>
                <w:rFonts w:cs="Arial"/>
                <w:bCs/>
                <w:sz w:val="24"/>
                <w:szCs w:val="24"/>
              </w:rPr>
              <w:t>bei Sampel AG in Baden</w:t>
            </w:r>
          </w:p>
          <w:p w:rsidR="00E71875" w:rsidRPr="002C4D6B" w:rsidRDefault="00E71875" w:rsidP="00E71875">
            <w:pPr>
              <w:rPr>
                <w:rFonts w:cs="Arial"/>
                <w:bCs/>
                <w:sz w:val="24"/>
                <w:szCs w:val="24"/>
              </w:rPr>
            </w:pPr>
            <w:r w:rsidRPr="002C4D6B">
              <w:rPr>
                <w:rFonts w:cs="Arial"/>
                <w:bCs/>
                <w:sz w:val="24"/>
                <w:szCs w:val="24"/>
              </w:rPr>
              <w:t>1998 Beschäftigungsprogramm Circle 4,</w:t>
            </w:r>
            <w:r w:rsidR="00150FF7" w:rsidRPr="002C4D6B">
              <w:rPr>
                <w:rFonts w:cs="Arial"/>
                <w:bCs/>
                <w:sz w:val="24"/>
                <w:szCs w:val="24"/>
              </w:rPr>
              <w:t xml:space="preserve"> </w:t>
            </w:r>
            <w:r w:rsidRPr="002C4D6B">
              <w:rPr>
                <w:rFonts w:cs="Arial"/>
                <w:bCs/>
                <w:sz w:val="24"/>
                <w:szCs w:val="24"/>
              </w:rPr>
              <w:t>Lehrer Malabteilung</w:t>
            </w:r>
          </w:p>
          <w:p w:rsidR="00A535BA" w:rsidRDefault="00E71875" w:rsidP="00E71875">
            <w:pPr>
              <w:rPr>
                <w:rFonts w:cs="Arial"/>
                <w:bCs/>
                <w:sz w:val="24"/>
                <w:szCs w:val="24"/>
              </w:rPr>
            </w:pPr>
            <w:r w:rsidRPr="002C4D6B">
              <w:rPr>
                <w:rFonts w:cs="Arial"/>
                <w:bCs/>
                <w:sz w:val="24"/>
                <w:szCs w:val="24"/>
              </w:rPr>
              <w:t>1999</w:t>
            </w:r>
            <w:r w:rsidR="00C6572E" w:rsidRPr="002C4D6B">
              <w:rPr>
                <w:rFonts w:cs="Arial"/>
                <w:bCs/>
                <w:sz w:val="24"/>
                <w:szCs w:val="24"/>
              </w:rPr>
              <w:t xml:space="preserve"> </w:t>
            </w:r>
            <w:r w:rsidRPr="002C4D6B">
              <w:rPr>
                <w:rFonts w:cs="Arial"/>
                <w:bCs/>
                <w:sz w:val="24"/>
                <w:szCs w:val="24"/>
              </w:rPr>
              <w:t>-</w:t>
            </w:r>
            <w:r w:rsidR="00C6572E" w:rsidRPr="002C4D6B">
              <w:rPr>
                <w:rFonts w:cs="Arial"/>
                <w:bCs/>
                <w:sz w:val="24"/>
                <w:szCs w:val="24"/>
              </w:rPr>
              <w:t xml:space="preserve"> </w:t>
            </w:r>
            <w:r w:rsidRPr="002C4D6B">
              <w:rPr>
                <w:rFonts w:cs="Arial"/>
                <w:bCs/>
                <w:sz w:val="24"/>
                <w:szCs w:val="24"/>
              </w:rPr>
              <w:t>2000 Multiplikationskurs in Erziehung und Ausbildungswesen in Zürich.</w:t>
            </w:r>
          </w:p>
          <w:p w:rsidR="007A7A24" w:rsidRDefault="007A7A24" w:rsidP="00E71875">
            <w:pPr>
              <w:rPr>
                <w:rFonts w:cs="Arial"/>
                <w:bCs/>
                <w:sz w:val="24"/>
                <w:szCs w:val="24"/>
              </w:rPr>
            </w:pPr>
          </w:p>
          <w:p w:rsidR="007A7A24" w:rsidRDefault="007A7A24" w:rsidP="00E71875">
            <w:pPr>
              <w:rPr>
                <w:rFonts w:cs="Arial"/>
                <w:bCs/>
                <w:sz w:val="24"/>
                <w:szCs w:val="24"/>
              </w:rPr>
            </w:pPr>
          </w:p>
          <w:p w:rsidR="007A7A24" w:rsidRPr="0079582F" w:rsidRDefault="007A7A24" w:rsidP="00E71875">
            <w:pPr>
              <w:rPr>
                <w:rFonts w:cs="Arial"/>
                <w:bCs/>
                <w:color w:val="0070C0"/>
                <w:sz w:val="24"/>
                <w:szCs w:val="24"/>
              </w:rPr>
            </w:pPr>
          </w:p>
        </w:tc>
      </w:tr>
      <w:tr w:rsidR="00722CE0" w:rsidRPr="0079582F" w:rsidTr="006D5767">
        <w:tc>
          <w:tcPr>
            <w:tcW w:w="3050" w:type="dxa"/>
          </w:tcPr>
          <w:p w:rsidR="00DC43C0" w:rsidRPr="002C4D6B" w:rsidRDefault="00C30BA8">
            <w:pPr>
              <w:jc w:val="left"/>
              <w:rPr>
                <w:rFonts w:cs="Arial"/>
                <w:bCs/>
                <w:sz w:val="24"/>
                <w:szCs w:val="24"/>
              </w:rPr>
            </w:pPr>
            <w:r w:rsidRPr="002C4D6B">
              <w:rPr>
                <w:rFonts w:cs="Arial"/>
                <w:noProof/>
                <w:lang w:eastAsia="de-CH"/>
              </w:rPr>
              <w:lastRenderedPageBreak/>
              <w:drawing>
                <wp:inline distT="0" distB="0" distL="0" distR="0" wp14:anchorId="71166D22" wp14:editId="0465A69E">
                  <wp:extent cx="1694651" cy="2196000"/>
                  <wp:effectExtent l="0" t="0" r="1270" b="0"/>
                  <wp:docPr id="4101" name="ED848A7C-7A94-4075-9C7F-3765B94C4C67">
                    <a:extLst xmlns:a="http://schemas.openxmlformats.org/drawingml/2006/main">
                      <a:ext uri="{FF2B5EF4-FFF2-40B4-BE49-F238E27FC236}">
                        <a16:creationId xmlns:a16="http://schemas.microsoft.com/office/drawing/2014/main" id="{9083E2F9-E89D-4E76-9D70-825BD1A26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ED848A7C-7A94-4075-9C7F-3765B94C4C67">
                            <a:extLst>
                              <a:ext uri="{FF2B5EF4-FFF2-40B4-BE49-F238E27FC236}">
                                <a16:creationId xmlns:a16="http://schemas.microsoft.com/office/drawing/2014/main" id="{9083E2F9-E89D-4E76-9D70-825BD1A26E66}"/>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651" cy="2196000"/>
                          </a:xfrm>
                          <a:prstGeom prst="rect">
                            <a:avLst/>
                          </a:prstGeom>
                          <a:noFill/>
                          <a:ln>
                            <a:noFill/>
                          </a:ln>
                          <a:extLst/>
                        </pic:spPr>
                      </pic:pic>
                    </a:graphicData>
                  </a:graphic>
                </wp:inline>
              </w:drawing>
            </w:r>
          </w:p>
        </w:tc>
        <w:tc>
          <w:tcPr>
            <w:tcW w:w="6379" w:type="dxa"/>
          </w:tcPr>
          <w:p w:rsidR="00DC43C0" w:rsidRPr="002C4D6B" w:rsidRDefault="00C30BA8" w:rsidP="00955276">
            <w:pPr>
              <w:rPr>
                <w:rFonts w:cs="Arial"/>
                <w:bCs/>
                <w:sz w:val="24"/>
                <w:szCs w:val="24"/>
              </w:rPr>
            </w:pPr>
            <w:r w:rsidRPr="002C4D6B">
              <w:rPr>
                <w:rFonts w:cs="Arial"/>
                <w:b/>
                <w:bCs/>
                <w:sz w:val="24"/>
                <w:szCs w:val="24"/>
              </w:rPr>
              <w:t>Mario Baroni</w:t>
            </w:r>
            <w:r w:rsidRPr="002C4D6B">
              <w:rPr>
                <w:rFonts w:cs="Arial"/>
                <w:bCs/>
                <w:sz w:val="24"/>
                <w:szCs w:val="24"/>
              </w:rPr>
              <w:t>, Basel BS</w:t>
            </w:r>
          </w:p>
          <w:p w:rsidR="00C30BA8" w:rsidRPr="002C4D6B" w:rsidRDefault="00C30BA8" w:rsidP="00E71875">
            <w:pPr>
              <w:rPr>
                <w:rFonts w:cs="Arial"/>
                <w:bCs/>
                <w:sz w:val="24"/>
                <w:szCs w:val="24"/>
              </w:rPr>
            </w:pPr>
            <w:r w:rsidRPr="002C4D6B">
              <w:rPr>
                <w:rFonts w:cs="Arial"/>
                <w:bCs/>
                <w:sz w:val="24"/>
                <w:szCs w:val="24"/>
              </w:rPr>
              <w:t>Mario Baroni wurde am 3. Juni 1923 in Mailand geboren. Nach seinem Abschl</w:t>
            </w:r>
            <w:r w:rsidR="00A0320D" w:rsidRPr="002C4D6B">
              <w:rPr>
                <w:rFonts w:cs="Arial"/>
                <w:bCs/>
                <w:sz w:val="24"/>
                <w:szCs w:val="24"/>
              </w:rPr>
              <w:t>uss an der Kunstschule in Brera</w:t>
            </w:r>
            <w:r w:rsidRPr="002C4D6B">
              <w:rPr>
                <w:rFonts w:cs="Arial"/>
                <w:bCs/>
                <w:sz w:val="24"/>
                <w:szCs w:val="24"/>
              </w:rPr>
              <w:t xml:space="preserve"> begann er seine künstlerische Laufbahn als Werbegrafiker, </w:t>
            </w:r>
            <w:r w:rsidR="00E71875" w:rsidRPr="002C4D6B">
              <w:rPr>
                <w:rFonts w:cs="Arial"/>
                <w:bCs/>
                <w:sz w:val="24"/>
                <w:szCs w:val="24"/>
              </w:rPr>
              <w:t xml:space="preserve">bei </w:t>
            </w:r>
            <w:r w:rsidRPr="002C4D6B">
              <w:rPr>
                <w:rFonts w:cs="Arial"/>
                <w:bCs/>
                <w:sz w:val="24"/>
                <w:szCs w:val="24"/>
              </w:rPr>
              <w:t xml:space="preserve">der </w:t>
            </w:r>
            <w:r w:rsidR="00E71875" w:rsidRPr="002C4D6B">
              <w:rPr>
                <w:rFonts w:cs="Arial"/>
                <w:bCs/>
                <w:sz w:val="24"/>
                <w:szCs w:val="24"/>
              </w:rPr>
              <w:t xml:space="preserve">er </w:t>
            </w:r>
            <w:r w:rsidRPr="002C4D6B">
              <w:rPr>
                <w:rFonts w:cs="Arial"/>
                <w:bCs/>
                <w:sz w:val="24"/>
                <w:szCs w:val="24"/>
              </w:rPr>
              <w:t>sich immer wieder neu erfand. In seinen suggestiven Bildern verwendete Mario g</w:t>
            </w:r>
            <w:r w:rsidR="00E71875" w:rsidRPr="002C4D6B">
              <w:rPr>
                <w:rFonts w:cs="Arial"/>
                <w:bCs/>
                <w:sz w:val="24"/>
                <w:szCs w:val="24"/>
              </w:rPr>
              <w:t>emischte Techniken und mischte schwarz und w</w:t>
            </w:r>
            <w:r w:rsidRPr="002C4D6B">
              <w:rPr>
                <w:rFonts w:cs="Arial"/>
                <w:bCs/>
                <w:sz w:val="24"/>
                <w:szCs w:val="24"/>
              </w:rPr>
              <w:t xml:space="preserve">eiß in Aquarellen, Tempera und Chromatographie. Ob weichgezeichnete Landschaften </w:t>
            </w:r>
            <w:r w:rsidR="00E71875" w:rsidRPr="002C4D6B">
              <w:rPr>
                <w:rFonts w:cs="Arial"/>
                <w:bCs/>
                <w:sz w:val="24"/>
                <w:szCs w:val="24"/>
              </w:rPr>
              <w:br/>
              <w:t>oder kräftige Momentaufnahmen –</w:t>
            </w:r>
            <w:r w:rsidRPr="002C4D6B">
              <w:rPr>
                <w:rFonts w:cs="Arial"/>
                <w:bCs/>
                <w:sz w:val="24"/>
                <w:szCs w:val="24"/>
              </w:rPr>
              <w:t xml:space="preserve"> immer wieder eröffnete er ungeahnte Perspektiven mit dem Licht. Er hielt verschiedene Ausstellungen in Italien und im nahen Ausland ab und erhielt dabei zahlreiche Preise und Auszeichnungen Darunter der 1. Rizzoli-Preis von Mailand und der 1. Preis an der Basler MuBA Ausstellung. Mario Baroni verstarb am 28. November 2019 in Basel. </w:t>
            </w:r>
          </w:p>
        </w:tc>
      </w:tr>
      <w:tr w:rsidR="00302787" w:rsidRPr="0079582F" w:rsidTr="004D2CCD">
        <w:tc>
          <w:tcPr>
            <w:tcW w:w="9429" w:type="dxa"/>
            <w:gridSpan w:val="2"/>
          </w:tcPr>
          <w:p w:rsidR="00302787" w:rsidRPr="002C4D6B" w:rsidRDefault="00302787" w:rsidP="00302787">
            <w:pPr>
              <w:rPr>
                <w:rFonts w:cs="Arial"/>
                <w:b/>
                <w:bCs/>
                <w:sz w:val="24"/>
                <w:szCs w:val="24"/>
              </w:rPr>
            </w:pPr>
            <w:r w:rsidRPr="002C4D6B">
              <w:rPr>
                <w:rFonts w:cs="Arial"/>
                <w:b/>
                <w:bCs/>
                <w:sz w:val="24"/>
                <w:szCs w:val="24"/>
              </w:rPr>
              <w:t>Ausstellung: 11. Juni bis 16. Juli 2021</w:t>
            </w:r>
          </w:p>
        </w:tc>
      </w:tr>
      <w:tr w:rsidR="00B02DAE" w:rsidRPr="0079582F" w:rsidTr="006D5767">
        <w:tc>
          <w:tcPr>
            <w:tcW w:w="3050" w:type="dxa"/>
          </w:tcPr>
          <w:p w:rsidR="00B02DAE" w:rsidRPr="0079582F" w:rsidRDefault="00B02DAE">
            <w:pPr>
              <w:jc w:val="left"/>
              <w:rPr>
                <w:rFonts w:cs="Arial"/>
                <w:noProof/>
                <w:lang w:eastAsia="de-CH"/>
              </w:rPr>
            </w:pPr>
            <w:r>
              <w:rPr>
                <w:noProof/>
                <w:lang w:eastAsia="de-CH"/>
              </w:rPr>
              <w:drawing>
                <wp:inline distT="0" distB="0" distL="0" distR="0" wp14:anchorId="33910037" wp14:editId="5CC21F63">
                  <wp:extent cx="1695600" cy="2410515"/>
                  <wp:effectExtent l="0" t="0" r="0" b="8890"/>
                  <wp:docPr id="10" name="Picture 2">
                    <a:extLst xmlns:a="http://schemas.openxmlformats.org/drawingml/2006/main">
                      <a:ext uri="{FF2B5EF4-FFF2-40B4-BE49-F238E27FC236}">
                        <a16:creationId xmlns:a16="http://schemas.microsoft.com/office/drawing/2014/main" id="{312882E9-9FEA-4C6A-8B96-0D6A72491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
                            <a:extLst>
                              <a:ext uri="{FF2B5EF4-FFF2-40B4-BE49-F238E27FC236}">
                                <a16:creationId xmlns:a16="http://schemas.microsoft.com/office/drawing/2014/main" id="{312882E9-9FEA-4C6A-8B96-0D6A72491003}"/>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l="8122" t="8701" r="12302" b="8249"/>
                          <a:stretch>
                            <a:fillRect/>
                          </a:stretch>
                        </pic:blipFill>
                        <pic:spPr bwMode="auto">
                          <a:xfrm>
                            <a:off x="0" y="0"/>
                            <a:ext cx="1695600" cy="2410515"/>
                          </a:xfrm>
                          <a:prstGeom prst="rect">
                            <a:avLst/>
                          </a:prstGeom>
                          <a:noFill/>
                          <a:ln>
                            <a:noFill/>
                          </a:ln>
                          <a:extLst/>
                        </pic:spPr>
                      </pic:pic>
                    </a:graphicData>
                  </a:graphic>
                </wp:inline>
              </w:drawing>
            </w:r>
          </w:p>
        </w:tc>
        <w:tc>
          <w:tcPr>
            <w:tcW w:w="6379" w:type="dxa"/>
          </w:tcPr>
          <w:p w:rsidR="00C52313" w:rsidRPr="002C4D6B" w:rsidRDefault="00C52313" w:rsidP="00C52313">
            <w:pPr>
              <w:rPr>
                <w:rFonts w:cs="Arial"/>
                <w:bCs/>
                <w:sz w:val="24"/>
                <w:szCs w:val="24"/>
              </w:rPr>
            </w:pPr>
            <w:r w:rsidRPr="002C4D6B">
              <w:rPr>
                <w:rFonts w:cs="Arial"/>
                <w:b/>
                <w:bCs/>
                <w:sz w:val="24"/>
                <w:szCs w:val="24"/>
              </w:rPr>
              <w:t>Brigitte Arhilger</w:t>
            </w:r>
            <w:r w:rsidRPr="002C4D6B">
              <w:rPr>
                <w:rFonts w:cs="Arial"/>
                <w:bCs/>
                <w:sz w:val="24"/>
                <w:szCs w:val="24"/>
              </w:rPr>
              <w:t>, Bad Zurzach AG</w:t>
            </w:r>
          </w:p>
          <w:p w:rsidR="00C52313" w:rsidRPr="002C4D6B" w:rsidRDefault="00C52313" w:rsidP="00C52313">
            <w:pPr>
              <w:rPr>
                <w:rFonts w:cs="Arial"/>
                <w:bCs/>
                <w:sz w:val="24"/>
                <w:szCs w:val="24"/>
              </w:rPr>
            </w:pPr>
            <w:r w:rsidRPr="002C4D6B">
              <w:rPr>
                <w:rFonts w:cs="Arial"/>
                <w:bCs/>
                <w:sz w:val="24"/>
                <w:szCs w:val="24"/>
              </w:rPr>
              <w:t xml:space="preserve">Die gebürtige Rumänin lebt seit 2006 in der Schweiz. Nach ihrem erfolgreichen Abschluss an der berühmten Kunsthochschule «Onisa Art» in Baia Mare begann ihre künstlerische Laufbahn. Seit Beginn ihres künstlerischen Schaffens verwendet sie sehr intensive und kräftige Farben, wobei Techniken und Ausdrucksweisen einer ständigen Wandlung unterworfen sind. </w:t>
            </w:r>
          </w:p>
          <w:p w:rsidR="00B02DAE" w:rsidRPr="002C4D6B" w:rsidRDefault="00C52313" w:rsidP="00C52313">
            <w:pPr>
              <w:rPr>
                <w:rFonts w:cs="Arial"/>
                <w:b/>
                <w:bCs/>
                <w:sz w:val="24"/>
                <w:szCs w:val="24"/>
              </w:rPr>
            </w:pPr>
            <w:r w:rsidRPr="002C4D6B">
              <w:rPr>
                <w:rFonts w:cs="Arial"/>
                <w:bCs/>
                <w:sz w:val="24"/>
                <w:szCs w:val="24"/>
              </w:rPr>
              <w:t>Sie öffnet in Ihren Bildern ungeahnte Perspektiven und setzt dabei das Licht gezielt ein. Brigitte Arhilger hatte bisher zahlreiche erfolgreiche Ausstellungen in Rumänien, Deutschland und in der Schweiz. Sie hat im schönen Kurort Bad Zurzach ihr Atelier und gibt Malkurse. Hier befindet sich auch ihre Galerie «UnsereArt».</w:t>
            </w:r>
          </w:p>
        </w:tc>
      </w:tr>
      <w:tr w:rsidR="00C52313" w:rsidRPr="0079582F" w:rsidTr="006D5767">
        <w:tc>
          <w:tcPr>
            <w:tcW w:w="3050" w:type="dxa"/>
          </w:tcPr>
          <w:p w:rsidR="00C52313" w:rsidRDefault="00C52313">
            <w:pPr>
              <w:jc w:val="left"/>
              <w:rPr>
                <w:noProof/>
                <w:lang w:eastAsia="de-CH"/>
              </w:rPr>
            </w:pPr>
            <w:r>
              <w:rPr>
                <w:noProof/>
                <w:lang w:eastAsia="de-CH"/>
              </w:rPr>
              <w:drawing>
                <wp:inline distT="0" distB="0" distL="0" distR="0" wp14:anchorId="7A4543F3" wp14:editId="4E4CAB86">
                  <wp:extent cx="1695600" cy="2253866"/>
                  <wp:effectExtent l="0" t="0" r="0" b="0"/>
                  <wp:docPr id="11" name="Picture 2">
                    <a:extLst xmlns:a="http://schemas.openxmlformats.org/drawingml/2006/main">
                      <a:ext uri="{FF2B5EF4-FFF2-40B4-BE49-F238E27FC236}">
                        <a16:creationId xmlns:a16="http://schemas.microsoft.com/office/drawing/2014/main" id="{830764DD-C34F-4629-9D22-9E32CCF79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2">
                            <a:extLst>
                              <a:ext uri="{FF2B5EF4-FFF2-40B4-BE49-F238E27FC236}">
                                <a16:creationId xmlns:a16="http://schemas.microsoft.com/office/drawing/2014/main" id="{830764DD-C34F-4629-9D22-9E32CCF791B4}"/>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l="19604" t="28822" r="31339" b="22260"/>
                          <a:stretch>
                            <a:fillRect/>
                          </a:stretch>
                        </pic:blipFill>
                        <pic:spPr bwMode="auto">
                          <a:xfrm>
                            <a:off x="0" y="0"/>
                            <a:ext cx="1695600" cy="2253866"/>
                          </a:xfrm>
                          <a:prstGeom prst="rect">
                            <a:avLst/>
                          </a:prstGeom>
                          <a:noFill/>
                          <a:ln>
                            <a:noFill/>
                          </a:ln>
                          <a:extLst/>
                        </pic:spPr>
                      </pic:pic>
                    </a:graphicData>
                  </a:graphic>
                </wp:inline>
              </w:drawing>
            </w:r>
          </w:p>
        </w:tc>
        <w:tc>
          <w:tcPr>
            <w:tcW w:w="6379" w:type="dxa"/>
          </w:tcPr>
          <w:p w:rsidR="00C52313" w:rsidRPr="002C4D6B" w:rsidRDefault="00C52313" w:rsidP="00C52313">
            <w:pPr>
              <w:rPr>
                <w:rFonts w:cs="Arial"/>
                <w:bCs/>
                <w:sz w:val="24"/>
                <w:szCs w:val="24"/>
              </w:rPr>
            </w:pPr>
            <w:r w:rsidRPr="002C4D6B">
              <w:rPr>
                <w:rFonts w:cs="Arial"/>
                <w:b/>
                <w:bCs/>
                <w:sz w:val="24"/>
                <w:szCs w:val="24"/>
              </w:rPr>
              <w:t>Marina Zogg</w:t>
            </w:r>
            <w:r w:rsidRPr="002C4D6B">
              <w:rPr>
                <w:rFonts w:cs="Arial"/>
                <w:bCs/>
                <w:sz w:val="24"/>
                <w:szCs w:val="24"/>
              </w:rPr>
              <w:t>, Wohlen AG</w:t>
            </w:r>
          </w:p>
          <w:p w:rsidR="00C52313" w:rsidRPr="002C4D6B" w:rsidRDefault="00C52313" w:rsidP="00C52313">
            <w:pPr>
              <w:rPr>
                <w:rFonts w:cs="Arial"/>
                <w:bCs/>
                <w:sz w:val="24"/>
                <w:szCs w:val="24"/>
              </w:rPr>
            </w:pPr>
            <w:r w:rsidRPr="002C4D6B">
              <w:rPr>
                <w:rFonts w:cs="Arial"/>
                <w:bCs/>
                <w:sz w:val="24"/>
                <w:szCs w:val="24"/>
              </w:rPr>
              <w:t>Marina Zogg ist schon von Kindesbeinen an kreativ und hat vor 10 Jahre das Malen für sich entdeckt. Das Malen</w:t>
            </w:r>
            <w:r w:rsidR="00A0320D" w:rsidRPr="002C4D6B">
              <w:rPr>
                <w:rFonts w:cs="Arial"/>
                <w:bCs/>
                <w:sz w:val="24"/>
                <w:szCs w:val="24"/>
              </w:rPr>
              <w:t>,</w:t>
            </w:r>
            <w:r w:rsidRPr="002C4D6B">
              <w:rPr>
                <w:rFonts w:cs="Arial"/>
                <w:bCs/>
                <w:sz w:val="24"/>
                <w:szCs w:val="24"/>
              </w:rPr>
              <w:t xml:space="preserve"> bei dem sie ihre Kreativität und Ideen auf die Leinwand bringen kann, ist für sie ein wichtiger Ausgleich zur stressigen Arbeitswelt.</w:t>
            </w:r>
          </w:p>
        </w:tc>
      </w:tr>
    </w:tbl>
    <w:p w:rsidR="00517887" w:rsidRDefault="00517887">
      <w:r>
        <w:br w:type="page"/>
      </w:r>
    </w:p>
    <w:p w:rsidR="00517887" w:rsidRDefault="00517887"/>
    <w:tbl>
      <w:tblPr>
        <w:tblStyle w:val="Tabellenraster"/>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3050"/>
        <w:gridCol w:w="6379"/>
      </w:tblGrid>
      <w:tr w:rsidR="00302787" w:rsidRPr="0079582F" w:rsidTr="004D2CCD">
        <w:tc>
          <w:tcPr>
            <w:tcW w:w="9429" w:type="dxa"/>
            <w:gridSpan w:val="2"/>
          </w:tcPr>
          <w:p w:rsidR="00302787" w:rsidRPr="002C4D6B" w:rsidRDefault="00302787" w:rsidP="00302787">
            <w:pPr>
              <w:rPr>
                <w:rFonts w:cs="Arial"/>
                <w:b/>
                <w:bCs/>
                <w:sz w:val="24"/>
                <w:szCs w:val="24"/>
              </w:rPr>
            </w:pPr>
            <w:r w:rsidRPr="002C4D6B">
              <w:rPr>
                <w:rFonts w:cs="Arial"/>
                <w:b/>
                <w:bCs/>
                <w:sz w:val="24"/>
                <w:szCs w:val="24"/>
              </w:rPr>
              <w:t>Ausstellung: 23. Juli bis 3. September 2021</w:t>
            </w:r>
          </w:p>
        </w:tc>
      </w:tr>
      <w:tr w:rsidR="00302787" w:rsidRPr="0079582F" w:rsidTr="006D5767">
        <w:tc>
          <w:tcPr>
            <w:tcW w:w="3050" w:type="dxa"/>
          </w:tcPr>
          <w:p w:rsidR="00302787" w:rsidRPr="002C4D6B" w:rsidRDefault="00302787">
            <w:pPr>
              <w:jc w:val="left"/>
              <w:rPr>
                <w:rFonts w:cs="Arial"/>
                <w:b/>
                <w:bCs/>
                <w:sz w:val="24"/>
                <w:szCs w:val="24"/>
              </w:rPr>
            </w:pPr>
            <w:r w:rsidRPr="002C4D6B">
              <w:rPr>
                <w:noProof/>
                <w:lang w:eastAsia="de-CH"/>
              </w:rPr>
              <w:drawing>
                <wp:inline distT="0" distB="0" distL="0" distR="0" wp14:anchorId="35D900FB" wp14:editId="610764AA">
                  <wp:extent cx="1695600" cy="1711457"/>
                  <wp:effectExtent l="0" t="0" r="0" b="3175"/>
                  <wp:docPr id="13" name="Bild 2" descr="Macintosh HD:Users:sulser:Desktop:Nelly:Malerei:Kopien alle Bilder:IMG_1188.jpg">
                    <a:extLst xmlns:a="http://schemas.openxmlformats.org/drawingml/2006/main">
                      <a:ext uri="{FF2B5EF4-FFF2-40B4-BE49-F238E27FC236}">
                        <a16:creationId xmlns:a16="http://schemas.microsoft.com/office/drawing/2014/main" id="{9D5FCA28-F5AC-4A08-8317-89363342B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Bild 2" descr="Macintosh HD:Users:sulser:Desktop:Nelly:Malerei:Kopien alle Bilder:IMG_1188.jpg">
                            <a:extLst>
                              <a:ext uri="{FF2B5EF4-FFF2-40B4-BE49-F238E27FC236}">
                                <a16:creationId xmlns:a16="http://schemas.microsoft.com/office/drawing/2014/main" id="{9D5FCA28-F5AC-4A08-8317-89363342B22A}"/>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600" cy="1711457"/>
                          </a:xfrm>
                          <a:prstGeom prst="rect">
                            <a:avLst/>
                          </a:prstGeom>
                          <a:noFill/>
                          <a:ln>
                            <a:noFill/>
                          </a:ln>
                          <a:extLst/>
                        </pic:spPr>
                      </pic:pic>
                    </a:graphicData>
                  </a:graphic>
                </wp:inline>
              </w:drawing>
            </w:r>
          </w:p>
        </w:tc>
        <w:tc>
          <w:tcPr>
            <w:tcW w:w="6379" w:type="dxa"/>
          </w:tcPr>
          <w:p w:rsidR="00302787" w:rsidRPr="002C4D6B" w:rsidRDefault="00302787" w:rsidP="00302787">
            <w:pPr>
              <w:rPr>
                <w:rFonts w:cs="Arial"/>
                <w:bCs/>
                <w:sz w:val="24"/>
                <w:szCs w:val="24"/>
              </w:rPr>
            </w:pPr>
            <w:r w:rsidRPr="002C4D6B">
              <w:rPr>
                <w:rFonts w:cs="Arial"/>
                <w:b/>
                <w:bCs/>
                <w:sz w:val="24"/>
                <w:szCs w:val="24"/>
              </w:rPr>
              <w:t>Nelly Sulser</w:t>
            </w:r>
            <w:r w:rsidRPr="002C4D6B">
              <w:rPr>
                <w:rFonts w:cs="Arial"/>
                <w:bCs/>
                <w:sz w:val="24"/>
                <w:szCs w:val="24"/>
              </w:rPr>
              <w:t>, Hedingen ZH</w:t>
            </w:r>
          </w:p>
          <w:p w:rsidR="00302787" w:rsidRPr="002C4D6B" w:rsidRDefault="00302787" w:rsidP="00302787">
            <w:pPr>
              <w:rPr>
                <w:rFonts w:cs="Arial"/>
                <w:b/>
                <w:bCs/>
                <w:sz w:val="24"/>
                <w:szCs w:val="24"/>
              </w:rPr>
            </w:pPr>
            <w:r w:rsidRPr="002C4D6B">
              <w:rPr>
                <w:rFonts w:cs="Arial"/>
                <w:bCs/>
                <w:sz w:val="24"/>
                <w:szCs w:val="24"/>
              </w:rPr>
              <w:t>Nachdem sie sich vom Berufsleben bei einer Grossbank zurückgezogen hatte, konnte sie ihren langjährigen Traum – sich der Malerei zu widmen – endlich verwirklichen. Ihre Bilder entstehen spontan oder auch in einem Entwicklungsprozess. Oft malt sie halbabstrakte Bilder mit Landschaftsimpression. Es entstehen auch abstrakte Bilder und Portraits. Mit Farbe umzugehen, zu experimentieren und auf der Leinwand etwas Neues zu schaffen, fasziniert Nelly Sulser immer wieder.</w:t>
            </w:r>
          </w:p>
        </w:tc>
      </w:tr>
      <w:tr w:rsidR="00135661" w:rsidRPr="0079582F" w:rsidTr="006D5767">
        <w:tc>
          <w:tcPr>
            <w:tcW w:w="3050" w:type="dxa"/>
          </w:tcPr>
          <w:p w:rsidR="00135661" w:rsidRPr="002C4D6B" w:rsidRDefault="00135661">
            <w:pPr>
              <w:jc w:val="left"/>
              <w:rPr>
                <w:noProof/>
                <w:lang w:eastAsia="de-CH"/>
              </w:rPr>
            </w:pPr>
            <w:r w:rsidRPr="002C4D6B">
              <w:rPr>
                <w:noProof/>
                <w:lang w:eastAsia="de-CH"/>
              </w:rPr>
              <w:drawing>
                <wp:inline distT="0" distB="0" distL="0" distR="0" wp14:anchorId="4519037E" wp14:editId="6BA7DDED">
                  <wp:extent cx="1695600" cy="1827505"/>
                  <wp:effectExtent l="0" t="0" r="0" b="1905"/>
                  <wp:docPr id="4102" name="Picture 7">
                    <a:extLst xmlns:a="http://schemas.openxmlformats.org/drawingml/2006/main">
                      <a:ext uri="{FF2B5EF4-FFF2-40B4-BE49-F238E27FC236}">
                        <a16:creationId xmlns:a16="http://schemas.microsoft.com/office/drawing/2014/main" id="{B8B269A6-5F8C-4C38-BD9C-027BFA81E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7">
                            <a:extLst>
                              <a:ext uri="{FF2B5EF4-FFF2-40B4-BE49-F238E27FC236}">
                                <a16:creationId xmlns:a16="http://schemas.microsoft.com/office/drawing/2014/main" id="{B8B269A6-5F8C-4C38-BD9C-027BFA81E684}"/>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l="37236" t="43179" r="37575" b="13390"/>
                          <a:stretch>
                            <a:fillRect/>
                          </a:stretch>
                        </pic:blipFill>
                        <pic:spPr bwMode="auto">
                          <a:xfrm>
                            <a:off x="0" y="0"/>
                            <a:ext cx="1695600" cy="1827505"/>
                          </a:xfrm>
                          <a:prstGeom prst="rect">
                            <a:avLst/>
                          </a:prstGeom>
                          <a:noFill/>
                          <a:ln>
                            <a:noFill/>
                          </a:ln>
                          <a:extLst/>
                        </pic:spPr>
                      </pic:pic>
                    </a:graphicData>
                  </a:graphic>
                </wp:inline>
              </w:drawing>
            </w:r>
          </w:p>
        </w:tc>
        <w:tc>
          <w:tcPr>
            <w:tcW w:w="6379" w:type="dxa"/>
          </w:tcPr>
          <w:p w:rsidR="00135661" w:rsidRPr="002C4D6B" w:rsidRDefault="00135661" w:rsidP="00302787">
            <w:pPr>
              <w:rPr>
                <w:rFonts w:cs="Arial"/>
                <w:bCs/>
                <w:sz w:val="24"/>
                <w:szCs w:val="24"/>
              </w:rPr>
            </w:pPr>
            <w:r w:rsidRPr="002C4D6B">
              <w:rPr>
                <w:rFonts w:cs="Arial"/>
                <w:b/>
                <w:bCs/>
                <w:sz w:val="24"/>
                <w:szCs w:val="24"/>
              </w:rPr>
              <w:t>Michael F. Wyss</w:t>
            </w:r>
            <w:r w:rsidRPr="002C4D6B">
              <w:rPr>
                <w:rFonts w:cs="Arial"/>
                <w:bCs/>
                <w:sz w:val="24"/>
                <w:szCs w:val="24"/>
              </w:rPr>
              <w:t>, Rheinfelden AG</w:t>
            </w:r>
          </w:p>
          <w:p w:rsidR="00135661" w:rsidRPr="002C4D6B" w:rsidRDefault="00135661" w:rsidP="00135661">
            <w:pPr>
              <w:rPr>
                <w:rFonts w:cs="Arial"/>
                <w:bCs/>
                <w:sz w:val="24"/>
                <w:szCs w:val="24"/>
              </w:rPr>
            </w:pPr>
            <w:r w:rsidRPr="002C4D6B">
              <w:rPr>
                <w:rFonts w:cs="Arial"/>
                <w:bCs/>
                <w:sz w:val="24"/>
                <w:szCs w:val="24"/>
              </w:rPr>
              <w:t>Bei seinen abstrakten und figurativen Acrylbildern fliessen verschiedene Gestaltungsmittel zu einem gesamten Bild zusammen. Er lässt sich manchmal farblich durch gesammelte Fotos aus speziellen illustrierten Zeitungen inspirieren. Meistens entstehen dabei ganz neue Kompositionen. Michael F. Wyss verwendet verschiedene Strukturen, Collagen, Sand, Textilien und auch Schriften und Wachsstifte. Die Bilder sind freilassend und können die Betrachter in ihre eigenen inneren Welten mitnehmen.</w:t>
            </w:r>
          </w:p>
        </w:tc>
      </w:tr>
      <w:tr w:rsidR="00517887" w:rsidRPr="0079582F" w:rsidTr="004D2CCD">
        <w:tc>
          <w:tcPr>
            <w:tcW w:w="9429" w:type="dxa"/>
            <w:gridSpan w:val="2"/>
          </w:tcPr>
          <w:p w:rsidR="00517887" w:rsidRPr="002C4D6B" w:rsidRDefault="00517887" w:rsidP="00517887">
            <w:pPr>
              <w:rPr>
                <w:rFonts w:cs="Arial"/>
                <w:b/>
                <w:bCs/>
                <w:sz w:val="24"/>
                <w:szCs w:val="24"/>
              </w:rPr>
            </w:pPr>
            <w:r w:rsidRPr="002C4D6B">
              <w:rPr>
                <w:rFonts w:cs="Arial"/>
                <w:b/>
                <w:bCs/>
                <w:sz w:val="24"/>
                <w:szCs w:val="24"/>
              </w:rPr>
              <w:t>Ausstellung: 10. September bis 29. Oktober 2021</w:t>
            </w:r>
          </w:p>
        </w:tc>
      </w:tr>
      <w:tr w:rsidR="00517887" w:rsidRPr="00517887" w:rsidTr="006D5767">
        <w:tc>
          <w:tcPr>
            <w:tcW w:w="3050" w:type="dxa"/>
          </w:tcPr>
          <w:p w:rsidR="00517887" w:rsidRPr="002C4D6B" w:rsidRDefault="00517887">
            <w:pPr>
              <w:jc w:val="left"/>
              <w:rPr>
                <w:noProof/>
                <w:lang w:eastAsia="de-CH"/>
              </w:rPr>
            </w:pPr>
            <w:r w:rsidRPr="002C4D6B">
              <w:rPr>
                <w:noProof/>
                <w:lang w:eastAsia="de-CH"/>
              </w:rPr>
              <w:drawing>
                <wp:inline distT="0" distB="0" distL="0" distR="0" wp14:anchorId="5278C905" wp14:editId="7EC4AE20">
                  <wp:extent cx="1695600" cy="1743702"/>
                  <wp:effectExtent l="0" t="0" r="0" b="9525"/>
                  <wp:docPr id="4100" name="Picture 4">
                    <a:extLst xmlns:a="http://schemas.openxmlformats.org/drawingml/2006/main">
                      <a:ext uri="{FF2B5EF4-FFF2-40B4-BE49-F238E27FC236}">
                        <a16:creationId xmlns:a16="http://schemas.microsoft.com/office/drawing/2014/main" id="{082BD14C-E6D7-48BA-8F83-3C225FB51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082BD14C-E6D7-48BA-8F83-3C225FB51DD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600" cy="1743702"/>
                          </a:xfrm>
                          <a:prstGeom prst="rect">
                            <a:avLst/>
                          </a:prstGeom>
                          <a:noFill/>
                          <a:ln>
                            <a:noFill/>
                          </a:ln>
                          <a:extLst/>
                        </pic:spPr>
                      </pic:pic>
                    </a:graphicData>
                  </a:graphic>
                </wp:inline>
              </w:drawing>
            </w:r>
          </w:p>
        </w:tc>
        <w:tc>
          <w:tcPr>
            <w:tcW w:w="6379" w:type="dxa"/>
          </w:tcPr>
          <w:p w:rsidR="00517887" w:rsidRPr="002C4D6B" w:rsidRDefault="00517887" w:rsidP="00517887">
            <w:pPr>
              <w:rPr>
                <w:rFonts w:cs="Arial"/>
                <w:bCs/>
                <w:sz w:val="24"/>
                <w:szCs w:val="24"/>
              </w:rPr>
            </w:pPr>
            <w:r w:rsidRPr="002C4D6B">
              <w:rPr>
                <w:rFonts w:cs="Arial"/>
                <w:b/>
                <w:bCs/>
                <w:sz w:val="24"/>
                <w:szCs w:val="24"/>
              </w:rPr>
              <w:t>Tanya Aybay</w:t>
            </w:r>
            <w:r w:rsidRPr="002C4D6B">
              <w:rPr>
                <w:rFonts w:cs="Arial"/>
                <w:bCs/>
                <w:sz w:val="24"/>
                <w:szCs w:val="24"/>
              </w:rPr>
              <w:t>, Wettingen AG</w:t>
            </w:r>
          </w:p>
          <w:p w:rsidR="00517887" w:rsidRPr="002C4D6B" w:rsidRDefault="000F5CC9" w:rsidP="000F5CC9">
            <w:pPr>
              <w:rPr>
                <w:rFonts w:cs="Arial"/>
                <w:b/>
                <w:bCs/>
                <w:sz w:val="24"/>
                <w:szCs w:val="24"/>
              </w:rPr>
            </w:pPr>
            <w:r w:rsidRPr="002C4D6B">
              <w:rPr>
                <w:rFonts w:cs="Arial"/>
                <w:bCs/>
                <w:sz w:val="24"/>
                <w:szCs w:val="24"/>
              </w:rPr>
              <w:t>Mit dem M</w:t>
            </w:r>
            <w:r w:rsidR="00517887" w:rsidRPr="002C4D6B">
              <w:rPr>
                <w:rFonts w:cs="Arial"/>
                <w:bCs/>
                <w:sz w:val="24"/>
                <w:szCs w:val="24"/>
              </w:rPr>
              <w:t xml:space="preserve">alen begann </w:t>
            </w:r>
            <w:r w:rsidRPr="002C4D6B">
              <w:rPr>
                <w:rFonts w:cs="Arial"/>
                <w:bCs/>
                <w:sz w:val="24"/>
                <w:szCs w:val="24"/>
              </w:rPr>
              <w:t>Tanya Aybay</w:t>
            </w:r>
            <w:r w:rsidR="00517887" w:rsidRPr="002C4D6B">
              <w:rPr>
                <w:rFonts w:cs="Arial"/>
                <w:bCs/>
                <w:sz w:val="24"/>
                <w:szCs w:val="24"/>
              </w:rPr>
              <w:t xml:space="preserve"> schon in </w:t>
            </w:r>
            <w:r w:rsidRPr="002C4D6B">
              <w:rPr>
                <w:rFonts w:cs="Arial"/>
                <w:bCs/>
                <w:sz w:val="24"/>
                <w:szCs w:val="24"/>
              </w:rPr>
              <w:t xml:space="preserve">den </w:t>
            </w:r>
            <w:r w:rsidR="00517887" w:rsidRPr="002C4D6B">
              <w:rPr>
                <w:rFonts w:cs="Arial"/>
                <w:bCs/>
                <w:sz w:val="24"/>
                <w:szCs w:val="24"/>
              </w:rPr>
              <w:t>frühen Jahren. Malen</w:t>
            </w:r>
            <w:r w:rsidR="00A02CE9" w:rsidRPr="002C4D6B">
              <w:rPr>
                <w:rFonts w:cs="Arial"/>
                <w:bCs/>
                <w:sz w:val="24"/>
                <w:szCs w:val="24"/>
              </w:rPr>
              <w:t xml:space="preserve"> und Z</w:t>
            </w:r>
            <w:r w:rsidRPr="002C4D6B">
              <w:rPr>
                <w:rFonts w:cs="Arial"/>
                <w:bCs/>
                <w:sz w:val="24"/>
                <w:szCs w:val="24"/>
              </w:rPr>
              <w:t>eichnen</w:t>
            </w:r>
            <w:r w:rsidR="00517887" w:rsidRPr="002C4D6B">
              <w:rPr>
                <w:rFonts w:cs="Arial"/>
                <w:bCs/>
                <w:sz w:val="24"/>
                <w:szCs w:val="24"/>
              </w:rPr>
              <w:t xml:space="preserve"> gelernt </w:t>
            </w:r>
            <w:r w:rsidRPr="002C4D6B">
              <w:rPr>
                <w:rFonts w:cs="Arial"/>
                <w:bCs/>
                <w:sz w:val="24"/>
                <w:szCs w:val="24"/>
              </w:rPr>
              <w:t xml:space="preserve">hat sie </w:t>
            </w:r>
            <w:r w:rsidR="00517887" w:rsidRPr="002C4D6B">
              <w:rPr>
                <w:rFonts w:cs="Arial"/>
                <w:bCs/>
                <w:sz w:val="24"/>
                <w:szCs w:val="24"/>
              </w:rPr>
              <w:t xml:space="preserve">durch diverse moderne Kurse in England, Deutschland und der Schweiz. </w:t>
            </w:r>
            <w:r w:rsidRPr="002C4D6B">
              <w:rPr>
                <w:rFonts w:cs="Arial"/>
                <w:bCs/>
                <w:sz w:val="24"/>
                <w:szCs w:val="24"/>
              </w:rPr>
              <w:t>Tanya Aybay b</w:t>
            </w:r>
            <w:r w:rsidR="00517887" w:rsidRPr="002C4D6B">
              <w:rPr>
                <w:rFonts w:cs="Arial"/>
                <w:bCs/>
                <w:sz w:val="24"/>
                <w:szCs w:val="24"/>
              </w:rPr>
              <w:t>ildet sich fortlaufend weiter mit neuen Techniken. Nat</w:t>
            </w:r>
            <w:r w:rsidRPr="002C4D6B">
              <w:rPr>
                <w:rFonts w:cs="Arial"/>
                <w:bCs/>
                <w:sz w:val="24"/>
                <w:szCs w:val="24"/>
              </w:rPr>
              <w:t>urlandschaften und Blumen sind i</w:t>
            </w:r>
            <w:r w:rsidR="00517887" w:rsidRPr="002C4D6B">
              <w:rPr>
                <w:rFonts w:cs="Arial"/>
                <w:bCs/>
                <w:sz w:val="24"/>
                <w:szCs w:val="24"/>
              </w:rPr>
              <w:t>hre Lieblings-Motive. Das ideal</w:t>
            </w:r>
            <w:r w:rsidRPr="002C4D6B">
              <w:rPr>
                <w:rFonts w:cs="Arial"/>
                <w:bCs/>
                <w:sz w:val="24"/>
                <w:szCs w:val="24"/>
              </w:rPr>
              <w:t>e künstlerische Medium ist für s</w:t>
            </w:r>
            <w:r w:rsidR="00517887" w:rsidRPr="002C4D6B">
              <w:rPr>
                <w:rFonts w:cs="Arial"/>
                <w:bCs/>
                <w:sz w:val="24"/>
                <w:szCs w:val="24"/>
              </w:rPr>
              <w:t>ie Acr</w:t>
            </w:r>
            <w:r w:rsidRPr="002C4D6B">
              <w:rPr>
                <w:rFonts w:cs="Arial"/>
                <w:bCs/>
                <w:sz w:val="24"/>
                <w:szCs w:val="24"/>
              </w:rPr>
              <w:t>yl. Sie verwendet verschiedene k</w:t>
            </w:r>
            <w:r w:rsidR="00517887" w:rsidRPr="002C4D6B">
              <w:rPr>
                <w:rFonts w:cs="Arial"/>
                <w:bCs/>
                <w:sz w:val="24"/>
                <w:szCs w:val="24"/>
              </w:rPr>
              <w:t xml:space="preserve">ünstlerische Techniken. </w:t>
            </w:r>
            <w:r w:rsidRPr="002C4D6B">
              <w:rPr>
                <w:rFonts w:cs="Arial"/>
                <w:bCs/>
                <w:sz w:val="24"/>
                <w:szCs w:val="24"/>
              </w:rPr>
              <w:t>Mit den</w:t>
            </w:r>
            <w:r w:rsidR="00517887" w:rsidRPr="002C4D6B">
              <w:rPr>
                <w:rFonts w:cs="Arial"/>
                <w:bCs/>
                <w:sz w:val="24"/>
                <w:szCs w:val="24"/>
              </w:rPr>
              <w:t xml:space="preserve"> Farben der Blumen, des Himmels und des Wassers möchte</w:t>
            </w:r>
            <w:r w:rsidRPr="002C4D6B">
              <w:rPr>
                <w:rFonts w:cs="Arial"/>
                <w:bCs/>
                <w:sz w:val="24"/>
                <w:szCs w:val="24"/>
              </w:rPr>
              <w:t xml:space="preserve"> Sie mit i</w:t>
            </w:r>
            <w:r w:rsidR="00517887" w:rsidRPr="002C4D6B">
              <w:rPr>
                <w:rFonts w:cs="Arial"/>
                <w:bCs/>
                <w:sz w:val="24"/>
                <w:szCs w:val="24"/>
              </w:rPr>
              <w:t xml:space="preserve">hren Zuschauern die Magie der Farben aus der Natur </w:t>
            </w:r>
            <w:r w:rsidRPr="002C4D6B">
              <w:rPr>
                <w:rFonts w:cs="Arial"/>
                <w:bCs/>
                <w:sz w:val="24"/>
                <w:szCs w:val="24"/>
              </w:rPr>
              <w:t>zeigen</w:t>
            </w:r>
            <w:r w:rsidR="00517887" w:rsidRPr="002C4D6B">
              <w:rPr>
                <w:rFonts w:cs="Arial"/>
                <w:bCs/>
                <w:sz w:val="24"/>
                <w:szCs w:val="24"/>
              </w:rPr>
              <w:t>.</w:t>
            </w:r>
          </w:p>
        </w:tc>
      </w:tr>
      <w:tr w:rsidR="00517887" w:rsidRPr="0079582F" w:rsidTr="006D5767">
        <w:tc>
          <w:tcPr>
            <w:tcW w:w="3050" w:type="dxa"/>
          </w:tcPr>
          <w:p w:rsidR="00517887" w:rsidRPr="00517887" w:rsidRDefault="00517887">
            <w:pPr>
              <w:jc w:val="left"/>
              <w:rPr>
                <w:noProof/>
                <w:highlight w:val="yellow"/>
                <w:lang w:eastAsia="de-CH"/>
              </w:rPr>
            </w:pPr>
            <w:r w:rsidRPr="00517887">
              <w:rPr>
                <w:noProof/>
                <w:highlight w:val="yellow"/>
                <w:lang w:eastAsia="de-CH"/>
              </w:rPr>
              <w:drawing>
                <wp:inline distT="0" distB="0" distL="0" distR="0" wp14:anchorId="4260D18D" wp14:editId="1753D33C">
                  <wp:extent cx="1695600" cy="2274644"/>
                  <wp:effectExtent l="0" t="0" r="0" b="0"/>
                  <wp:docPr id="20" name="Picture 6">
                    <a:extLst xmlns:a="http://schemas.openxmlformats.org/drawingml/2006/main">
                      <a:ext uri="{FF2B5EF4-FFF2-40B4-BE49-F238E27FC236}">
                        <a16:creationId xmlns:a16="http://schemas.microsoft.com/office/drawing/2014/main" id="{E05AC3C3-D0E7-4AC2-BEC5-1A506D79B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a:extLst>
                              <a:ext uri="{FF2B5EF4-FFF2-40B4-BE49-F238E27FC236}">
                                <a16:creationId xmlns:a16="http://schemas.microsoft.com/office/drawing/2014/main" id="{E05AC3C3-D0E7-4AC2-BEC5-1A506D79B2D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l="19559" t="16048" r="19385" b="16089"/>
                          <a:stretch>
                            <a:fillRect/>
                          </a:stretch>
                        </pic:blipFill>
                        <pic:spPr bwMode="auto">
                          <a:xfrm>
                            <a:off x="0" y="0"/>
                            <a:ext cx="1695600" cy="2274644"/>
                          </a:xfrm>
                          <a:prstGeom prst="rect">
                            <a:avLst/>
                          </a:prstGeom>
                          <a:noFill/>
                          <a:ln>
                            <a:noFill/>
                          </a:ln>
                          <a:extLst/>
                        </pic:spPr>
                      </pic:pic>
                    </a:graphicData>
                  </a:graphic>
                </wp:inline>
              </w:drawing>
            </w:r>
          </w:p>
        </w:tc>
        <w:tc>
          <w:tcPr>
            <w:tcW w:w="6379" w:type="dxa"/>
          </w:tcPr>
          <w:p w:rsidR="00517887" w:rsidRPr="002C4D6B" w:rsidRDefault="00517887" w:rsidP="00517887">
            <w:pPr>
              <w:rPr>
                <w:rFonts w:cs="Arial"/>
                <w:b/>
                <w:bCs/>
                <w:sz w:val="24"/>
                <w:szCs w:val="24"/>
              </w:rPr>
            </w:pPr>
            <w:r w:rsidRPr="002C4D6B">
              <w:rPr>
                <w:rFonts w:cs="Arial"/>
                <w:b/>
                <w:bCs/>
                <w:sz w:val="24"/>
                <w:szCs w:val="24"/>
              </w:rPr>
              <w:t xml:space="preserve">Sergio Maina, </w:t>
            </w:r>
            <w:r w:rsidRPr="002C4D6B">
              <w:rPr>
                <w:rFonts w:cs="Arial"/>
                <w:bCs/>
                <w:sz w:val="24"/>
                <w:szCs w:val="24"/>
              </w:rPr>
              <w:t>Caslano TI</w:t>
            </w:r>
          </w:p>
          <w:p w:rsidR="00517887" w:rsidRPr="002C4D6B" w:rsidRDefault="0090057A" w:rsidP="00517887">
            <w:pPr>
              <w:rPr>
                <w:rFonts w:cs="Arial"/>
                <w:bCs/>
                <w:sz w:val="24"/>
                <w:szCs w:val="24"/>
              </w:rPr>
            </w:pPr>
            <w:r w:rsidRPr="002C4D6B">
              <w:rPr>
                <w:rFonts w:cs="Arial"/>
                <w:bCs/>
                <w:sz w:val="24"/>
                <w:szCs w:val="24"/>
              </w:rPr>
              <w:t>Seine künstlerisch</w:t>
            </w:r>
            <w:r w:rsidR="00517887" w:rsidRPr="002C4D6B">
              <w:rPr>
                <w:rFonts w:cs="Arial"/>
                <w:bCs/>
                <w:sz w:val="24"/>
                <w:szCs w:val="24"/>
              </w:rPr>
              <w:t xml:space="preserve"> ausgebildete Leidenschaft beginnt sehr jung und mit seltenem Talent. </w:t>
            </w:r>
            <w:r w:rsidRPr="002C4D6B">
              <w:rPr>
                <w:rFonts w:cs="Arial"/>
                <w:bCs/>
                <w:sz w:val="24"/>
                <w:szCs w:val="24"/>
              </w:rPr>
              <w:t>Sergio Maina spielte auch Klarinette, Mandoline und Klavier.</w:t>
            </w:r>
          </w:p>
          <w:p w:rsidR="00517887" w:rsidRPr="002C4D6B" w:rsidRDefault="0090057A" w:rsidP="00517887">
            <w:pPr>
              <w:rPr>
                <w:rFonts w:cs="Arial"/>
                <w:bCs/>
                <w:sz w:val="24"/>
                <w:szCs w:val="24"/>
              </w:rPr>
            </w:pPr>
            <w:r w:rsidRPr="002C4D6B">
              <w:rPr>
                <w:rFonts w:cs="Arial"/>
                <w:bCs/>
                <w:sz w:val="24"/>
                <w:szCs w:val="24"/>
              </w:rPr>
              <w:t>N</w:t>
            </w:r>
            <w:r w:rsidR="00517887" w:rsidRPr="002C4D6B">
              <w:rPr>
                <w:rFonts w:cs="Arial"/>
                <w:bCs/>
                <w:sz w:val="24"/>
                <w:szCs w:val="24"/>
              </w:rPr>
              <w:t>ach Beendigung zwei</w:t>
            </w:r>
            <w:r w:rsidRPr="002C4D6B">
              <w:rPr>
                <w:rFonts w:cs="Arial"/>
                <w:bCs/>
                <w:sz w:val="24"/>
                <w:szCs w:val="24"/>
              </w:rPr>
              <w:t>er</w:t>
            </w:r>
            <w:r w:rsidR="00A02CE9" w:rsidRPr="002C4D6B">
              <w:rPr>
                <w:rFonts w:cs="Arial"/>
                <w:bCs/>
                <w:sz w:val="24"/>
                <w:szCs w:val="24"/>
              </w:rPr>
              <w:t xml:space="preserve"> Zeichner-Schulen in Lugano</w:t>
            </w:r>
            <w:r w:rsidR="00517887" w:rsidRPr="002C4D6B">
              <w:rPr>
                <w:rFonts w:cs="Arial"/>
                <w:bCs/>
                <w:sz w:val="24"/>
                <w:szCs w:val="24"/>
              </w:rPr>
              <w:t xml:space="preserve"> besucht</w:t>
            </w:r>
            <w:r w:rsidRPr="002C4D6B">
              <w:rPr>
                <w:rFonts w:cs="Arial"/>
                <w:bCs/>
                <w:sz w:val="24"/>
                <w:szCs w:val="24"/>
              </w:rPr>
              <w:t>e</w:t>
            </w:r>
            <w:r w:rsidR="00517887" w:rsidRPr="002C4D6B">
              <w:rPr>
                <w:rFonts w:cs="Arial"/>
                <w:bCs/>
                <w:sz w:val="24"/>
                <w:szCs w:val="24"/>
              </w:rPr>
              <w:t xml:space="preserve"> er mit 18 Jahren die </w:t>
            </w:r>
            <w:r w:rsidRPr="002C4D6B">
              <w:rPr>
                <w:rFonts w:cs="Arial"/>
                <w:bCs/>
                <w:sz w:val="24"/>
                <w:szCs w:val="24"/>
              </w:rPr>
              <w:t>Kunstgewerbeschule in Zürich.</w:t>
            </w:r>
          </w:p>
          <w:p w:rsidR="00517887" w:rsidRDefault="0090057A" w:rsidP="0090057A">
            <w:pPr>
              <w:rPr>
                <w:rFonts w:cs="Arial"/>
                <w:b/>
                <w:bCs/>
                <w:color w:val="0070C0"/>
                <w:sz w:val="24"/>
                <w:szCs w:val="24"/>
              </w:rPr>
            </w:pPr>
            <w:r w:rsidRPr="002C4D6B">
              <w:rPr>
                <w:rFonts w:cs="Arial"/>
                <w:bCs/>
                <w:sz w:val="24"/>
                <w:szCs w:val="24"/>
              </w:rPr>
              <w:t>I</w:t>
            </w:r>
            <w:r w:rsidR="00517887" w:rsidRPr="002C4D6B">
              <w:rPr>
                <w:rFonts w:cs="Arial"/>
                <w:bCs/>
                <w:sz w:val="24"/>
                <w:szCs w:val="24"/>
              </w:rPr>
              <w:t>n Paris</w:t>
            </w:r>
            <w:r w:rsidRPr="002C4D6B">
              <w:rPr>
                <w:rFonts w:cs="Arial"/>
                <w:bCs/>
                <w:sz w:val="24"/>
                <w:szCs w:val="24"/>
              </w:rPr>
              <w:t xml:space="preserve"> besuchte er</w:t>
            </w:r>
            <w:r w:rsidR="00517887" w:rsidRPr="002C4D6B">
              <w:rPr>
                <w:rFonts w:cs="Arial"/>
                <w:bCs/>
                <w:sz w:val="24"/>
                <w:szCs w:val="24"/>
              </w:rPr>
              <w:t xml:space="preserve"> die Gr</w:t>
            </w:r>
            <w:r w:rsidRPr="002C4D6B">
              <w:rPr>
                <w:rFonts w:cs="Arial"/>
                <w:bCs/>
                <w:sz w:val="24"/>
                <w:szCs w:val="24"/>
              </w:rPr>
              <w:t>ande Chaumière und in Genf die É</w:t>
            </w:r>
            <w:r w:rsidR="00517887" w:rsidRPr="002C4D6B">
              <w:rPr>
                <w:rFonts w:cs="Arial"/>
                <w:bCs/>
                <w:sz w:val="24"/>
                <w:szCs w:val="24"/>
              </w:rPr>
              <w:t>cole des Beaux</w:t>
            </w:r>
            <w:r w:rsidRPr="002C4D6B">
              <w:rPr>
                <w:rFonts w:cs="Arial"/>
                <w:bCs/>
                <w:sz w:val="24"/>
                <w:szCs w:val="24"/>
              </w:rPr>
              <w:t xml:space="preserve"> Arts. I</w:t>
            </w:r>
            <w:r w:rsidR="00517887" w:rsidRPr="002C4D6B">
              <w:rPr>
                <w:rFonts w:cs="Arial"/>
                <w:bCs/>
                <w:sz w:val="24"/>
                <w:szCs w:val="24"/>
              </w:rPr>
              <w:t xml:space="preserve">n Luzern und Zürich </w:t>
            </w:r>
            <w:r w:rsidRPr="002C4D6B">
              <w:rPr>
                <w:rFonts w:cs="Arial"/>
                <w:bCs/>
                <w:sz w:val="24"/>
                <w:szCs w:val="24"/>
              </w:rPr>
              <w:t xml:space="preserve">absolvierte er </w:t>
            </w:r>
            <w:r w:rsidR="00517887" w:rsidRPr="002C4D6B">
              <w:rPr>
                <w:rFonts w:cs="Arial"/>
                <w:bCs/>
                <w:sz w:val="24"/>
                <w:szCs w:val="24"/>
              </w:rPr>
              <w:t xml:space="preserve">einige Auffrischungskurse. </w:t>
            </w:r>
            <w:r w:rsidRPr="002C4D6B">
              <w:rPr>
                <w:rFonts w:cs="Arial"/>
                <w:bCs/>
                <w:sz w:val="24"/>
                <w:szCs w:val="24"/>
              </w:rPr>
              <w:t xml:space="preserve">Seine Malerei ist schwer zu klassifizieren. </w:t>
            </w:r>
          </w:p>
        </w:tc>
      </w:tr>
      <w:tr w:rsidR="00517887" w:rsidRPr="002C4D6B" w:rsidTr="004D2CCD">
        <w:tc>
          <w:tcPr>
            <w:tcW w:w="9429" w:type="dxa"/>
            <w:gridSpan w:val="2"/>
          </w:tcPr>
          <w:p w:rsidR="007A7A24" w:rsidRDefault="007A7A24" w:rsidP="00517887">
            <w:pPr>
              <w:rPr>
                <w:rFonts w:cs="Arial"/>
                <w:b/>
                <w:bCs/>
                <w:sz w:val="18"/>
                <w:szCs w:val="24"/>
              </w:rPr>
            </w:pPr>
          </w:p>
          <w:p w:rsidR="007A7A24" w:rsidRPr="007A7A24" w:rsidRDefault="007A7A24" w:rsidP="00517887">
            <w:pPr>
              <w:rPr>
                <w:rFonts w:cs="Arial"/>
                <w:b/>
                <w:bCs/>
                <w:sz w:val="18"/>
                <w:szCs w:val="24"/>
              </w:rPr>
            </w:pPr>
          </w:p>
          <w:p w:rsidR="00517887" w:rsidRPr="002C4D6B" w:rsidRDefault="00517887" w:rsidP="00517887">
            <w:pPr>
              <w:rPr>
                <w:rFonts w:cs="Arial"/>
                <w:b/>
                <w:bCs/>
                <w:sz w:val="24"/>
                <w:szCs w:val="24"/>
              </w:rPr>
            </w:pPr>
            <w:r w:rsidRPr="002C4D6B">
              <w:rPr>
                <w:rFonts w:cs="Arial"/>
                <w:b/>
                <w:bCs/>
                <w:sz w:val="24"/>
                <w:szCs w:val="24"/>
              </w:rPr>
              <w:t>Ausstellung: 12. November bis 28. Januar 2022</w:t>
            </w:r>
          </w:p>
        </w:tc>
      </w:tr>
      <w:tr w:rsidR="00517887" w:rsidRPr="0079582F" w:rsidTr="006D5767">
        <w:tc>
          <w:tcPr>
            <w:tcW w:w="3050" w:type="dxa"/>
          </w:tcPr>
          <w:p w:rsidR="00517887" w:rsidRDefault="00517887">
            <w:pPr>
              <w:jc w:val="left"/>
              <w:rPr>
                <w:noProof/>
                <w:lang w:eastAsia="de-CH"/>
              </w:rPr>
            </w:pPr>
            <w:r>
              <w:rPr>
                <w:noProof/>
                <w:lang w:eastAsia="de-CH"/>
              </w:rPr>
              <w:lastRenderedPageBreak/>
              <w:drawing>
                <wp:inline distT="0" distB="0" distL="0" distR="0" wp14:anchorId="486E2B8B" wp14:editId="4589532E">
                  <wp:extent cx="1695600" cy="2029181"/>
                  <wp:effectExtent l="0" t="0" r="0" b="9525"/>
                  <wp:docPr id="25" name="Picture 3">
                    <a:extLst xmlns:a="http://schemas.openxmlformats.org/drawingml/2006/main">
                      <a:ext uri="{FF2B5EF4-FFF2-40B4-BE49-F238E27FC236}">
                        <a16:creationId xmlns:a16="http://schemas.microsoft.com/office/drawing/2014/main" id="{37A75D02-A95A-4653-884E-EE9D0205B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37A75D02-A95A-4653-884E-EE9D0205B68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600" cy="2029181"/>
                          </a:xfrm>
                          <a:prstGeom prst="rect">
                            <a:avLst/>
                          </a:prstGeom>
                          <a:noFill/>
                          <a:ln>
                            <a:noFill/>
                          </a:ln>
                          <a:extLst/>
                        </pic:spPr>
                      </pic:pic>
                    </a:graphicData>
                  </a:graphic>
                </wp:inline>
              </w:drawing>
            </w:r>
          </w:p>
        </w:tc>
        <w:tc>
          <w:tcPr>
            <w:tcW w:w="6379" w:type="dxa"/>
          </w:tcPr>
          <w:p w:rsidR="00517887" w:rsidRPr="002C4D6B" w:rsidRDefault="00517887" w:rsidP="00302787">
            <w:pPr>
              <w:rPr>
                <w:rFonts w:cs="Arial"/>
                <w:b/>
                <w:bCs/>
                <w:sz w:val="24"/>
                <w:szCs w:val="24"/>
              </w:rPr>
            </w:pPr>
            <w:r w:rsidRPr="002C4D6B">
              <w:rPr>
                <w:rFonts w:cs="Arial"/>
                <w:b/>
                <w:bCs/>
                <w:sz w:val="24"/>
                <w:szCs w:val="24"/>
              </w:rPr>
              <w:t>Aldo Lotti, Wädenswil ZH</w:t>
            </w:r>
          </w:p>
          <w:p w:rsidR="00517887" w:rsidRPr="002C4D6B" w:rsidRDefault="00517887" w:rsidP="0090057A">
            <w:pPr>
              <w:rPr>
                <w:rFonts w:cs="Arial"/>
                <w:bCs/>
                <w:sz w:val="24"/>
                <w:szCs w:val="24"/>
                <w:highlight w:val="yellow"/>
              </w:rPr>
            </w:pPr>
            <w:r w:rsidRPr="002C4D6B">
              <w:rPr>
                <w:rFonts w:cs="Arial"/>
                <w:bCs/>
                <w:sz w:val="24"/>
                <w:szCs w:val="24"/>
              </w:rPr>
              <w:t>Geboren 1936 in Italien, lebte Aldo Lotti von 1960 bis zu seine</w:t>
            </w:r>
            <w:r w:rsidR="0090057A" w:rsidRPr="002C4D6B">
              <w:rPr>
                <w:rFonts w:cs="Arial"/>
                <w:bCs/>
                <w:sz w:val="24"/>
                <w:szCs w:val="24"/>
              </w:rPr>
              <w:t>m Tod im Jahr 2000 in Wädenswil</w:t>
            </w:r>
            <w:r w:rsidRPr="002C4D6B">
              <w:rPr>
                <w:rFonts w:cs="Arial"/>
                <w:bCs/>
                <w:sz w:val="24"/>
                <w:szCs w:val="24"/>
              </w:rPr>
              <w:t xml:space="preserve">. Er war seit 1962 mit Ines Spadoni verheiratet und hatte drei Kinder. Von 1951 bis 1960 war er Schüler der Kunstschule "Marzotto" in Vicenza. Von 1954 bis 1997 nahm Aldo Lotti an zahlreichen Ausstellungen in Italien, der Schweiz, Frankreich und Deutschland teil und erhielt </w:t>
            </w:r>
            <w:r w:rsidR="0090057A" w:rsidRPr="002C4D6B">
              <w:rPr>
                <w:rFonts w:cs="Arial"/>
                <w:bCs/>
                <w:sz w:val="24"/>
                <w:szCs w:val="24"/>
              </w:rPr>
              <w:t xml:space="preserve">diverse </w:t>
            </w:r>
            <w:r w:rsidRPr="002C4D6B">
              <w:rPr>
                <w:rFonts w:cs="Arial"/>
                <w:bCs/>
                <w:sz w:val="24"/>
                <w:szCs w:val="24"/>
              </w:rPr>
              <w:t>internationale Auszeichnungen und Preise. Obwohl in seinen Werken die kalten Farben dominieren, befindet sich oft mittendrin ein warmer Farbton, meistens Rot.</w:t>
            </w:r>
            <w:r w:rsidR="0090057A" w:rsidRPr="002C4D6B">
              <w:rPr>
                <w:rFonts w:cs="Arial"/>
                <w:bCs/>
                <w:sz w:val="24"/>
                <w:szCs w:val="24"/>
              </w:rPr>
              <w:t xml:space="preserve"> Für Aldo Lotti gab es nie nur w</w:t>
            </w:r>
            <w:r w:rsidRPr="002C4D6B">
              <w:rPr>
                <w:rFonts w:cs="Arial"/>
                <w:bCs/>
                <w:sz w:val="24"/>
                <w:szCs w:val="24"/>
              </w:rPr>
              <w:t xml:space="preserve">eiss oder </w:t>
            </w:r>
            <w:r w:rsidR="0090057A" w:rsidRPr="002C4D6B">
              <w:rPr>
                <w:rFonts w:cs="Arial"/>
                <w:bCs/>
                <w:sz w:val="24"/>
                <w:szCs w:val="24"/>
              </w:rPr>
              <w:t>s</w:t>
            </w:r>
            <w:r w:rsidRPr="002C4D6B">
              <w:rPr>
                <w:rFonts w:cs="Arial"/>
                <w:bCs/>
                <w:sz w:val="24"/>
                <w:szCs w:val="24"/>
              </w:rPr>
              <w:t xml:space="preserve">chwarz, aber immer etwas dazwischen, damit ein Dialog und Hoffnung entstehen kann. </w:t>
            </w:r>
          </w:p>
        </w:tc>
      </w:tr>
      <w:tr w:rsidR="00517887" w:rsidRPr="0079582F" w:rsidTr="006D5767">
        <w:tc>
          <w:tcPr>
            <w:tcW w:w="3050" w:type="dxa"/>
          </w:tcPr>
          <w:p w:rsidR="00517887" w:rsidRDefault="00517887">
            <w:pPr>
              <w:jc w:val="left"/>
              <w:rPr>
                <w:noProof/>
                <w:lang w:eastAsia="de-CH"/>
              </w:rPr>
            </w:pPr>
            <w:r>
              <w:rPr>
                <w:noProof/>
                <w:lang w:eastAsia="de-CH"/>
              </w:rPr>
              <w:drawing>
                <wp:inline distT="0" distB="0" distL="0" distR="0" wp14:anchorId="3D695E19" wp14:editId="0E4BAAB2">
                  <wp:extent cx="1695600" cy="1875035"/>
                  <wp:effectExtent l="0" t="0" r="0" b="0"/>
                  <wp:docPr id="33" name="Picture 3">
                    <a:extLst xmlns:a="http://schemas.openxmlformats.org/drawingml/2006/main">
                      <a:ext uri="{FF2B5EF4-FFF2-40B4-BE49-F238E27FC236}">
                        <a16:creationId xmlns:a16="http://schemas.microsoft.com/office/drawing/2014/main" id="{02505E46-4DD1-4B33-B996-EF3CF1AFE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3">
                            <a:extLst>
                              <a:ext uri="{FF2B5EF4-FFF2-40B4-BE49-F238E27FC236}">
                                <a16:creationId xmlns:a16="http://schemas.microsoft.com/office/drawing/2014/main" id="{02505E46-4DD1-4B33-B996-EF3CF1AFEF5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5600" cy="1875035"/>
                          </a:xfrm>
                          <a:prstGeom prst="rect">
                            <a:avLst/>
                          </a:prstGeom>
                          <a:noFill/>
                          <a:ln>
                            <a:noFill/>
                          </a:ln>
                          <a:extLst/>
                        </pic:spPr>
                      </pic:pic>
                    </a:graphicData>
                  </a:graphic>
                </wp:inline>
              </w:drawing>
            </w:r>
          </w:p>
        </w:tc>
        <w:tc>
          <w:tcPr>
            <w:tcW w:w="6379" w:type="dxa"/>
          </w:tcPr>
          <w:p w:rsidR="00517887" w:rsidRPr="002C4D6B" w:rsidRDefault="00517887" w:rsidP="00517887">
            <w:pPr>
              <w:rPr>
                <w:rFonts w:cs="Arial"/>
                <w:bCs/>
                <w:sz w:val="24"/>
                <w:szCs w:val="24"/>
              </w:rPr>
            </w:pPr>
            <w:r w:rsidRPr="002C4D6B">
              <w:rPr>
                <w:rFonts w:cs="Arial"/>
                <w:b/>
                <w:bCs/>
                <w:sz w:val="24"/>
                <w:szCs w:val="24"/>
              </w:rPr>
              <w:t>Gani Bytyçi</w:t>
            </w:r>
            <w:r w:rsidRPr="002C4D6B">
              <w:rPr>
                <w:rFonts w:cs="Arial"/>
                <w:bCs/>
                <w:sz w:val="24"/>
                <w:szCs w:val="24"/>
              </w:rPr>
              <w:t>, Zürich ZH</w:t>
            </w:r>
          </w:p>
          <w:p w:rsidR="00517887" w:rsidRPr="002C4D6B" w:rsidRDefault="00517887" w:rsidP="001C7A81">
            <w:pPr>
              <w:rPr>
                <w:rFonts w:cs="Arial"/>
                <w:b/>
                <w:bCs/>
                <w:sz w:val="24"/>
                <w:szCs w:val="24"/>
                <w:highlight w:val="yellow"/>
              </w:rPr>
            </w:pPr>
            <w:r w:rsidRPr="002C4D6B">
              <w:rPr>
                <w:rFonts w:cs="Arial"/>
                <w:bCs/>
                <w:sz w:val="24"/>
                <w:szCs w:val="24"/>
              </w:rPr>
              <w:t>Maler, Schriftsteller, Kunstkritiker</w:t>
            </w:r>
            <w:r w:rsidR="008005EC" w:rsidRPr="002C4D6B">
              <w:rPr>
                <w:rFonts w:cs="Arial"/>
                <w:bCs/>
                <w:sz w:val="24"/>
                <w:szCs w:val="24"/>
              </w:rPr>
              <w:t xml:space="preserve"> und</w:t>
            </w:r>
            <w:r w:rsidRPr="002C4D6B">
              <w:rPr>
                <w:rFonts w:cs="Arial"/>
                <w:bCs/>
                <w:sz w:val="24"/>
                <w:szCs w:val="24"/>
              </w:rPr>
              <w:t xml:space="preserve"> Literaturkritiker. Er ist geboren in Arllat (Drenice, Kosovo), hat Literatur und Lehramt an der Universität Prishtina (Kosovo) studiert. </w:t>
            </w:r>
            <w:r w:rsidR="001C7A81" w:rsidRPr="002C4D6B">
              <w:rPr>
                <w:rFonts w:cs="Arial"/>
                <w:bCs/>
                <w:sz w:val="24"/>
                <w:szCs w:val="24"/>
              </w:rPr>
              <w:t>Er w</w:t>
            </w:r>
            <w:r w:rsidRPr="002C4D6B">
              <w:rPr>
                <w:rFonts w:cs="Arial"/>
                <w:bCs/>
                <w:sz w:val="24"/>
                <w:szCs w:val="24"/>
              </w:rPr>
              <w:t>ohnt seit 35 Jahren in der Schweiz (Genf und Zürich). Seine Ausstellungen für Gemälde in Frankreich, Schwei</w:t>
            </w:r>
            <w:r w:rsidR="001C7A81" w:rsidRPr="002C4D6B">
              <w:rPr>
                <w:rFonts w:cs="Arial"/>
                <w:bCs/>
                <w:sz w:val="24"/>
                <w:szCs w:val="24"/>
              </w:rPr>
              <w:t>z, Deutschland, Kosovo und Albanien sind gut angekommen.</w:t>
            </w:r>
            <w:r w:rsidRPr="002C4D6B">
              <w:rPr>
                <w:rFonts w:cs="Arial"/>
                <w:bCs/>
                <w:sz w:val="24"/>
                <w:szCs w:val="24"/>
              </w:rPr>
              <w:t xml:space="preserve"> </w:t>
            </w:r>
            <w:r w:rsidR="001C7A81" w:rsidRPr="002C4D6B">
              <w:rPr>
                <w:rFonts w:cs="Arial"/>
                <w:bCs/>
                <w:sz w:val="24"/>
                <w:szCs w:val="24"/>
              </w:rPr>
              <w:t>Den Wettbewerb</w:t>
            </w:r>
            <w:r w:rsidRPr="002C4D6B">
              <w:rPr>
                <w:rFonts w:cs="Arial"/>
                <w:bCs/>
                <w:sz w:val="24"/>
                <w:szCs w:val="24"/>
              </w:rPr>
              <w:t xml:space="preserve"> Art-Veil</w:t>
            </w:r>
            <w:r w:rsidR="001C7A81" w:rsidRPr="002C4D6B">
              <w:rPr>
                <w:rFonts w:cs="Arial"/>
                <w:bCs/>
                <w:sz w:val="24"/>
                <w:szCs w:val="24"/>
              </w:rPr>
              <w:t>lamagna – Villa la Grand, France</w:t>
            </w:r>
            <w:r w:rsidRPr="002C4D6B">
              <w:rPr>
                <w:rFonts w:cs="Arial"/>
                <w:bCs/>
                <w:sz w:val="24"/>
                <w:szCs w:val="24"/>
              </w:rPr>
              <w:t xml:space="preserve"> (2011) hat er zweimal gewonnen.</w:t>
            </w:r>
          </w:p>
        </w:tc>
      </w:tr>
    </w:tbl>
    <w:p w:rsidR="00FA714A" w:rsidRPr="0079582F" w:rsidRDefault="00FA714A">
      <w:pPr>
        <w:rPr>
          <w:rFonts w:cs="Arial"/>
        </w:rPr>
      </w:pPr>
    </w:p>
    <w:p w:rsidR="006D5767" w:rsidRDefault="006D5767" w:rsidP="00661512">
      <w:pPr>
        <w:tabs>
          <w:tab w:val="left" w:pos="851"/>
        </w:tabs>
        <w:jc w:val="left"/>
        <w:rPr>
          <w:rFonts w:cs="Arial"/>
          <w:caps/>
          <w:sz w:val="24"/>
          <w:szCs w:val="24"/>
        </w:rPr>
      </w:pPr>
    </w:p>
    <w:p w:rsidR="003F5693" w:rsidRPr="0079582F" w:rsidRDefault="003F5693" w:rsidP="00661512">
      <w:pPr>
        <w:tabs>
          <w:tab w:val="left" w:pos="851"/>
        </w:tabs>
        <w:jc w:val="left"/>
        <w:rPr>
          <w:rFonts w:cs="Arial"/>
          <w:caps/>
          <w:sz w:val="24"/>
          <w:szCs w:val="24"/>
        </w:rPr>
      </w:pPr>
    </w:p>
    <w:p w:rsidR="00441230" w:rsidRDefault="00441230">
      <w:pPr>
        <w:jc w:val="left"/>
        <w:rPr>
          <w:rFonts w:cs="Arial"/>
          <w:b/>
          <w:caps/>
          <w:sz w:val="28"/>
          <w:szCs w:val="28"/>
        </w:rPr>
      </w:pPr>
      <w:r>
        <w:rPr>
          <w:rFonts w:cs="Arial"/>
          <w:b/>
          <w:caps/>
          <w:sz w:val="28"/>
          <w:szCs w:val="28"/>
        </w:rPr>
        <w:br w:type="page"/>
      </w:r>
    </w:p>
    <w:p w:rsidR="00441230" w:rsidRDefault="00441230" w:rsidP="00661512">
      <w:pPr>
        <w:tabs>
          <w:tab w:val="left" w:pos="851"/>
        </w:tabs>
        <w:jc w:val="left"/>
        <w:rPr>
          <w:rFonts w:cs="Arial"/>
          <w:b/>
          <w:caps/>
          <w:sz w:val="28"/>
          <w:szCs w:val="28"/>
        </w:rPr>
      </w:pPr>
    </w:p>
    <w:p w:rsidR="00030AB0" w:rsidRPr="0079582F" w:rsidRDefault="00CC695B" w:rsidP="00661512">
      <w:pPr>
        <w:tabs>
          <w:tab w:val="left" w:pos="851"/>
        </w:tabs>
        <w:jc w:val="left"/>
        <w:rPr>
          <w:rFonts w:cs="Arial"/>
          <w:b/>
          <w:caps/>
          <w:sz w:val="28"/>
          <w:szCs w:val="28"/>
        </w:rPr>
      </w:pPr>
      <w:r w:rsidRPr="0079582F">
        <w:rPr>
          <w:rFonts w:cs="Arial"/>
          <w:b/>
          <w:caps/>
          <w:sz w:val="28"/>
          <w:szCs w:val="28"/>
        </w:rPr>
        <w:t>8</w:t>
      </w:r>
      <w:r w:rsidR="00030AB0" w:rsidRPr="0079582F">
        <w:rPr>
          <w:rFonts w:cs="Arial"/>
          <w:b/>
          <w:caps/>
          <w:sz w:val="28"/>
          <w:szCs w:val="28"/>
        </w:rPr>
        <w:t>.</w:t>
      </w:r>
      <w:r w:rsidR="00030AB0" w:rsidRPr="0079582F">
        <w:rPr>
          <w:rFonts w:cs="Arial"/>
          <w:b/>
          <w:caps/>
          <w:sz w:val="28"/>
          <w:szCs w:val="28"/>
        </w:rPr>
        <w:tab/>
        <w:t>Ausschuss Bra</w:t>
      </w:r>
    </w:p>
    <w:p w:rsidR="00030AB0" w:rsidRPr="0079582F" w:rsidRDefault="00030AB0" w:rsidP="00C84819">
      <w:pPr>
        <w:tabs>
          <w:tab w:val="left" w:pos="993"/>
        </w:tabs>
        <w:rPr>
          <w:rFonts w:cs="Arial"/>
          <w:sz w:val="24"/>
          <w:szCs w:val="24"/>
        </w:rPr>
      </w:pPr>
    </w:p>
    <w:tbl>
      <w:tblPr>
        <w:tblW w:w="975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15"/>
        <w:gridCol w:w="1247"/>
        <w:gridCol w:w="1247"/>
        <w:gridCol w:w="1247"/>
        <w:gridCol w:w="1247"/>
        <w:gridCol w:w="1247"/>
      </w:tblGrid>
      <w:tr w:rsidR="002229FB" w:rsidRPr="00441230" w:rsidTr="002229FB">
        <w:tc>
          <w:tcPr>
            <w:tcW w:w="3515" w:type="dxa"/>
            <w:shd w:val="clear" w:color="auto" w:fill="D9D9D9"/>
          </w:tcPr>
          <w:p w:rsidR="002229FB" w:rsidRPr="00441230" w:rsidRDefault="002229FB" w:rsidP="002229FB">
            <w:pPr>
              <w:tabs>
                <w:tab w:val="left" w:pos="993"/>
              </w:tabs>
              <w:jc w:val="left"/>
              <w:rPr>
                <w:rFonts w:cs="Arial"/>
                <w:b/>
                <w:sz w:val="24"/>
                <w:szCs w:val="24"/>
              </w:rPr>
            </w:pPr>
            <w:r w:rsidRPr="00441230">
              <w:rPr>
                <w:rFonts w:cs="Arial"/>
                <w:b/>
                <w:sz w:val="24"/>
                <w:szCs w:val="24"/>
              </w:rPr>
              <w:t>Anzahl</w:t>
            </w:r>
            <w:r w:rsidRPr="00441230">
              <w:rPr>
                <w:rFonts w:cs="Arial"/>
                <w:b/>
                <w:sz w:val="24"/>
                <w:szCs w:val="24"/>
              </w:rPr>
              <w:br/>
              <w:t>Ausschusssitzungen</w:t>
            </w:r>
          </w:p>
        </w:tc>
        <w:tc>
          <w:tcPr>
            <w:tcW w:w="1247" w:type="dxa"/>
            <w:shd w:val="clear" w:color="auto" w:fill="D9D9D9"/>
            <w:vAlign w:val="bottom"/>
          </w:tcPr>
          <w:p w:rsidR="002229FB" w:rsidRPr="00441230" w:rsidRDefault="002229FB" w:rsidP="002229FB">
            <w:pPr>
              <w:tabs>
                <w:tab w:val="left" w:pos="993"/>
              </w:tabs>
              <w:jc w:val="right"/>
              <w:rPr>
                <w:rFonts w:cs="Arial"/>
                <w:b/>
                <w:sz w:val="24"/>
                <w:szCs w:val="24"/>
              </w:rPr>
            </w:pPr>
            <w:r w:rsidRPr="00441230">
              <w:rPr>
                <w:rFonts w:cs="Arial"/>
                <w:b/>
                <w:sz w:val="24"/>
                <w:szCs w:val="24"/>
              </w:rPr>
              <w:t>2017</w:t>
            </w:r>
          </w:p>
        </w:tc>
        <w:tc>
          <w:tcPr>
            <w:tcW w:w="1247" w:type="dxa"/>
            <w:shd w:val="clear" w:color="auto" w:fill="D9D9D9"/>
            <w:vAlign w:val="bottom"/>
          </w:tcPr>
          <w:p w:rsidR="002229FB" w:rsidRPr="00441230" w:rsidRDefault="002229FB" w:rsidP="002229FB">
            <w:pPr>
              <w:tabs>
                <w:tab w:val="left" w:pos="993"/>
              </w:tabs>
              <w:jc w:val="right"/>
              <w:rPr>
                <w:rFonts w:cs="Arial"/>
                <w:b/>
                <w:sz w:val="24"/>
                <w:szCs w:val="24"/>
              </w:rPr>
            </w:pPr>
            <w:r w:rsidRPr="00441230">
              <w:rPr>
                <w:rFonts w:cs="Arial"/>
                <w:b/>
                <w:sz w:val="24"/>
                <w:szCs w:val="24"/>
              </w:rPr>
              <w:t>2018</w:t>
            </w:r>
          </w:p>
        </w:tc>
        <w:tc>
          <w:tcPr>
            <w:tcW w:w="1247" w:type="dxa"/>
            <w:shd w:val="clear" w:color="auto" w:fill="D9D9D9"/>
            <w:vAlign w:val="bottom"/>
          </w:tcPr>
          <w:p w:rsidR="002229FB" w:rsidRPr="00441230" w:rsidRDefault="002229FB" w:rsidP="002229FB">
            <w:pPr>
              <w:tabs>
                <w:tab w:val="left" w:pos="993"/>
              </w:tabs>
              <w:jc w:val="right"/>
              <w:rPr>
                <w:rFonts w:cs="Arial"/>
                <w:b/>
                <w:sz w:val="24"/>
                <w:szCs w:val="24"/>
              </w:rPr>
            </w:pPr>
            <w:r w:rsidRPr="00441230">
              <w:rPr>
                <w:rFonts w:cs="Arial"/>
                <w:b/>
                <w:sz w:val="24"/>
                <w:szCs w:val="24"/>
              </w:rPr>
              <w:t>2019</w:t>
            </w:r>
          </w:p>
        </w:tc>
        <w:tc>
          <w:tcPr>
            <w:tcW w:w="1247" w:type="dxa"/>
            <w:shd w:val="clear" w:color="auto" w:fill="D9D9D9"/>
            <w:vAlign w:val="bottom"/>
          </w:tcPr>
          <w:p w:rsidR="002229FB" w:rsidRPr="00441230" w:rsidRDefault="002229FB" w:rsidP="002229FB">
            <w:pPr>
              <w:tabs>
                <w:tab w:val="left" w:pos="993"/>
              </w:tabs>
              <w:jc w:val="right"/>
              <w:rPr>
                <w:rFonts w:cs="Arial"/>
                <w:b/>
                <w:sz w:val="24"/>
                <w:szCs w:val="24"/>
              </w:rPr>
            </w:pPr>
            <w:r w:rsidRPr="00441230">
              <w:rPr>
                <w:rFonts w:cs="Arial"/>
                <w:b/>
                <w:sz w:val="24"/>
                <w:szCs w:val="24"/>
              </w:rPr>
              <w:t>2020</w:t>
            </w:r>
          </w:p>
        </w:tc>
        <w:tc>
          <w:tcPr>
            <w:tcW w:w="1247" w:type="dxa"/>
            <w:shd w:val="clear" w:color="auto" w:fill="D9D9D9"/>
            <w:vAlign w:val="bottom"/>
          </w:tcPr>
          <w:p w:rsidR="002229FB" w:rsidRPr="00441230" w:rsidRDefault="002229FB" w:rsidP="002229FB">
            <w:pPr>
              <w:tabs>
                <w:tab w:val="left" w:pos="993"/>
              </w:tabs>
              <w:jc w:val="right"/>
              <w:rPr>
                <w:rFonts w:cs="Arial"/>
                <w:b/>
                <w:sz w:val="24"/>
                <w:szCs w:val="24"/>
              </w:rPr>
            </w:pPr>
            <w:r w:rsidRPr="00441230">
              <w:rPr>
                <w:rFonts w:cs="Arial"/>
                <w:b/>
                <w:sz w:val="24"/>
                <w:szCs w:val="24"/>
              </w:rPr>
              <w:t>2021</w:t>
            </w:r>
          </w:p>
        </w:tc>
      </w:tr>
      <w:tr w:rsidR="002229FB" w:rsidRPr="00441230" w:rsidTr="002229FB">
        <w:tc>
          <w:tcPr>
            <w:tcW w:w="3515" w:type="dxa"/>
            <w:shd w:val="clear" w:color="auto" w:fill="auto"/>
          </w:tcPr>
          <w:p w:rsidR="002229FB" w:rsidRPr="00441230" w:rsidRDefault="002229FB" w:rsidP="002229FB">
            <w:pPr>
              <w:tabs>
                <w:tab w:val="left" w:pos="993"/>
              </w:tabs>
              <w:jc w:val="left"/>
              <w:rPr>
                <w:rFonts w:cs="Arial"/>
                <w:sz w:val="24"/>
                <w:szCs w:val="24"/>
              </w:rPr>
            </w:pPr>
          </w:p>
        </w:tc>
        <w:tc>
          <w:tcPr>
            <w:tcW w:w="1247" w:type="dxa"/>
          </w:tcPr>
          <w:p w:rsidR="002229FB" w:rsidRPr="00441230" w:rsidRDefault="002229FB" w:rsidP="002229FB">
            <w:pPr>
              <w:tabs>
                <w:tab w:val="left" w:pos="993"/>
              </w:tabs>
              <w:jc w:val="right"/>
              <w:rPr>
                <w:rFonts w:cs="Arial"/>
                <w:sz w:val="24"/>
                <w:szCs w:val="24"/>
              </w:rPr>
            </w:pPr>
            <w:r w:rsidRPr="00441230">
              <w:rPr>
                <w:rFonts w:cs="Arial"/>
                <w:sz w:val="24"/>
                <w:szCs w:val="24"/>
              </w:rPr>
              <w:t>2</w:t>
            </w:r>
          </w:p>
        </w:tc>
        <w:tc>
          <w:tcPr>
            <w:tcW w:w="1247" w:type="dxa"/>
          </w:tcPr>
          <w:p w:rsidR="002229FB" w:rsidRPr="00441230" w:rsidRDefault="002229FB" w:rsidP="002229FB">
            <w:pPr>
              <w:tabs>
                <w:tab w:val="left" w:pos="993"/>
              </w:tabs>
              <w:jc w:val="right"/>
              <w:rPr>
                <w:rFonts w:cs="Arial"/>
                <w:sz w:val="24"/>
                <w:szCs w:val="24"/>
              </w:rPr>
            </w:pPr>
            <w:r w:rsidRPr="00441230">
              <w:rPr>
                <w:rFonts w:cs="Arial"/>
                <w:sz w:val="24"/>
                <w:szCs w:val="24"/>
              </w:rPr>
              <w:t>3</w:t>
            </w:r>
          </w:p>
        </w:tc>
        <w:tc>
          <w:tcPr>
            <w:tcW w:w="1247" w:type="dxa"/>
          </w:tcPr>
          <w:p w:rsidR="002229FB" w:rsidRPr="00441230" w:rsidRDefault="002229FB" w:rsidP="002229FB">
            <w:pPr>
              <w:tabs>
                <w:tab w:val="left" w:pos="993"/>
              </w:tabs>
              <w:jc w:val="right"/>
              <w:rPr>
                <w:rFonts w:cs="Arial"/>
                <w:sz w:val="24"/>
                <w:szCs w:val="24"/>
              </w:rPr>
            </w:pPr>
            <w:r w:rsidRPr="00441230">
              <w:rPr>
                <w:rFonts w:cs="Arial"/>
                <w:sz w:val="24"/>
                <w:szCs w:val="24"/>
              </w:rPr>
              <w:t>2</w:t>
            </w:r>
          </w:p>
        </w:tc>
        <w:tc>
          <w:tcPr>
            <w:tcW w:w="1247" w:type="dxa"/>
          </w:tcPr>
          <w:p w:rsidR="002229FB" w:rsidRPr="00441230" w:rsidRDefault="002229FB" w:rsidP="002229FB">
            <w:pPr>
              <w:tabs>
                <w:tab w:val="left" w:pos="993"/>
              </w:tabs>
              <w:jc w:val="right"/>
              <w:rPr>
                <w:rFonts w:cs="Arial"/>
                <w:sz w:val="24"/>
                <w:szCs w:val="24"/>
              </w:rPr>
            </w:pPr>
            <w:r w:rsidRPr="00441230">
              <w:rPr>
                <w:rFonts w:cs="Arial"/>
                <w:sz w:val="24"/>
                <w:szCs w:val="24"/>
              </w:rPr>
              <w:t>1</w:t>
            </w:r>
          </w:p>
        </w:tc>
        <w:tc>
          <w:tcPr>
            <w:tcW w:w="1247" w:type="dxa"/>
          </w:tcPr>
          <w:p w:rsidR="002229FB" w:rsidRPr="00441230" w:rsidRDefault="002229FB" w:rsidP="002229FB">
            <w:pPr>
              <w:tabs>
                <w:tab w:val="left" w:pos="993"/>
              </w:tabs>
              <w:jc w:val="right"/>
              <w:rPr>
                <w:rFonts w:cs="Arial"/>
                <w:sz w:val="24"/>
                <w:szCs w:val="24"/>
              </w:rPr>
            </w:pPr>
            <w:r w:rsidRPr="00441230">
              <w:rPr>
                <w:rFonts w:cs="Arial"/>
                <w:sz w:val="24"/>
                <w:szCs w:val="24"/>
              </w:rPr>
              <w:t>2</w:t>
            </w:r>
          </w:p>
        </w:tc>
      </w:tr>
    </w:tbl>
    <w:p w:rsidR="00C21B3A" w:rsidRPr="0079582F" w:rsidRDefault="00C21B3A" w:rsidP="00C84819">
      <w:pPr>
        <w:tabs>
          <w:tab w:val="left" w:pos="993"/>
        </w:tabs>
        <w:rPr>
          <w:rFonts w:cs="Arial"/>
          <w:sz w:val="24"/>
          <w:szCs w:val="24"/>
        </w:rPr>
      </w:pPr>
    </w:p>
    <w:p w:rsidR="002229FB" w:rsidRPr="00441230" w:rsidRDefault="002229FB" w:rsidP="002229FB">
      <w:pPr>
        <w:rPr>
          <w:rFonts w:cs="Arial"/>
          <w:sz w:val="24"/>
          <w:szCs w:val="24"/>
        </w:rPr>
      </w:pPr>
      <w:r w:rsidRPr="00441230">
        <w:rPr>
          <w:rFonts w:cs="Arial"/>
          <w:sz w:val="24"/>
          <w:szCs w:val="24"/>
        </w:rPr>
        <w:t xml:space="preserve">Wieder hat das Coronavirus mit all seinen Varianten einen grossen Strich durch </w:t>
      </w:r>
      <w:r w:rsidR="00441230" w:rsidRPr="00441230">
        <w:rPr>
          <w:rFonts w:cs="Arial"/>
          <w:sz w:val="24"/>
          <w:szCs w:val="24"/>
        </w:rPr>
        <w:t>die</w:t>
      </w:r>
      <w:r w:rsidRPr="00441230">
        <w:rPr>
          <w:rFonts w:cs="Arial"/>
          <w:sz w:val="24"/>
          <w:szCs w:val="24"/>
        </w:rPr>
        <w:t xml:space="preserve"> Wünsche und Planungen gemacht. </w:t>
      </w:r>
    </w:p>
    <w:p w:rsidR="00F94BA0" w:rsidRPr="00441230" w:rsidRDefault="002229FB" w:rsidP="002229FB">
      <w:pPr>
        <w:rPr>
          <w:rFonts w:cs="Arial"/>
          <w:sz w:val="24"/>
          <w:szCs w:val="24"/>
        </w:rPr>
      </w:pPr>
      <w:r w:rsidRPr="00441230">
        <w:rPr>
          <w:rFonts w:cs="Arial"/>
          <w:sz w:val="24"/>
          <w:szCs w:val="24"/>
        </w:rPr>
        <w:t xml:space="preserve">Die dieses Jahr geplante Reise und Arbeit an der Cheese 2021 in Bra wurde aus naheliegenden Gründen bereits in der ersten Planungsphase stark in Frage gestellt und im ersten Halbjahr 2021 abgesagt. Das Risiko für uns wäre zu gross gewesen und auch die Sicherheitsauflagen in Italien waren im Spätsommer sehr </w:t>
      </w:r>
      <w:r w:rsidR="00F94BA0" w:rsidRPr="00441230">
        <w:rPr>
          <w:rFonts w:cs="Arial"/>
          <w:sz w:val="24"/>
          <w:szCs w:val="24"/>
        </w:rPr>
        <w:t>ausgeprägt</w:t>
      </w:r>
      <w:r w:rsidRPr="00441230">
        <w:rPr>
          <w:rFonts w:cs="Arial"/>
          <w:sz w:val="24"/>
          <w:szCs w:val="24"/>
        </w:rPr>
        <w:t xml:space="preserve">. </w:t>
      </w:r>
    </w:p>
    <w:p w:rsidR="00F94BA0" w:rsidRPr="00441230" w:rsidRDefault="00F94BA0" w:rsidP="002229FB">
      <w:pPr>
        <w:rPr>
          <w:rFonts w:cs="Arial"/>
          <w:sz w:val="24"/>
          <w:szCs w:val="24"/>
        </w:rPr>
      </w:pPr>
    </w:p>
    <w:p w:rsidR="003F5693" w:rsidRPr="00441230" w:rsidRDefault="00F94BA0" w:rsidP="002229FB">
      <w:pPr>
        <w:rPr>
          <w:rFonts w:cs="Arial"/>
          <w:sz w:val="24"/>
          <w:szCs w:val="24"/>
        </w:rPr>
      </w:pPr>
      <w:r w:rsidRPr="00441230">
        <w:rPr>
          <w:rFonts w:cs="Arial"/>
          <w:sz w:val="24"/>
          <w:szCs w:val="24"/>
        </w:rPr>
        <w:t>In der Kommission wurde für das Jahr 2022 eine Kulturreise ins Piemont mit Schwerpunkt Bra diskutiert. Dabei sollen die Kontakte zur Gemeinde Bra aufgefrischt werden. Diese Idee</w:t>
      </w:r>
      <w:r w:rsidR="002229FB" w:rsidRPr="00441230">
        <w:rPr>
          <w:rFonts w:cs="Arial"/>
          <w:sz w:val="24"/>
          <w:szCs w:val="24"/>
        </w:rPr>
        <w:t xml:space="preserve"> wird an der nächsten Sitzung im Frühjahr 2022 au</w:t>
      </w:r>
      <w:r w:rsidRPr="00441230">
        <w:rPr>
          <w:rFonts w:cs="Arial"/>
          <w:sz w:val="24"/>
          <w:szCs w:val="24"/>
        </w:rPr>
        <w:t xml:space="preserve">sführlich diskutiert und das Programm </w:t>
      </w:r>
      <w:r w:rsidR="002229FB" w:rsidRPr="00441230">
        <w:rPr>
          <w:rFonts w:cs="Arial"/>
          <w:sz w:val="24"/>
          <w:szCs w:val="24"/>
        </w:rPr>
        <w:t xml:space="preserve">besprochen. Toni Pinato wird sich rechtzeitig um die Vorreservierung des Hotels in Bra kümmern und auch die Comune Bra darüber informieren. </w:t>
      </w:r>
    </w:p>
    <w:p w:rsidR="00441230" w:rsidRDefault="00441230" w:rsidP="003F5693"/>
    <w:p w:rsidR="00F94BA0" w:rsidRPr="00441230" w:rsidRDefault="002229FB" w:rsidP="002229FB">
      <w:pPr>
        <w:rPr>
          <w:rFonts w:cs="Arial"/>
          <w:sz w:val="24"/>
          <w:szCs w:val="24"/>
        </w:rPr>
      </w:pPr>
      <w:r w:rsidRPr="00441230">
        <w:rPr>
          <w:rFonts w:cs="Arial"/>
          <w:sz w:val="24"/>
          <w:szCs w:val="24"/>
        </w:rPr>
        <w:t xml:space="preserve">Danach werden wir </w:t>
      </w:r>
      <w:r w:rsidR="00F94BA0" w:rsidRPr="00441230">
        <w:rPr>
          <w:rFonts w:cs="Arial"/>
          <w:sz w:val="24"/>
          <w:szCs w:val="24"/>
        </w:rPr>
        <w:t>die ehemaligen Helfer und</w:t>
      </w:r>
      <w:r w:rsidRPr="00441230">
        <w:rPr>
          <w:rFonts w:cs="Arial"/>
          <w:sz w:val="24"/>
          <w:szCs w:val="24"/>
        </w:rPr>
        <w:t xml:space="preserve"> Teilnehmer der Cheese einladen, mit uns die Cheese zu gestalten. </w:t>
      </w:r>
      <w:r w:rsidR="00F94BA0" w:rsidRPr="00441230">
        <w:rPr>
          <w:rFonts w:cs="Arial"/>
          <w:sz w:val="24"/>
          <w:szCs w:val="24"/>
        </w:rPr>
        <w:t xml:space="preserve">Mit einer </w:t>
      </w:r>
      <w:r w:rsidRPr="00441230">
        <w:rPr>
          <w:rFonts w:cs="Arial"/>
          <w:sz w:val="24"/>
          <w:szCs w:val="24"/>
        </w:rPr>
        <w:t xml:space="preserve">Publikation in der Limmatwelle </w:t>
      </w:r>
      <w:r w:rsidR="00F94BA0" w:rsidRPr="00441230">
        <w:rPr>
          <w:rFonts w:cs="Arial"/>
          <w:sz w:val="24"/>
          <w:szCs w:val="24"/>
        </w:rPr>
        <w:t>sollen weitere Interessenten und mögliche Helfer auf die Veranstaltung aufmerksam gemacht werden</w:t>
      </w:r>
      <w:r w:rsidRPr="00441230">
        <w:rPr>
          <w:rFonts w:cs="Arial"/>
          <w:sz w:val="24"/>
          <w:szCs w:val="24"/>
        </w:rPr>
        <w:t xml:space="preserve">. </w:t>
      </w:r>
    </w:p>
    <w:p w:rsidR="00F94BA0" w:rsidRPr="00441230" w:rsidRDefault="00F94BA0" w:rsidP="002229FB">
      <w:pPr>
        <w:rPr>
          <w:rFonts w:cs="Arial"/>
          <w:sz w:val="24"/>
          <w:szCs w:val="24"/>
        </w:rPr>
      </w:pPr>
    </w:p>
    <w:p w:rsidR="002229FB" w:rsidRPr="00441230" w:rsidRDefault="00F94BA0" w:rsidP="002229FB">
      <w:pPr>
        <w:rPr>
          <w:rFonts w:cs="Arial"/>
          <w:sz w:val="24"/>
          <w:szCs w:val="24"/>
        </w:rPr>
      </w:pPr>
      <w:r w:rsidRPr="00441230">
        <w:rPr>
          <w:rFonts w:cs="Arial"/>
          <w:sz w:val="24"/>
          <w:szCs w:val="24"/>
        </w:rPr>
        <w:t>D</w:t>
      </w:r>
      <w:r w:rsidR="002229FB" w:rsidRPr="00441230">
        <w:rPr>
          <w:rFonts w:cs="Arial"/>
          <w:sz w:val="24"/>
          <w:szCs w:val="24"/>
        </w:rPr>
        <w:t xml:space="preserve">as im Herbst 2019 geplante Helferessen </w:t>
      </w:r>
      <w:r w:rsidRPr="00441230">
        <w:rPr>
          <w:rFonts w:cs="Arial"/>
          <w:sz w:val="24"/>
          <w:szCs w:val="24"/>
        </w:rPr>
        <w:t>ist nicht vergessen gegangen. Mit einem Schreiben an die Teilnehmer der Cheese 2019 wurde informiert, dass das Essen im späteren Frühjahr 2022 nachgeholt werden soll</w:t>
      </w:r>
      <w:r w:rsidR="002229FB" w:rsidRPr="00441230">
        <w:rPr>
          <w:rFonts w:cs="Arial"/>
          <w:sz w:val="24"/>
          <w:szCs w:val="24"/>
        </w:rPr>
        <w:t>.</w:t>
      </w:r>
    </w:p>
    <w:p w:rsidR="002229FB" w:rsidRDefault="002229FB" w:rsidP="002229FB">
      <w:r>
        <w:br w:type="page"/>
      </w:r>
    </w:p>
    <w:p w:rsidR="0068338A" w:rsidRPr="0079582F" w:rsidRDefault="00A2557B" w:rsidP="00C84819">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noProof/>
          <w:color w:val="000000" w:themeColor="text1"/>
          <w:sz w:val="24"/>
          <w:szCs w:val="24"/>
          <w:lang w:eastAsia="de-CH"/>
        </w:rPr>
        <w:lastRenderedPageBreak/>
        <mc:AlternateContent>
          <mc:Choice Requires="wps">
            <w:drawing>
              <wp:anchor distT="0" distB="0" distL="114300" distR="114300" simplePos="0" relativeHeight="251660800" behindDoc="0" locked="0" layoutInCell="1" allowOverlap="1" wp14:anchorId="7C3FC5E6" wp14:editId="3598089C">
                <wp:simplePos x="0" y="0"/>
                <wp:positionH relativeFrom="column">
                  <wp:posOffset>17145</wp:posOffset>
                </wp:positionH>
                <wp:positionV relativeFrom="paragraph">
                  <wp:posOffset>36830</wp:posOffset>
                </wp:positionV>
                <wp:extent cx="6172200" cy="8639810"/>
                <wp:effectExtent l="0" t="0" r="0" b="0"/>
                <wp:wrapNone/>
                <wp:docPr id="3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CCCC00"/>
                        </a:solidFill>
                        <a:ln w="9525">
                          <a:solidFill>
                            <a:srgbClr val="000000"/>
                          </a:solidFill>
                          <a:miter lim="800000"/>
                          <a:headEnd/>
                          <a:tailEnd/>
                        </a:ln>
                      </wps:spPr>
                      <wps:txbx>
                        <w:txbxContent>
                          <w:p w:rsidR="006D67AD" w:rsidRPr="00EA6209" w:rsidRDefault="006D67AD" w:rsidP="0068338A">
                            <w:pPr>
                              <w:tabs>
                                <w:tab w:val="left" w:pos="567"/>
                                <w:tab w:val="left" w:pos="7088"/>
                              </w:tabs>
                              <w:spacing w:before="60" w:after="60"/>
                              <w:rPr>
                                <w:b/>
                                <w:sz w:val="36"/>
                                <w:szCs w:val="36"/>
                              </w:rPr>
                            </w:pPr>
                          </w:p>
                          <w:p w:rsidR="006D67AD" w:rsidRPr="00EA6209" w:rsidRDefault="006D67AD" w:rsidP="0068338A">
                            <w:pPr>
                              <w:tabs>
                                <w:tab w:val="left" w:pos="567"/>
                                <w:tab w:val="left" w:pos="7088"/>
                              </w:tabs>
                              <w:spacing w:before="60" w:after="60"/>
                              <w:rPr>
                                <w:b/>
                                <w:bCs/>
                                <w:sz w:val="36"/>
                                <w:szCs w:val="36"/>
                              </w:rPr>
                            </w:pPr>
                            <w:r>
                              <w:rPr>
                                <w:b/>
                                <w:sz w:val="36"/>
                                <w:szCs w:val="36"/>
                              </w:rPr>
                              <w:t>4</w:t>
                            </w:r>
                            <w:r w:rsidRPr="00EA6209">
                              <w:rPr>
                                <w:b/>
                                <w:sz w:val="36"/>
                                <w:szCs w:val="36"/>
                              </w:rPr>
                              <w:t>.</w:t>
                            </w:r>
                            <w:r w:rsidRPr="00EA6209">
                              <w:rPr>
                                <w:b/>
                                <w:sz w:val="36"/>
                                <w:szCs w:val="36"/>
                              </w:rPr>
                              <w:tab/>
                              <w:t>SOZIALWESEN</w:t>
                            </w:r>
                          </w:p>
                          <w:p w:rsidR="006D67AD" w:rsidRPr="00C13125" w:rsidRDefault="006D67AD" w:rsidP="00693D80">
                            <w:pPr>
                              <w:pStyle w:val="Index1"/>
                            </w:pPr>
                          </w:p>
                          <w:p w:rsidR="006D67AD" w:rsidRPr="00EA6209" w:rsidRDefault="006D67AD" w:rsidP="00693D80">
                            <w:pPr>
                              <w:pStyle w:val="Index1"/>
                            </w:pPr>
                            <w:r w:rsidRPr="00EA6209">
                              <w:t>Inhaltsverzeichnis</w:t>
                            </w:r>
                          </w:p>
                          <w:p w:rsidR="006D67AD" w:rsidRPr="00C13125" w:rsidRDefault="006D67AD" w:rsidP="0068338A">
                            <w:pPr>
                              <w:tabs>
                                <w:tab w:val="left" w:pos="567"/>
                                <w:tab w:val="left" w:pos="7088"/>
                                <w:tab w:val="left" w:leader="dot" w:pos="7229"/>
                              </w:tabs>
                              <w:rPr>
                                <w:sz w:val="28"/>
                                <w:szCs w:val="28"/>
                              </w:rPr>
                            </w:pPr>
                          </w:p>
                          <w:p w:rsidR="006D67AD" w:rsidRPr="00B87574" w:rsidRDefault="006D67AD" w:rsidP="0068338A">
                            <w:pPr>
                              <w:tabs>
                                <w:tab w:val="left" w:pos="567"/>
                                <w:tab w:val="left" w:leader="dot" w:pos="7229"/>
                              </w:tabs>
                              <w:rPr>
                                <w:sz w:val="24"/>
                                <w:szCs w:val="24"/>
                              </w:rPr>
                            </w:pPr>
                            <w:r>
                              <w:rPr>
                                <w:sz w:val="24"/>
                                <w:szCs w:val="24"/>
                              </w:rPr>
                              <w:t>-</w:t>
                            </w:r>
                            <w:r>
                              <w:rPr>
                                <w:sz w:val="24"/>
                                <w:szCs w:val="24"/>
                              </w:rPr>
                              <w:tab/>
                              <w:t>Soziale Dienste</w:t>
                            </w:r>
                            <w:r>
                              <w:rPr>
                                <w:sz w:val="24"/>
                                <w:szCs w:val="24"/>
                              </w:rPr>
                              <w:tab/>
                              <w:t>49</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Arbeitsamt</w:t>
                            </w:r>
                            <w:r>
                              <w:rPr>
                                <w:sz w:val="24"/>
                                <w:szCs w:val="24"/>
                              </w:rPr>
                              <w:tab/>
                              <w:t>54</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Zweigstelle d</w:t>
                            </w:r>
                            <w:r>
                              <w:rPr>
                                <w:sz w:val="24"/>
                                <w:szCs w:val="24"/>
                              </w:rPr>
                              <w:t>er Sozialversicherungsanstalt</w:t>
                            </w:r>
                            <w:r>
                              <w:rPr>
                                <w:sz w:val="24"/>
                                <w:szCs w:val="24"/>
                              </w:rPr>
                              <w:tab/>
                              <w:t>54</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Kra</w:t>
                            </w:r>
                            <w:r>
                              <w:rPr>
                                <w:sz w:val="24"/>
                                <w:szCs w:val="24"/>
                              </w:rPr>
                              <w:t>nkenkassenprämienverbilligung</w:t>
                            </w:r>
                            <w:r>
                              <w:rPr>
                                <w:sz w:val="24"/>
                                <w:szCs w:val="24"/>
                              </w:rPr>
                              <w:tab/>
                              <w:t>55</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Bevorschussung von Kinderalimen</w:t>
                            </w:r>
                            <w:r>
                              <w:rPr>
                                <w:sz w:val="24"/>
                                <w:szCs w:val="24"/>
                              </w:rPr>
                              <w:t>ten</w:t>
                            </w:r>
                            <w:r>
                              <w:rPr>
                                <w:sz w:val="24"/>
                                <w:szCs w:val="24"/>
                              </w:rPr>
                              <w:tab/>
                              <w:t>55</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r>
                            <w:r>
                              <w:rPr>
                                <w:sz w:val="24"/>
                                <w:szCs w:val="24"/>
                              </w:rPr>
                              <w:t>Beratungszentrum Bezirk Baden</w:t>
                            </w:r>
                            <w:r>
                              <w:rPr>
                                <w:sz w:val="24"/>
                                <w:szCs w:val="24"/>
                              </w:rPr>
                              <w:tab/>
                              <w:t>56</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Schulsozialarbeit</w:t>
                            </w:r>
                            <w:r>
                              <w:rPr>
                                <w:sz w:val="24"/>
                                <w:szCs w:val="24"/>
                              </w:rPr>
                              <w:tab/>
                              <w:t>56</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Jugendarbeit</w:t>
                            </w:r>
                            <w:r>
                              <w:rPr>
                                <w:sz w:val="24"/>
                                <w:szCs w:val="24"/>
                              </w:rPr>
                              <w:tab/>
                              <w:t>59</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Jugendkommission</w:t>
                            </w:r>
                            <w:r>
                              <w:rPr>
                                <w:sz w:val="24"/>
                                <w:szCs w:val="24"/>
                              </w:rPr>
                              <w:tab/>
                              <w:t>62</w:t>
                            </w:r>
                          </w:p>
                          <w:p w:rsidR="006D67AD" w:rsidRPr="00C13125" w:rsidRDefault="006D67AD" w:rsidP="00C13125">
                            <w:pPr>
                              <w:tabs>
                                <w:tab w:val="left" w:pos="567"/>
                                <w:tab w:val="left" w:leader="dot" w:pos="7229"/>
                              </w:tabs>
                              <w:rPr>
                                <w:sz w:val="24"/>
                                <w:szCs w:val="24"/>
                              </w:rPr>
                            </w:pPr>
                            <w:r w:rsidRPr="00B87574">
                              <w:rPr>
                                <w:sz w:val="24"/>
                                <w:szCs w:val="24"/>
                              </w:rPr>
                              <w:t>-</w:t>
                            </w:r>
                            <w:r w:rsidRPr="00B87574">
                              <w:rPr>
                                <w:sz w:val="24"/>
                                <w:szCs w:val="24"/>
                              </w:rPr>
                              <w:tab/>
                              <w:t>Mütter-</w:t>
                            </w:r>
                            <w:r>
                              <w:rPr>
                                <w:sz w:val="24"/>
                                <w:szCs w:val="24"/>
                              </w:rPr>
                              <w:t xml:space="preserve"> / Väterberatung Bezirk Baden</w:t>
                            </w:r>
                            <w:r>
                              <w:rPr>
                                <w:sz w:val="24"/>
                                <w:szCs w:val="24"/>
                              </w:rPr>
                              <w:tab/>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C5E6" id="Text Box 198" o:spid="_x0000_s1036" type="#_x0000_t202" style="position:absolute;left:0;text-align:left;margin-left:1.35pt;margin-top:2.9pt;width:486pt;height:68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" fillcolor="#cc0">
                <v:textbox>
                  <w:txbxContent>
                    <w:p w:rsidR="006D67AD" w:rsidRPr="00EA6209" w:rsidRDefault="006D67AD" w:rsidP="0068338A">
                      <w:pPr>
                        <w:tabs>
                          <w:tab w:val="left" w:pos="567"/>
                          <w:tab w:val="left" w:pos="7088"/>
                        </w:tabs>
                        <w:spacing w:before="60" w:after="60"/>
                        <w:rPr>
                          <w:b/>
                          <w:sz w:val="36"/>
                          <w:szCs w:val="36"/>
                        </w:rPr>
                      </w:pPr>
                    </w:p>
                    <w:p w:rsidR="006D67AD" w:rsidRPr="00EA6209" w:rsidRDefault="006D67AD" w:rsidP="0068338A">
                      <w:pPr>
                        <w:tabs>
                          <w:tab w:val="left" w:pos="567"/>
                          <w:tab w:val="left" w:pos="7088"/>
                        </w:tabs>
                        <w:spacing w:before="60" w:after="60"/>
                        <w:rPr>
                          <w:b/>
                          <w:bCs/>
                          <w:sz w:val="36"/>
                          <w:szCs w:val="36"/>
                        </w:rPr>
                      </w:pPr>
                      <w:r>
                        <w:rPr>
                          <w:b/>
                          <w:sz w:val="36"/>
                          <w:szCs w:val="36"/>
                        </w:rPr>
                        <w:t>4</w:t>
                      </w:r>
                      <w:r w:rsidRPr="00EA6209">
                        <w:rPr>
                          <w:b/>
                          <w:sz w:val="36"/>
                          <w:szCs w:val="36"/>
                        </w:rPr>
                        <w:t>.</w:t>
                      </w:r>
                      <w:r w:rsidRPr="00EA6209">
                        <w:rPr>
                          <w:b/>
                          <w:sz w:val="36"/>
                          <w:szCs w:val="36"/>
                        </w:rPr>
                        <w:tab/>
                        <w:t>SOZIALWESEN</w:t>
                      </w:r>
                    </w:p>
                    <w:p w:rsidR="006D67AD" w:rsidRPr="00C13125" w:rsidRDefault="006D67AD" w:rsidP="00693D80">
                      <w:pPr>
                        <w:pStyle w:val="Index1"/>
                      </w:pPr>
                    </w:p>
                    <w:p w:rsidR="006D67AD" w:rsidRPr="00EA6209" w:rsidRDefault="006D67AD" w:rsidP="00693D80">
                      <w:pPr>
                        <w:pStyle w:val="Index1"/>
                      </w:pPr>
                      <w:r w:rsidRPr="00EA6209">
                        <w:t>Inhaltsverzeichnis</w:t>
                      </w:r>
                    </w:p>
                    <w:p w:rsidR="006D67AD" w:rsidRPr="00C13125" w:rsidRDefault="006D67AD" w:rsidP="0068338A">
                      <w:pPr>
                        <w:tabs>
                          <w:tab w:val="left" w:pos="567"/>
                          <w:tab w:val="left" w:pos="7088"/>
                          <w:tab w:val="left" w:leader="dot" w:pos="7229"/>
                        </w:tabs>
                        <w:rPr>
                          <w:sz w:val="28"/>
                          <w:szCs w:val="28"/>
                        </w:rPr>
                      </w:pPr>
                    </w:p>
                    <w:p w:rsidR="006D67AD" w:rsidRPr="00B87574" w:rsidRDefault="006D67AD" w:rsidP="0068338A">
                      <w:pPr>
                        <w:tabs>
                          <w:tab w:val="left" w:pos="567"/>
                          <w:tab w:val="left" w:leader="dot" w:pos="7229"/>
                        </w:tabs>
                        <w:rPr>
                          <w:sz w:val="24"/>
                          <w:szCs w:val="24"/>
                        </w:rPr>
                      </w:pPr>
                      <w:r>
                        <w:rPr>
                          <w:sz w:val="24"/>
                          <w:szCs w:val="24"/>
                        </w:rPr>
                        <w:t>-</w:t>
                      </w:r>
                      <w:r>
                        <w:rPr>
                          <w:sz w:val="24"/>
                          <w:szCs w:val="24"/>
                        </w:rPr>
                        <w:tab/>
                        <w:t>Soziale Dienste</w:t>
                      </w:r>
                      <w:r>
                        <w:rPr>
                          <w:sz w:val="24"/>
                          <w:szCs w:val="24"/>
                        </w:rPr>
                        <w:tab/>
                        <w:t>49</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Arbeitsamt</w:t>
                      </w:r>
                      <w:r>
                        <w:rPr>
                          <w:sz w:val="24"/>
                          <w:szCs w:val="24"/>
                        </w:rPr>
                        <w:tab/>
                        <w:t>54</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Zweigstelle d</w:t>
                      </w:r>
                      <w:r>
                        <w:rPr>
                          <w:sz w:val="24"/>
                          <w:szCs w:val="24"/>
                        </w:rPr>
                        <w:t>er Sozialversicherungsanstalt</w:t>
                      </w:r>
                      <w:r>
                        <w:rPr>
                          <w:sz w:val="24"/>
                          <w:szCs w:val="24"/>
                        </w:rPr>
                        <w:tab/>
                        <w:t>54</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Kra</w:t>
                      </w:r>
                      <w:r>
                        <w:rPr>
                          <w:sz w:val="24"/>
                          <w:szCs w:val="24"/>
                        </w:rPr>
                        <w:t>nkenkassenprämienverbilligung</w:t>
                      </w:r>
                      <w:r>
                        <w:rPr>
                          <w:sz w:val="24"/>
                          <w:szCs w:val="24"/>
                        </w:rPr>
                        <w:tab/>
                        <w:t>55</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t>Bevorschussung von Kinderalimen</w:t>
                      </w:r>
                      <w:r>
                        <w:rPr>
                          <w:sz w:val="24"/>
                          <w:szCs w:val="24"/>
                        </w:rPr>
                        <w:t>ten</w:t>
                      </w:r>
                      <w:r>
                        <w:rPr>
                          <w:sz w:val="24"/>
                          <w:szCs w:val="24"/>
                        </w:rPr>
                        <w:tab/>
                        <w:t>55</w:t>
                      </w:r>
                    </w:p>
                    <w:p w:rsidR="006D67AD" w:rsidRPr="00B87574" w:rsidRDefault="006D67AD" w:rsidP="0068338A">
                      <w:pPr>
                        <w:tabs>
                          <w:tab w:val="left" w:pos="567"/>
                          <w:tab w:val="left" w:leader="dot" w:pos="7229"/>
                        </w:tabs>
                        <w:rPr>
                          <w:sz w:val="24"/>
                          <w:szCs w:val="24"/>
                        </w:rPr>
                      </w:pPr>
                      <w:r w:rsidRPr="00B87574">
                        <w:rPr>
                          <w:sz w:val="24"/>
                          <w:szCs w:val="24"/>
                        </w:rPr>
                        <w:t>-</w:t>
                      </w:r>
                      <w:r w:rsidRPr="00B87574">
                        <w:rPr>
                          <w:sz w:val="24"/>
                          <w:szCs w:val="24"/>
                        </w:rPr>
                        <w:tab/>
                      </w:r>
                      <w:r>
                        <w:rPr>
                          <w:sz w:val="24"/>
                          <w:szCs w:val="24"/>
                        </w:rPr>
                        <w:t>Beratungszentrum Bezirk Baden</w:t>
                      </w:r>
                      <w:r>
                        <w:rPr>
                          <w:sz w:val="24"/>
                          <w:szCs w:val="24"/>
                        </w:rPr>
                        <w:tab/>
                        <w:t>56</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Schulsozialarbeit</w:t>
                      </w:r>
                      <w:r>
                        <w:rPr>
                          <w:sz w:val="24"/>
                          <w:szCs w:val="24"/>
                        </w:rPr>
                        <w:tab/>
                        <w:t>56</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Jugendarbeit</w:t>
                      </w:r>
                      <w:r>
                        <w:rPr>
                          <w:sz w:val="24"/>
                          <w:szCs w:val="24"/>
                        </w:rPr>
                        <w:tab/>
                        <w:t>59</w:t>
                      </w:r>
                    </w:p>
                    <w:p w:rsidR="006D67AD" w:rsidRPr="00B87574" w:rsidRDefault="006D67AD" w:rsidP="0068338A">
                      <w:pPr>
                        <w:tabs>
                          <w:tab w:val="left" w:pos="567"/>
                          <w:tab w:val="left" w:leader="dot" w:pos="7229"/>
                        </w:tabs>
                        <w:rPr>
                          <w:sz w:val="24"/>
                          <w:szCs w:val="24"/>
                        </w:rPr>
                      </w:pPr>
                      <w:r>
                        <w:rPr>
                          <w:sz w:val="24"/>
                          <w:szCs w:val="24"/>
                        </w:rPr>
                        <w:t>-</w:t>
                      </w:r>
                      <w:r>
                        <w:rPr>
                          <w:sz w:val="24"/>
                          <w:szCs w:val="24"/>
                        </w:rPr>
                        <w:tab/>
                        <w:t>Jugendkommission</w:t>
                      </w:r>
                      <w:r>
                        <w:rPr>
                          <w:sz w:val="24"/>
                          <w:szCs w:val="24"/>
                        </w:rPr>
                        <w:tab/>
                        <w:t>62</w:t>
                      </w:r>
                    </w:p>
                    <w:p w:rsidR="006D67AD" w:rsidRPr="00C13125" w:rsidRDefault="006D67AD" w:rsidP="00C13125">
                      <w:pPr>
                        <w:tabs>
                          <w:tab w:val="left" w:pos="567"/>
                          <w:tab w:val="left" w:leader="dot" w:pos="7229"/>
                        </w:tabs>
                        <w:rPr>
                          <w:sz w:val="24"/>
                          <w:szCs w:val="24"/>
                        </w:rPr>
                      </w:pPr>
                      <w:r w:rsidRPr="00B87574">
                        <w:rPr>
                          <w:sz w:val="24"/>
                          <w:szCs w:val="24"/>
                        </w:rPr>
                        <w:t>-</w:t>
                      </w:r>
                      <w:r w:rsidRPr="00B87574">
                        <w:rPr>
                          <w:sz w:val="24"/>
                          <w:szCs w:val="24"/>
                        </w:rPr>
                        <w:tab/>
                        <w:t>Mütter-</w:t>
                      </w:r>
                      <w:r>
                        <w:rPr>
                          <w:sz w:val="24"/>
                          <w:szCs w:val="24"/>
                        </w:rPr>
                        <w:t xml:space="preserve"> / Väterberatung Bezirk Baden</w:t>
                      </w:r>
                      <w:r>
                        <w:rPr>
                          <w:sz w:val="24"/>
                          <w:szCs w:val="24"/>
                        </w:rPr>
                        <w:tab/>
                        <w:t>62</w:t>
                      </w:r>
                    </w:p>
                  </w:txbxContent>
                </v:textbox>
              </v:shape>
            </w:pict>
          </mc:Fallback>
        </mc:AlternateContent>
      </w: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C2000B"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color w:val="000000" w:themeColor="text1"/>
          <w:sz w:val="24"/>
          <w:szCs w:val="24"/>
        </w:rPr>
        <w:br w:type="page"/>
      </w:r>
    </w:p>
    <w:p w:rsidR="0068338A" w:rsidRPr="0079582F" w:rsidRDefault="0068338A"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BE3C28" w:rsidRPr="0079582F" w:rsidRDefault="00BE3C28" w:rsidP="00C84819">
      <w:pPr>
        <w:tabs>
          <w:tab w:val="left" w:pos="993"/>
          <w:tab w:val="left" w:pos="4820"/>
          <w:tab w:val="right" w:pos="5387"/>
          <w:tab w:val="left" w:pos="6379"/>
          <w:tab w:val="right" w:pos="6946"/>
          <w:tab w:val="right" w:pos="8505"/>
        </w:tabs>
        <w:rPr>
          <w:rFonts w:cs="Arial"/>
          <w:b/>
          <w:color w:val="000000" w:themeColor="text1"/>
          <w:sz w:val="24"/>
          <w:szCs w:val="24"/>
        </w:rPr>
      </w:pPr>
    </w:p>
    <w:p w:rsidR="008104F4" w:rsidRPr="0079582F" w:rsidRDefault="008104F4" w:rsidP="008104F4">
      <w:pPr>
        <w:tabs>
          <w:tab w:val="left" w:pos="993"/>
        </w:tabs>
        <w:rPr>
          <w:rFonts w:cs="Arial"/>
          <w:b/>
          <w:caps/>
          <w:color w:val="000000" w:themeColor="text1"/>
          <w:sz w:val="28"/>
          <w:szCs w:val="28"/>
        </w:rPr>
      </w:pPr>
      <w:r w:rsidRPr="0079582F">
        <w:rPr>
          <w:rFonts w:cs="Arial"/>
          <w:b/>
          <w:caps/>
          <w:color w:val="000000" w:themeColor="text1"/>
          <w:sz w:val="28"/>
          <w:szCs w:val="28"/>
        </w:rPr>
        <w:t>1.</w:t>
      </w:r>
      <w:r w:rsidRPr="0079582F">
        <w:rPr>
          <w:rFonts w:cs="Arial"/>
          <w:b/>
          <w:caps/>
          <w:color w:val="000000" w:themeColor="text1"/>
          <w:sz w:val="28"/>
          <w:szCs w:val="28"/>
        </w:rPr>
        <w:tab/>
        <w:t>S</w:t>
      </w:r>
      <w:r w:rsidR="008A4433" w:rsidRPr="0079582F">
        <w:rPr>
          <w:rFonts w:cs="Arial"/>
          <w:b/>
          <w:caps/>
          <w:color w:val="000000" w:themeColor="text1"/>
          <w:sz w:val="28"/>
          <w:szCs w:val="28"/>
        </w:rPr>
        <w:t>OZIALE</w:t>
      </w:r>
      <w:r w:rsidRPr="0079582F">
        <w:rPr>
          <w:rFonts w:cs="Arial"/>
          <w:b/>
          <w:caps/>
          <w:color w:val="000000" w:themeColor="text1"/>
          <w:sz w:val="28"/>
          <w:szCs w:val="28"/>
        </w:rPr>
        <w:t xml:space="preserve"> </w:t>
      </w:r>
      <w:r w:rsidR="008A4433" w:rsidRPr="0079582F">
        <w:rPr>
          <w:rFonts w:cs="Arial"/>
          <w:b/>
          <w:caps/>
          <w:color w:val="000000" w:themeColor="text1"/>
          <w:sz w:val="28"/>
          <w:szCs w:val="28"/>
        </w:rPr>
        <w:t>DIENSTE</w:t>
      </w:r>
      <w:r w:rsidR="006634FF" w:rsidRPr="0079582F">
        <w:rPr>
          <w:rFonts w:cs="Arial"/>
          <w:b/>
          <w:caps/>
          <w:color w:val="000000" w:themeColor="text1"/>
          <w:sz w:val="28"/>
          <w:szCs w:val="28"/>
        </w:rPr>
        <w:t xml:space="preserve"> </w:t>
      </w:r>
    </w:p>
    <w:p w:rsidR="00E63F21" w:rsidRPr="0079582F" w:rsidRDefault="00E63F21" w:rsidP="008104F4">
      <w:pPr>
        <w:tabs>
          <w:tab w:val="left" w:pos="993"/>
          <w:tab w:val="left" w:pos="4820"/>
          <w:tab w:val="right" w:pos="5387"/>
          <w:tab w:val="left" w:pos="6379"/>
          <w:tab w:val="right" w:pos="6946"/>
          <w:tab w:val="right" w:pos="8505"/>
        </w:tabs>
        <w:rPr>
          <w:rFonts w:cs="Arial"/>
          <w:color w:val="000000" w:themeColor="text1"/>
          <w:sz w:val="24"/>
          <w:szCs w:val="24"/>
        </w:rPr>
      </w:pPr>
    </w:p>
    <w:p w:rsidR="008104F4" w:rsidRPr="0079582F" w:rsidRDefault="008104F4" w:rsidP="008104F4">
      <w:pPr>
        <w:pStyle w:val="berschrift4"/>
        <w:tabs>
          <w:tab w:val="left" w:pos="993"/>
          <w:tab w:val="right" w:pos="5387"/>
          <w:tab w:val="right" w:pos="6946"/>
          <w:tab w:val="right" w:pos="8505"/>
        </w:tabs>
        <w:spacing w:before="0" w:after="0"/>
        <w:rPr>
          <w:rFonts w:cs="Arial"/>
          <w:bCs/>
          <w:color w:val="000000" w:themeColor="text1"/>
          <w:szCs w:val="24"/>
        </w:rPr>
      </w:pPr>
      <w:r w:rsidRPr="0079582F">
        <w:rPr>
          <w:rFonts w:cs="Arial"/>
          <w:bCs/>
          <w:color w:val="000000" w:themeColor="text1"/>
          <w:szCs w:val="24"/>
        </w:rPr>
        <w:t>Sozialkommission</w:t>
      </w:r>
    </w:p>
    <w:p w:rsidR="00581941" w:rsidRPr="0079582F" w:rsidRDefault="00581941" w:rsidP="00581941">
      <w:pPr>
        <w:tabs>
          <w:tab w:val="left" w:pos="993"/>
          <w:tab w:val="left" w:pos="4820"/>
          <w:tab w:val="right" w:pos="5387"/>
          <w:tab w:val="left" w:pos="6379"/>
          <w:tab w:val="right" w:pos="6946"/>
          <w:tab w:val="right" w:pos="8505"/>
        </w:tabs>
        <w:rPr>
          <w:rFonts w:cs="Arial"/>
          <w:color w:val="000000" w:themeColor="text1"/>
          <w:sz w:val="24"/>
          <w:szCs w:val="24"/>
        </w:rPr>
      </w:pPr>
    </w:p>
    <w:p w:rsidR="00775829" w:rsidRPr="00441230" w:rsidRDefault="00775829" w:rsidP="00775829">
      <w:pPr>
        <w:tabs>
          <w:tab w:val="left" w:pos="993"/>
          <w:tab w:val="left" w:pos="4820"/>
          <w:tab w:val="right" w:pos="5387"/>
          <w:tab w:val="left" w:pos="6379"/>
          <w:tab w:val="right" w:pos="6946"/>
          <w:tab w:val="right" w:pos="8505"/>
        </w:tabs>
        <w:rPr>
          <w:rFonts w:cs="Arial"/>
          <w:sz w:val="24"/>
          <w:szCs w:val="23"/>
        </w:rPr>
      </w:pPr>
      <w:r w:rsidRPr="00441230">
        <w:rPr>
          <w:rFonts w:cs="Arial"/>
          <w:sz w:val="24"/>
          <w:szCs w:val="23"/>
        </w:rPr>
        <w:t xml:space="preserve">In 12 Sitzungen (Vorjahr 12) wurden 260 (266) Geschäfte behandelt, was durchschnittlich 22 (22) Anträge pro Sitzung ergibt. </w:t>
      </w:r>
    </w:p>
    <w:p w:rsidR="002B410B" w:rsidRPr="0079582F" w:rsidRDefault="002B410B" w:rsidP="00581941">
      <w:pPr>
        <w:tabs>
          <w:tab w:val="left" w:pos="993"/>
          <w:tab w:val="left" w:pos="4820"/>
          <w:tab w:val="right" w:pos="5387"/>
          <w:tab w:val="left" w:pos="6379"/>
          <w:tab w:val="right" w:pos="6946"/>
          <w:tab w:val="right" w:pos="8505"/>
        </w:tabs>
        <w:rPr>
          <w:rFonts w:cs="Arial"/>
          <w:sz w:val="24"/>
          <w:szCs w:val="24"/>
        </w:rPr>
      </w:pPr>
    </w:p>
    <w:p w:rsidR="00B03570" w:rsidRPr="0079582F" w:rsidRDefault="008104F4" w:rsidP="008104F4">
      <w:pPr>
        <w:tabs>
          <w:tab w:val="left" w:pos="993"/>
          <w:tab w:val="left" w:pos="4820"/>
          <w:tab w:val="right" w:pos="5387"/>
          <w:tab w:val="left" w:pos="6379"/>
          <w:tab w:val="right" w:pos="6946"/>
          <w:tab w:val="right" w:pos="8505"/>
        </w:tabs>
        <w:rPr>
          <w:rFonts w:cs="Arial"/>
          <w:b/>
          <w:sz w:val="24"/>
          <w:szCs w:val="24"/>
        </w:rPr>
      </w:pPr>
      <w:r w:rsidRPr="0079582F">
        <w:rPr>
          <w:rFonts w:cs="Arial"/>
          <w:b/>
          <w:sz w:val="24"/>
          <w:szCs w:val="24"/>
        </w:rPr>
        <w:t>Sozialhilfefälle</w:t>
      </w:r>
    </w:p>
    <w:p w:rsidR="00EB24C0" w:rsidRPr="0079582F" w:rsidRDefault="00EB24C0" w:rsidP="00EB24C0">
      <w:pPr>
        <w:tabs>
          <w:tab w:val="left" w:pos="993"/>
          <w:tab w:val="left" w:pos="4820"/>
          <w:tab w:val="right" w:pos="5387"/>
          <w:tab w:val="left" w:pos="6379"/>
          <w:tab w:val="right" w:pos="6946"/>
          <w:tab w:val="right" w:pos="8505"/>
        </w:tabs>
        <w:rPr>
          <w:rFonts w:cs="Arial"/>
          <w:b/>
          <w:sz w:val="24"/>
          <w:szCs w:val="24"/>
        </w:rPr>
      </w:pPr>
    </w:p>
    <w:tbl>
      <w:tblPr>
        <w:tblW w:w="964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1135"/>
        <w:gridCol w:w="1135"/>
        <w:gridCol w:w="1135"/>
        <w:gridCol w:w="1135"/>
        <w:gridCol w:w="1135"/>
      </w:tblGrid>
      <w:tr w:rsidR="00775829" w:rsidRPr="00441230" w:rsidTr="00F26B5F">
        <w:tc>
          <w:tcPr>
            <w:tcW w:w="3969" w:type="dxa"/>
            <w:shd w:val="clear" w:color="auto" w:fill="D9D9D9"/>
          </w:tcPr>
          <w:p w:rsidR="00775829" w:rsidRPr="00441230" w:rsidRDefault="00775829" w:rsidP="00775829">
            <w:pPr>
              <w:tabs>
                <w:tab w:val="left" w:pos="993"/>
              </w:tabs>
              <w:jc w:val="right"/>
              <w:rPr>
                <w:rFonts w:cs="Arial"/>
                <w:b/>
                <w:sz w:val="24"/>
                <w:szCs w:val="24"/>
              </w:rPr>
            </w:pPr>
          </w:p>
        </w:tc>
        <w:tc>
          <w:tcPr>
            <w:tcW w:w="1135" w:type="dxa"/>
            <w:shd w:val="clear" w:color="auto" w:fill="D9D9D9"/>
            <w:vAlign w:val="bottom"/>
          </w:tcPr>
          <w:p w:rsidR="00775829" w:rsidRPr="00441230" w:rsidRDefault="00775829" w:rsidP="00775829">
            <w:pPr>
              <w:tabs>
                <w:tab w:val="left" w:pos="993"/>
              </w:tabs>
              <w:jc w:val="right"/>
              <w:rPr>
                <w:rFonts w:cs="Arial"/>
                <w:b/>
                <w:sz w:val="24"/>
                <w:szCs w:val="24"/>
              </w:rPr>
            </w:pPr>
            <w:r w:rsidRPr="00441230">
              <w:rPr>
                <w:rFonts w:cs="Arial"/>
                <w:b/>
                <w:sz w:val="24"/>
                <w:szCs w:val="24"/>
              </w:rPr>
              <w:t>2017</w:t>
            </w:r>
          </w:p>
        </w:tc>
        <w:tc>
          <w:tcPr>
            <w:tcW w:w="1135" w:type="dxa"/>
            <w:shd w:val="clear" w:color="auto" w:fill="D9D9D9"/>
          </w:tcPr>
          <w:p w:rsidR="00775829" w:rsidRPr="00441230" w:rsidRDefault="00775829" w:rsidP="00775829">
            <w:pPr>
              <w:tabs>
                <w:tab w:val="left" w:pos="993"/>
              </w:tabs>
              <w:jc w:val="right"/>
              <w:rPr>
                <w:rFonts w:cs="Arial"/>
                <w:b/>
                <w:sz w:val="24"/>
                <w:szCs w:val="24"/>
              </w:rPr>
            </w:pPr>
            <w:r w:rsidRPr="00441230">
              <w:rPr>
                <w:rFonts w:cs="Arial"/>
                <w:b/>
                <w:sz w:val="24"/>
                <w:szCs w:val="24"/>
              </w:rPr>
              <w:t>2018</w:t>
            </w:r>
          </w:p>
        </w:tc>
        <w:tc>
          <w:tcPr>
            <w:tcW w:w="1135" w:type="dxa"/>
            <w:shd w:val="clear" w:color="auto" w:fill="D9D9D9"/>
            <w:vAlign w:val="bottom"/>
          </w:tcPr>
          <w:p w:rsidR="00775829" w:rsidRPr="00441230" w:rsidRDefault="00775829" w:rsidP="00775829">
            <w:pPr>
              <w:tabs>
                <w:tab w:val="left" w:pos="993"/>
              </w:tabs>
              <w:jc w:val="right"/>
              <w:rPr>
                <w:rFonts w:cs="Arial"/>
                <w:b/>
                <w:sz w:val="24"/>
                <w:szCs w:val="24"/>
              </w:rPr>
            </w:pPr>
            <w:r w:rsidRPr="00441230">
              <w:rPr>
                <w:rFonts w:cs="Arial"/>
                <w:b/>
                <w:sz w:val="24"/>
                <w:szCs w:val="24"/>
              </w:rPr>
              <w:t>2019</w:t>
            </w:r>
          </w:p>
        </w:tc>
        <w:tc>
          <w:tcPr>
            <w:tcW w:w="1135" w:type="dxa"/>
            <w:shd w:val="clear" w:color="auto" w:fill="D9D9D9"/>
            <w:vAlign w:val="bottom"/>
          </w:tcPr>
          <w:p w:rsidR="00775829" w:rsidRPr="00441230" w:rsidRDefault="00775829" w:rsidP="00775829">
            <w:pPr>
              <w:tabs>
                <w:tab w:val="left" w:pos="993"/>
              </w:tabs>
              <w:jc w:val="right"/>
              <w:rPr>
                <w:rFonts w:cs="Arial"/>
                <w:b/>
                <w:sz w:val="24"/>
                <w:szCs w:val="24"/>
              </w:rPr>
            </w:pPr>
            <w:r w:rsidRPr="00441230">
              <w:rPr>
                <w:rFonts w:cs="Arial"/>
                <w:b/>
                <w:sz w:val="24"/>
                <w:szCs w:val="24"/>
              </w:rPr>
              <w:t>2020</w:t>
            </w:r>
          </w:p>
        </w:tc>
        <w:tc>
          <w:tcPr>
            <w:tcW w:w="1135" w:type="dxa"/>
            <w:shd w:val="clear" w:color="auto" w:fill="D9D9D9"/>
            <w:vAlign w:val="bottom"/>
          </w:tcPr>
          <w:p w:rsidR="00775829" w:rsidRPr="00441230" w:rsidRDefault="00775829" w:rsidP="00775829">
            <w:pPr>
              <w:tabs>
                <w:tab w:val="left" w:pos="993"/>
              </w:tabs>
              <w:jc w:val="right"/>
              <w:rPr>
                <w:rFonts w:cs="Arial"/>
                <w:b/>
                <w:sz w:val="24"/>
                <w:szCs w:val="24"/>
              </w:rPr>
            </w:pPr>
            <w:r w:rsidRPr="00441230">
              <w:rPr>
                <w:rFonts w:cs="Arial"/>
                <w:b/>
                <w:sz w:val="24"/>
                <w:szCs w:val="24"/>
              </w:rPr>
              <w:t>2021</w:t>
            </w:r>
          </w:p>
        </w:tc>
      </w:tr>
      <w:tr w:rsidR="00775829" w:rsidRPr="00441230" w:rsidTr="00775829">
        <w:tc>
          <w:tcPr>
            <w:tcW w:w="3969" w:type="dxa"/>
            <w:shd w:val="clear" w:color="auto" w:fill="auto"/>
          </w:tcPr>
          <w:p w:rsidR="00775829" w:rsidRPr="00441230" w:rsidRDefault="00775829" w:rsidP="00775829">
            <w:pPr>
              <w:tabs>
                <w:tab w:val="left" w:pos="993"/>
              </w:tabs>
              <w:jc w:val="left"/>
              <w:rPr>
                <w:rFonts w:cs="Arial"/>
                <w:szCs w:val="22"/>
              </w:rPr>
            </w:pPr>
            <w:r w:rsidRPr="00441230">
              <w:rPr>
                <w:rFonts w:cs="Arial"/>
                <w:szCs w:val="22"/>
              </w:rPr>
              <w:t>Stand per 31. Dezember vom Vorjahr</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260</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271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229</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163</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150</w:t>
            </w:r>
          </w:p>
        </w:tc>
      </w:tr>
      <w:tr w:rsidR="00775829" w:rsidRPr="00441230" w:rsidTr="00775829">
        <w:tc>
          <w:tcPr>
            <w:tcW w:w="3969" w:type="dxa"/>
            <w:shd w:val="clear" w:color="auto" w:fill="auto"/>
          </w:tcPr>
          <w:p w:rsidR="00775829" w:rsidRPr="00441230" w:rsidRDefault="00775829" w:rsidP="00775829">
            <w:pPr>
              <w:tabs>
                <w:tab w:val="left" w:pos="993"/>
              </w:tabs>
              <w:jc w:val="left"/>
              <w:rPr>
                <w:rFonts w:cs="Arial"/>
                <w:szCs w:val="22"/>
              </w:rPr>
            </w:pPr>
            <w:r w:rsidRPr="00441230">
              <w:rPr>
                <w:rFonts w:cs="Arial"/>
                <w:szCs w:val="22"/>
              </w:rPr>
              <w:t>Neu- und Wiederaufnahmen</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114</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99</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65</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88</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84</w:t>
            </w:r>
          </w:p>
        </w:tc>
      </w:tr>
      <w:tr w:rsidR="00775829" w:rsidRPr="00441230" w:rsidTr="00775829">
        <w:tc>
          <w:tcPr>
            <w:tcW w:w="3969" w:type="dxa"/>
            <w:shd w:val="clear" w:color="auto" w:fill="auto"/>
          </w:tcPr>
          <w:p w:rsidR="00775829" w:rsidRPr="00441230" w:rsidRDefault="00775829" w:rsidP="00775829">
            <w:pPr>
              <w:tabs>
                <w:tab w:val="left" w:pos="993"/>
              </w:tabs>
              <w:jc w:val="left"/>
              <w:rPr>
                <w:rFonts w:cs="Arial"/>
                <w:szCs w:val="22"/>
              </w:rPr>
            </w:pPr>
            <w:r w:rsidRPr="00441230">
              <w:rPr>
                <w:rFonts w:cs="Arial"/>
                <w:szCs w:val="22"/>
              </w:rPr>
              <w:t>Total bearbeitete Fälle</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374</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370</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294</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251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234</w:t>
            </w:r>
          </w:p>
        </w:tc>
      </w:tr>
      <w:tr w:rsidR="00775829" w:rsidRPr="00441230" w:rsidTr="00775829">
        <w:tc>
          <w:tcPr>
            <w:tcW w:w="3969" w:type="dxa"/>
            <w:shd w:val="clear" w:color="auto" w:fill="auto"/>
          </w:tcPr>
          <w:p w:rsidR="00775829" w:rsidRPr="00441230" w:rsidRDefault="00775829" w:rsidP="00775829">
            <w:pPr>
              <w:tabs>
                <w:tab w:val="left" w:pos="993"/>
              </w:tabs>
              <w:jc w:val="left"/>
              <w:rPr>
                <w:rFonts w:cs="Arial"/>
                <w:szCs w:val="22"/>
              </w:rPr>
            </w:pPr>
            <w:r w:rsidRPr="00441230">
              <w:rPr>
                <w:rFonts w:cs="Arial"/>
                <w:szCs w:val="22"/>
              </w:rPr>
              <w:t>abgeschlossen</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-103</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-141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-131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-101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-115</w:t>
            </w:r>
          </w:p>
        </w:tc>
      </w:tr>
      <w:tr w:rsidR="00775829" w:rsidRPr="00441230" w:rsidTr="00775829">
        <w:tc>
          <w:tcPr>
            <w:tcW w:w="3969" w:type="dxa"/>
            <w:shd w:val="clear" w:color="auto" w:fill="auto"/>
          </w:tcPr>
          <w:p w:rsidR="00775829" w:rsidRPr="00441230" w:rsidRDefault="00775829" w:rsidP="00775829">
            <w:pPr>
              <w:tabs>
                <w:tab w:val="left" w:pos="993"/>
              </w:tabs>
              <w:jc w:val="left"/>
              <w:rPr>
                <w:rFonts w:cs="Arial"/>
                <w:szCs w:val="22"/>
              </w:rPr>
            </w:pPr>
            <w:r w:rsidRPr="00441230">
              <w:rPr>
                <w:rFonts w:cs="Arial"/>
                <w:szCs w:val="22"/>
              </w:rPr>
              <w:t>Stand per 31. Dezember Berichtsjahr</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271</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229</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163</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150</w:t>
            </w:r>
          </w:p>
        </w:tc>
        <w:tc>
          <w:tcPr>
            <w:tcW w:w="1135" w:type="dxa"/>
          </w:tcPr>
          <w:p w:rsidR="00775829" w:rsidRPr="00441230" w:rsidRDefault="00775829" w:rsidP="00775829">
            <w:pPr>
              <w:tabs>
                <w:tab w:val="left" w:pos="993"/>
              </w:tabs>
              <w:jc w:val="right"/>
              <w:rPr>
                <w:rFonts w:cs="Arial"/>
                <w:szCs w:val="22"/>
              </w:rPr>
            </w:pPr>
            <w:r w:rsidRPr="00441230">
              <w:rPr>
                <w:rFonts w:cs="Arial"/>
                <w:szCs w:val="22"/>
              </w:rPr>
              <w:t>119</w:t>
            </w:r>
          </w:p>
        </w:tc>
      </w:tr>
    </w:tbl>
    <w:p w:rsidR="0019729E" w:rsidRPr="0079582F" w:rsidRDefault="0019729E" w:rsidP="008104F4">
      <w:pPr>
        <w:tabs>
          <w:tab w:val="left" w:pos="993"/>
          <w:tab w:val="left" w:pos="4820"/>
          <w:tab w:val="right" w:pos="5387"/>
          <w:tab w:val="left" w:pos="6379"/>
          <w:tab w:val="right" w:pos="6946"/>
          <w:tab w:val="right" w:pos="8505"/>
        </w:tabs>
        <w:rPr>
          <w:rFonts w:cs="Arial"/>
          <w:sz w:val="24"/>
          <w:szCs w:val="24"/>
        </w:rPr>
      </w:pPr>
    </w:p>
    <w:p w:rsidR="00217AA5" w:rsidRPr="0079582F" w:rsidRDefault="00217AA5" w:rsidP="008104F4">
      <w:pPr>
        <w:tabs>
          <w:tab w:val="left" w:pos="993"/>
          <w:tab w:val="left" w:pos="4820"/>
          <w:tab w:val="right" w:pos="5387"/>
          <w:tab w:val="left" w:pos="6379"/>
          <w:tab w:val="right" w:pos="6946"/>
          <w:tab w:val="right" w:pos="8505"/>
        </w:tabs>
        <w:rPr>
          <w:rFonts w:cs="Arial"/>
          <w:sz w:val="24"/>
          <w:szCs w:val="24"/>
        </w:rPr>
      </w:pPr>
    </w:p>
    <w:p w:rsidR="00714FDF" w:rsidRPr="0079582F" w:rsidRDefault="00714FDF" w:rsidP="00714FDF">
      <w:pPr>
        <w:tabs>
          <w:tab w:val="left" w:pos="993"/>
          <w:tab w:val="left" w:pos="4820"/>
          <w:tab w:val="right" w:pos="5387"/>
          <w:tab w:val="left" w:pos="6379"/>
          <w:tab w:val="right" w:pos="6946"/>
          <w:tab w:val="right" w:pos="8505"/>
        </w:tabs>
        <w:rPr>
          <w:rFonts w:cs="Arial"/>
          <w:b/>
          <w:sz w:val="24"/>
          <w:szCs w:val="24"/>
        </w:rPr>
      </w:pPr>
      <w:r w:rsidRPr="0079582F">
        <w:rPr>
          <w:rFonts w:cs="Arial"/>
          <w:b/>
          <w:sz w:val="24"/>
          <w:szCs w:val="24"/>
        </w:rPr>
        <w:t>Fallzahlenentwicklung</w:t>
      </w:r>
    </w:p>
    <w:p w:rsidR="00714FDF" w:rsidRPr="0079582F" w:rsidRDefault="00714FDF" w:rsidP="00714FDF">
      <w:pPr>
        <w:tabs>
          <w:tab w:val="left" w:pos="993"/>
          <w:tab w:val="left" w:pos="4820"/>
          <w:tab w:val="right" w:pos="5387"/>
          <w:tab w:val="left" w:pos="6379"/>
          <w:tab w:val="right" w:pos="6946"/>
          <w:tab w:val="right" w:pos="8505"/>
        </w:tabs>
        <w:rPr>
          <w:rFonts w:cs="Arial"/>
          <w:b/>
          <w:sz w:val="24"/>
          <w:szCs w:val="24"/>
        </w:rPr>
      </w:pPr>
    </w:p>
    <w:p w:rsidR="00714FDF" w:rsidRPr="0079582F" w:rsidRDefault="00775829" w:rsidP="00714FDF">
      <w:pPr>
        <w:tabs>
          <w:tab w:val="left" w:pos="993"/>
          <w:tab w:val="left" w:pos="4820"/>
          <w:tab w:val="right" w:pos="5387"/>
          <w:tab w:val="left" w:pos="6379"/>
          <w:tab w:val="right" w:pos="6946"/>
          <w:tab w:val="right" w:pos="8505"/>
        </w:tabs>
        <w:rPr>
          <w:rFonts w:cs="Arial"/>
          <w:b/>
          <w:color w:val="000000" w:themeColor="text1"/>
          <w:sz w:val="24"/>
          <w:szCs w:val="24"/>
        </w:rPr>
      </w:pPr>
      <w:r w:rsidRPr="00E65F48">
        <w:rPr>
          <w:rFonts w:cs="Arial"/>
          <w:noProof/>
          <w:color w:val="000000" w:themeColor="text1"/>
          <w:sz w:val="24"/>
          <w:szCs w:val="24"/>
          <w:lang w:eastAsia="de-CH"/>
        </w:rPr>
        <w:drawing>
          <wp:inline distT="0" distB="0" distL="0" distR="0" wp14:anchorId="35B5EFB1" wp14:editId="1FB91B04">
            <wp:extent cx="6164132" cy="3808207"/>
            <wp:effectExtent l="0" t="0" r="27305" b="2095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4FDF" w:rsidRPr="0079582F" w:rsidRDefault="00714FDF" w:rsidP="008104F4">
      <w:pPr>
        <w:tabs>
          <w:tab w:val="left" w:pos="993"/>
          <w:tab w:val="left" w:pos="4820"/>
          <w:tab w:val="right" w:pos="5387"/>
          <w:tab w:val="left" w:pos="6379"/>
          <w:tab w:val="right" w:pos="6946"/>
          <w:tab w:val="right" w:pos="8505"/>
        </w:tabs>
        <w:rPr>
          <w:rFonts w:cs="Arial"/>
          <w:b/>
          <w:color w:val="000000" w:themeColor="text1"/>
          <w:sz w:val="24"/>
          <w:szCs w:val="24"/>
        </w:rPr>
      </w:pPr>
    </w:p>
    <w:p w:rsidR="00775829" w:rsidRPr="00441230" w:rsidRDefault="00775829" w:rsidP="00775829">
      <w:pPr>
        <w:tabs>
          <w:tab w:val="left" w:pos="993"/>
          <w:tab w:val="left" w:pos="4820"/>
          <w:tab w:val="right" w:pos="5387"/>
          <w:tab w:val="left" w:pos="6379"/>
          <w:tab w:val="right" w:pos="6946"/>
          <w:tab w:val="right" w:pos="8505"/>
        </w:tabs>
        <w:rPr>
          <w:rFonts w:cs="Arial"/>
          <w:szCs w:val="22"/>
        </w:rPr>
      </w:pPr>
      <w:r w:rsidRPr="00441230">
        <w:rPr>
          <w:rFonts w:cs="Arial"/>
          <w:szCs w:val="22"/>
        </w:rPr>
        <w:t>Der Rechenschaftsbericht 2021 bezieht sich auf die Datenauswertung zur Sozialhilfestatistik 2020 gemäss dem Bundesamt für Statistik (BFS). Dies reduziert den gemeindeinternen Aufwand. Im nächsten Jahr werden die Zahlen 2021 nachgeführt.</w:t>
      </w:r>
    </w:p>
    <w:p w:rsidR="0019729E" w:rsidRPr="0079582F" w:rsidRDefault="0019729E">
      <w:pPr>
        <w:jc w:val="left"/>
        <w:rPr>
          <w:rFonts w:cs="Arial"/>
          <w:b/>
          <w:color w:val="000000" w:themeColor="text1"/>
          <w:sz w:val="24"/>
          <w:szCs w:val="24"/>
        </w:rPr>
      </w:pPr>
      <w:r w:rsidRPr="0079582F">
        <w:rPr>
          <w:rFonts w:cs="Arial"/>
          <w:b/>
          <w:color w:val="000000" w:themeColor="text1"/>
          <w:sz w:val="24"/>
          <w:szCs w:val="24"/>
        </w:rPr>
        <w:br w:type="page"/>
      </w:r>
    </w:p>
    <w:p w:rsidR="0019729E" w:rsidRPr="0079582F" w:rsidRDefault="0019729E" w:rsidP="008104F4">
      <w:pPr>
        <w:tabs>
          <w:tab w:val="left" w:pos="993"/>
          <w:tab w:val="left" w:pos="4820"/>
          <w:tab w:val="right" w:pos="5387"/>
          <w:tab w:val="left" w:pos="6379"/>
          <w:tab w:val="right" w:pos="6946"/>
          <w:tab w:val="right" w:pos="8505"/>
        </w:tabs>
        <w:rPr>
          <w:rFonts w:cs="Arial"/>
          <w:b/>
          <w:color w:val="000000" w:themeColor="text1"/>
          <w:sz w:val="24"/>
          <w:szCs w:val="24"/>
        </w:rPr>
      </w:pPr>
    </w:p>
    <w:p w:rsidR="00BD77AE" w:rsidRPr="0079582F" w:rsidRDefault="00BD77AE" w:rsidP="00BD77AE">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color w:val="000000" w:themeColor="text1"/>
          <w:sz w:val="24"/>
          <w:szCs w:val="24"/>
        </w:rPr>
        <w:t>Erwerbssituation / Ausbildung</w:t>
      </w:r>
    </w:p>
    <w:p w:rsidR="00BD77AE" w:rsidRPr="0079582F" w:rsidRDefault="00BD77AE" w:rsidP="00BD77AE">
      <w:pPr>
        <w:tabs>
          <w:tab w:val="left" w:pos="993"/>
          <w:tab w:val="left" w:pos="4820"/>
          <w:tab w:val="right" w:pos="5387"/>
          <w:tab w:val="left" w:pos="6379"/>
          <w:tab w:val="right" w:pos="6946"/>
          <w:tab w:val="right" w:pos="8505"/>
        </w:tabs>
        <w:rPr>
          <w:rFonts w:cs="Arial"/>
          <w:b/>
          <w:color w:val="000000" w:themeColor="text1"/>
          <w:sz w:val="24"/>
          <w:szCs w:val="24"/>
        </w:rPr>
      </w:pPr>
    </w:p>
    <w:p w:rsidR="0019729E" w:rsidRPr="0079582F" w:rsidRDefault="00775829" w:rsidP="008104F4">
      <w:pPr>
        <w:tabs>
          <w:tab w:val="left" w:pos="993"/>
          <w:tab w:val="left" w:pos="4820"/>
          <w:tab w:val="right" w:pos="5387"/>
          <w:tab w:val="left" w:pos="6379"/>
          <w:tab w:val="right" w:pos="6946"/>
          <w:tab w:val="right" w:pos="8505"/>
        </w:tabs>
        <w:rPr>
          <w:rFonts w:cs="Arial"/>
          <w:b/>
          <w:color w:val="000000" w:themeColor="text1"/>
          <w:sz w:val="24"/>
          <w:szCs w:val="24"/>
        </w:rPr>
      </w:pPr>
      <w:r w:rsidRPr="00185AED">
        <w:rPr>
          <w:rFonts w:cs="Arial"/>
          <w:b/>
          <w:noProof/>
          <w:color w:val="000000" w:themeColor="text1"/>
          <w:sz w:val="24"/>
          <w:szCs w:val="24"/>
          <w:lang w:eastAsia="de-CH"/>
        </w:rPr>
        <w:drawing>
          <wp:inline distT="0" distB="0" distL="0" distR="0" wp14:anchorId="5FA2A596" wp14:editId="7DB7603A">
            <wp:extent cx="6207163" cy="4410635"/>
            <wp:effectExtent l="0" t="0" r="3175" b="9525"/>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D77AE" w:rsidRPr="0079582F" w:rsidRDefault="00BD77AE" w:rsidP="008104F4">
      <w:pPr>
        <w:tabs>
          <w:tab w:val="left" w:pos="993"/>
          <w:tab w:val="left" w:pos="4820"/>
          <w:tab w:val="right" w:pos="5387"/>
          <w:tab w:val="left" w:pos="6379"/>
          <w:tab w:val="right" w:pos="6946"/>
          <w:tab w:val="right" w:pos="8505"/>
        </w:tabs>
        <w:rPr>
          <w:rFonts w:cs="Arial"/>
          <w:b/>
          <w:color w:val="000000" w:themeColor="text1"/>
          <w:sz w:val="24"/>
          <w:szCs w:val="24"/>
        </w:rPr>
      </w:pPr>
    </w:p>
    <w:p w:rsidR="0019729E" w:rsidRPr="0079582F" w:rsidRDefault="0019729E" w:rsidP="0019729E">
      <w:pPr>
        <w:tabs>
          <w:tab w:val="left" w:pos="993"/>
          <w:tab w:val="left" w:pos="4820"/>
          <w:tab w:val="right" w:pos="5387"/>
          <w:tab w:val="left" w:pos="6379"/>
          <w:tab w:val="right" w:pos="6946"/>
          <w:tab w:val="right" w:pos="8505"/>
        </w:tabs>
        <w:rPr>
          <w:rFonts w:cs="Arial"/>
          <w:b/>
          <w:sz w:val="24"/>
          <w:szCs w:val="24"/>
        </w:rPr>
      </w:pPr>
      <w:r w:rsidRPr="0079582F">
        <w:rPr>
          <w:rFonts w:cs="Arial"/>
          <w:b/>
          <w:sz w:val="24"/>
          <w:szCs w:val="24"/>
        </w:rPr>
        <w:t xml:space="preserve">Anteil an Nettounterstützung in Prozent </w:t>
      </w:r>
      <w:r w:rsidR="006D67AD">
        <w:rPr>
          <w:rFonts w:cs="Arial"/>
          <w:b/>
          <w:sz w:val="24"/>
          <w:szCs w:val="24"/>
        </w:rPr>
        <w:t>2020</w:t>
      </w:r>
    </w:p>
    <w:p w:rsidR="00023637" w:rsidRPr="0079582F" w:rsidRDefault="00023637" w:rsidP="0019729E">
      <w:pPr>
        <w:tabs>
          <w:tab w:val="left" w:pos="993"/>
          <w:tab w:val="left" w:pos="4820"/>
          <w:tab w:val="right" w:pos="5387"/>
          <w:tab w:val="left" w:pos="6379"/>
          <w:tab w:val="right" w:pos="6946"/>
          <w:tab w:val="right" w:pos="8505"/>
        </w:tabs>
        <w:rPr>
          <w:rFonts w:cs="Arial"/>
          <w:b/>
          <w:color w:val="000000" w:themeColor="text1"/>
          <w:sz w:val="24"/>
          <w:szCs w:val="24"/>
        </w:rPr>
      </w:pPr>
    </w:p>
    <w:p w:rsidR="0019729E" w:rsidRPr="0079582F" w:rsidRDefault="00775829" w:rsidP="0019729E">
      <w:pPr>
        <w:tabs>
          <w:tab w:val="left" w:pos="993"/>
        </w:tabs>
        <w:rPr>
          <w:rFonts w:cs="Arial"/>
          <w:color w:val="000000" w:themeColor="text1"/>
          <w:sz w:val="24"/>
          <w:szCs w:val="24"/>
        </w:rPr>
      </w:pPr>
      <w:r w:rsidRPr="00185AED">
        <w:rPr>
          <w:rFonts w:cs="Arial"/>
          <w:b/>
          <w:noProof/>
          <w:color w:val="000000" w:themeColor="text1"/>
          <w:sz w:val="24"/>
          <w:szCs w:val="24"/>
          <w:lang w:eastAsia="de-CH"/>
        </w:rPr>
        <w:drawing>
          <wp:inline distT="0" distB="0" distL="0" distR="0" wp14:anchorId="6AFEA2E7" wp14:editId="45BC73A0">
            <wp:extent cx="6207163" cy="2979868"/>
            <wp:effectExtent l="0" t="0" r="3175" b="1143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23637" w:rsidRPr="00441230" w:rsidRDefault="00023637" w:rsidP="00023637">
      <w:pPr>
        <w:tabs>
          <w:tab w:val="left" w:pos="993"/>
          <w:tab w:val="left" w:pos="4820"/>
          <w:tab w:val="right" w:pos="5387"/>
          <w:tab w:val="left" w:pos="6379"/>
          <w:tab w:val="right" w:pos="6946"/>
          <w:tab w:val="right" w:pos="8505"/>
        </w:tabs>
        <w:rPr>
          <w:rFonts w:cs="Arial"/>
          <w:szCs w:val="22"/>
        </w:rPr>
      </w:pPr>
      <w:r w:rsidRPr="00441230">
        <w:rPr>
          <w:rFonts w:cs="Arial"/>
          <w:szCs w:val="22"/>
        </w:rPr>
        <w:t>(20</w:t>
      </w:r>
      <w:r w:rsidR="006D67AD">
        <w:rPr>
          <w:rFonts w:cs="Arial"/>
          <w:szCs w:val="22"/>
        </w:rPr>
        <w:t>20</w:t>
      </w:r>
      <w:r w:rsidRPr="00441230">
        <w:rPr>
          <w:rFonts w:cs="Arial"/>
          <w:szCs w:val="22"/>
        </w:rPr>
        <w:t xml:space="preserve">: </w:t>
      </w:r>
      <w:r w:rsidR="006D67AD">
        <w:rPr>
          <w:rFonts w:cs="Arial"/>
          <w:szCs w:val="22"/>
        </w:rPr>
        <w:t>58</w:t>
      </w:r>
      <w:r w:rsidRPr="00441230">
        <w:rPr>
          <w:rFonts w:cs="Arial"/>
          <w:szCs w:val="22"/>
        </w:rPr>
        <w:t xml:space="preserve"> % Ausländer / -innen, </w:t>
      </w:r>
      <w:r w:rsidR="006D67AD">
        <w:rPr>
          <w:rFonts w:cs="Arial"/>
          <w:szCs w:val="22"/>
        </w:rPr>
        <w:t>42</w:t>
      </w:r>
      <w:r w:rsidRPr="00441230">
        <w:rPr>
          <w:rFonts w:cs="Arial"/>
          <w:szCs w:val="22"/>
        </w:rPr>
        <w:t xml:space="preserve"> % Schweizer / -innen)</w:t>
      </w:r>
    </w:p>
    <w:p w:rsidR="0019729E" w:rsidRPr="0079582F" w:rsidRDefault="0019729E">
      <w:pPr>
        <w:jc w:val="left"/>
        <w:rPr>
          <w:rFonts w:cs="Arial"/>
          <w:b/>
          <w:color w:val="000000" w:themeColor="text1"/>
          <w:sz w:val="24"/>
          <w:szCs w:val="24"/>
        </w:rPr>
      </w:pPr>
      <w:r w:rsidRPr="0079582F">
        <w:rPr>
          <w:rFonts w:cs="Arial"/>
          <w:b/>
          <w:color w:val="000000" w:themeColor="text1"/>
          <w:sz w:val="24"/>
          <w:szCs w:val="24"/>
        </w:rPr>
        <w:br w:type="page"/>
      </w:r>
    </w:p>
    <w:p w:rsidR="0019729E" w:rsidRPr="0079582F" w:rsidRDefault="0019729E" w:rsidP="008104F4">
      <w:pPr>
        <w:tabs>
          <w:tab w:val="left" w:pos="993"/>
          <w:tab w:val="left" w:pos="4820"/>
          <w:tab w:val="right" w:pos="5387"/>
          <w:tab w:val="left" w:pos="6379"/>
          <w:tab w:val="right" w:pos="6946"/>
          <w:tab w:val="right" w:pos="8505"/>
        </w:tabs>
        <w:rPr>
          <w:rFonts w:cs="Arial"/>
          <w:b/>
          <w:color w:val="000000" w:themeColor="text1"/>
          <w:sz w:val="24"/>
          <w:szCs w:val="24"/>
        </w:rPr>
      </w:pPr>
    </w:p>
    <w:p w:rsidR="00185AED" w:rsidRPr="0079582F" w:rsidRDefault="00185AED" w:rsidP="0019729E">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color w:val="000000" w:themeColor="text1"/>
          <w:sz w:val="24"/>
          <w:szCs w:val="24"/>
        </w:rPr>
        <w:t>Zivilstand</w:t>
      </w:r>
    </w:p>
    <w:p w:rsidR="00185AED" w:rsidRPr="0079582F" w:rsidRDefault="00185AED" w:rsidP="0019729E">
      <w:pPr>
        <w:tabs>
          <w:tab w:val="left" w:pos="993"/>
          <w:tab w:val="left" w:pos="4820"/>
          <w:tab w:val="right" w:pos="5387"/>
          <w:tab w:val="left" w:pos="6379"/>
          <w:tab w:val="right" w:pos="6946"/>
          <w:tab w:val="right" w:pos="8505"/>
        </w:tabs>
        <w:rPr>
          <w:rFonts w:cs="Arial"/>
          <w:b/>
          <w:color w:val="000000" w:themeColor="text1"/>
          <w:sz w:val="24"/>
          <w:szCs w:val="24"/>
        </w:rPr>
      </w:pPr>
    </w:p>
    <w:p w:rsidR="00185AED" w:rsidRPr="0079582F" w:rsidRDefault="00775829" w:rsidP="0019729E">
      <w:pPr>
        <w:tabs>
          <w:tab w:val="left" w:pos="993"/>
          <w:tab w:val="left" w:pos="4820"/>
          <w:tab w:val="right" w:pos="5387"/>
          <w:tab w:val="left" w:pos="6379"/>
          <w:tab w:val="right" w:pos="6946"/>
          <w:tab w:val="right" w:pos="8505"/>
        </w:tabs>
        <w:rPr>
          <w:rFonts w:cs="Arial"/>
          <w:b/>
          <w:color w:val="000000" w:themeColor="text1"/>
          <w:sz w:val="24"/>
          <w:szCs w:val="24"/>
        </w:rPr>
      </w:pPr>
      <w:r w:rsidRPr="00185AED">
        <w:rPr>
          <w:rFonts w:cs="Arial"/>
          <w:b/>
          <w:noProof/>
          <w:color w:val="000000" w:themeColor="text1"/>
          <w:sz w:val="24"/>
          <w:szCs w:val="24"/>
          <w:lang w:eastAsia="de-CH"/>
        </w:rPr>
        <w:drawing>
          <wp:inline distT="0" distB="0" distL="0" distR="0" wp14:anchorId="212D5118" wp14:editId="628CBC0A">
            <wp:extent cx="6153374" cy="3259567"/>
            <wp:effectExtent l="0" t="0" r="0" b="17145"/>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712AA" w:rsidRPr="0079582F" w:rsidRDefault="008712AA" w:rsidP="0019729E">
      <w:pPr>
        <w:tabs>
          <w:tab w:val="left" w:pos="993"/>
          <w:tab w:val="left" w:pos="4820"/>
          <w:tab w:val="right" w:pos="5387"/>
          <w:tab w:val="left" w:pos="6379"/>
          <w:tab w:val="right" w:pos="6946"/>
          <w:tab w:val="right" w:pos="8505"/>
        </w:tabs>
        <w:rPr>
          <w:rFonts w:cs="Arial"/>
          <w:b/>
          <w:color w:val="000000" w:themeColor="text1"/>
          <w:sz w:val="24"/>
          <w:szCs w:val="24"/>
        </w:rPr>
      </w:pPr>
    </w:p>
    <w:p w:rsidR="0019729E" w:rsidRPr="0079582F" w:rsidRDefault="0019729E" w:rsidP="0019729E">
      <w:pPr>
        <w:tabs>
          <w:tab w:val="left" w:pos="993"/>
          <w:tab w:val="left" w:pos="4820"/>
          <w:tab w:val="right" w:pos="5387"/>
          <w:tab w:val="left" w:pos="6379"/>
          <w:tab w:val="right" w:pos="6946"/>
          <w:tab w:val="right" w:pos="8505"/>
        </w:tabs>
        <w:rPr>
          <w:rFonts w:cs="Arial"/>
          <w:b/>
          <w:color w:val="000000" w:themeColor="text1"/>
          <w:sz w:val="24"/>
          <w:szCs w:val="24"/>
        </w:rPr>
      </w:pPr>
      <w:r w:rsidRPr="0079582F">
        <w:rPr>
          <w:rFonts w:cs="Arial"/>
          <w:b/>
          <w:color w:val="000000" w:themeColor="text1"/>
          <w:sz w:val="24"/>
          <w:szCs w:val="24"/>
        </w:rPr>
        <w:t>Fallstruktur</w:t>
      </w:r>
    </w:p>
    <w:p w:rsidR="0019729E" w:rsidRPr="0079582F" w:rsidRDefault="0019729E" w:rsidP="0019729E">
      <w:pPr>
        <w:tabs>
          <w:tab w:val="left" w:pos="993"/>
          <w:tab w:val="left" w:pos="4820"/>
          <w:tab w:val="right" w:pos="5387"/>
          <w:tab w:val="left" w:pos="6379"/>
          <w:tab w:val="right" w:pos="6946"/>
          <w:tab w:val="right" w:pos="8505"/>
        </w:tabs>
        <w:rPr>
          <w:rFonts w:cs="Arial"/>
          <w:b/>
          <w:color w:val="000000" w:themeColor="text1"/>
          <w:sz w:val="24"/>
          <w:szCs w:val="24"/>
        </w:rPr>
      </w:pPr>
    </w:p>
    <w:p w:rsidR="0019729E" w:rsidRPr="0079582F" w:rsidRDefault="00775829" w:rsidP="0019729E">
      <w:pPr>
        <w:tabs>
          <w:tab w:val="left" w:pos="993"/>
          <w:tab w:val="left" w:pos="4820"/>
          <w:tab w:val="right" w:pos="5387"/>
          <w:tab w:val="left" w:pos="6379"/>
          <w:tab w:val="right" w:pos="6946"/>
          <w:tab w:val="right" w:pos="8505"/>
        </w:tabs>
        <w:rPr>
          <w:rFonts w:cs="Arial"/>
          <w:b/>
          <w:color w:val="000000" w:themeColor="text1"/>
          <w:sz w:val="24"/>
          <w:szCs w:val="24"/>
        </w:rPr>
      </w:pPr>
      <w:r w:rsidRPr="0094104D">
        <w:rPr>
          <w:rFonts w:cs="Arial"/>
          <w:b/>
          <w:noProof/>
          <w:color w:val="000000" w:themeColor="text1"/>
          <w:sz w:val="24"/>
          <w:szCs w:val="24"/>
          <w:lang w:eastAsia="de-CH"/>
        </w:rPr>
        <w:drawing>
          <wp:inline distT="0" distB="0" distL="0" distR="0" wp14:anchorId="40FD870B" wp14:editId="593281B1">
            <wp:extent cx="6153150" cy="4114800"/>
            <wp:effectExtent l="0" t="0" r="0" b="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3637" w:rsidRPr="0079582F" w:rsidRDefault="00023637">
      <w:pPr>
        <w:jc w:val="left"/>
        <w:rPr>
          <w:rFonts w:cs="Arial"/>
          <w:b/>
          <w:color w:val="000000" w:themeColor="text1"/>
          <w:sz w:val="20"/>
        </w:rPr>
      </w:pPr>
    </w:p>
    <w:p w:rsidR="00185AED" w:rsidRPr="0079582F" w:rsidRDefault="00185AED">
      <w:pPr>
        <w:jc w:val="left"/>
        <w:rPr>
          <w:rFonts w:cs="Arial"/>
          <w:b/>
          <w:color w:val="000000" w:themeColor="text1"/>
          <w:sz w:val="20"/>
        </w:rPr>
      </w:pPr>
      <w:r w:rsidRPr="0079582F">
        <w:rPr>
          <w:rFonts w:cs="Arial"/>
          <w:b/>
          <w:color w:val="000000" w:themeColor="text1"/>
          <w:sz w:val="20"/>
        </w:rPr>
        <w:br w:type="page"/>
      </w:r>
    </w:p>
    <w:p w:rsidR="00BA3ABB" w:rsidRPr="0079582F" w:rsidRDefault="00BA3ABB" w:rsidP="008104F4">
      <w:pPr>
        <w:tabs>
          <w:tab w:val="left" w:pos="993"/>
          <w:tab w:val="left" w:pos="4820"/>
          <w:tab w:val="right" w:pos="5387"/>
          <w:tab w:val="left" w:pos="6379"/>
          <w:tab w:val="right" w:pos="6946"/>
          <w:tab w:val="right" w:pos="8505"/>
        </w:tabs>
        <w:rPr>
          <w:rFonts w:cs="Arial"/>
          <w:b/>
          <w:color w:val="000000" w:themeColor="text1"/>
          <w:sz w:val="24"/>
        </w:rPr>
      </w:pPr>
    </w:p>
    <w:p w:rsidR="008104F4" w:rsidRPr="0079582F" w:rsidRDefault="008104F4" w:rsidP="008104F4">
      <w:pPr>
        <w:tabs>
          <w:tab w:val="left" w:pos="993"/>
          <w:tab w:val="left" w:pos="4820"/>
          <w:tab w:val="right" w:pos="5387"/>
          <w:tab w:val="left" w:pos="6379"/>
          <w:tab w:val="right" w:pos="6946"/>
          <w:tab w:val="right" w:pos="8505"/>
        </w:tabs>
        <w:rPr>
          <w:rFonts w:cs="Arial"/>
          <w:b/>
          <w:sz w:val="24"/>
          <w:szCs w:val="24"/>
        </w:rPr>
      </w:pPr>
      <w:r w:rsidRPr="0079582F">
        <w:rPr>
          <w:rFonts w:cs="Arial"/>
          <w:b/>
          <w:sz w:val="24"/>
          <w:szCs w:val="24"/>
        </w:rPr>
        <w:t>Sozialhilfe</w:t>
      </w:r>
    </w:p>
    <w:p w:rsidR="0019729E" w:rsidRPr="0079582F" w:rsidRDefault="0019729E" w:rsidP="008104F4">
      <w:pPr>
        <w:tabs>
          <w:tab w:val="left" w:pos="993"/>
          <w:tab w:val="left" w:pos="4820"/>
          <w:tab w:val="right" w:pos="5387"/>
          <w:tab w:val="left" w:pos="6379"/>
          <w:tab w:val="right" w:pos="6946"/>
          <w:tab w:val="right" w:pos="8505"/>
        </w:tabs>
        <w:rPr>
          <w:rFonts w:cs="Arial"/>
          <w:b/>
          <w:sz w:val="24"/>
          <w:szCs w:val="24"/>
        </w:rPr>
      </w:pPr>
    </w:p>
    <w:p w:rsidR="00023637" w:rsidRPr="00441230" w:rsidRDefault="00023637" w:rsidP="00023637">
      <w:pPr>
        <w:tabs>
          <w:tab w:val="left" w:pos="993"/>
        </w:tabs>
        <w:rPr>
          <w:rFonts w:cs="Arial"/>
          <w:sz w:val="24"/>
          <w:szCs w:val="24"/>
        </w:rPr>
      </w:pPr>
      <w:r w:rsidRPr="00441230">
        <w:rPr>
          <w:rFonts w:cs="Arial"/>
          <w:sz w:val="24"/>
          <w:szCs w:val="24"/>
        </w:rPr>
        <w:t xml:space="preserve">Im Berichtsjahr wurden insgesamt </w:t>
      </w:r>
      <w:r w:rsidR="00775829" w:rsidRPr="00441230">
        <w:rPr>
          <w:rFonts w:cs="Arial"/>
          <w:sz w:val="24"/>
          <w:szCs w:val="24"/>
        </w:rPr>
        <w:t>234</w:t>
      </w:r>
      <w:r w:rsidRPr="00441230">
        <w:rPr>
          <w:rFonts w:cs="Arial"/>
          <w:sz w:val="24"/>
          <w:szCs w:val="24"/>
        </w:rPr>
        <w:t xml:space="preserve"> (</w:t>
      </w:r>
      <w:r w:rsidR="00775829" w:rsidRPr="00441230">
        <w:rPr>
          <w:rFonts w:cs="Arial"/>
          <w:sz w:val="24"/>
          <w:szCs w:val="24"/>
        </w:rPr>
        <w:t>251</w:t>
      </w:r>
      <w:r w:rsidRPr="00441230">
        <w:rPr>
          <w:rFonts w:cs="Arial"/>
          <w:sz w:val="24"/>
          <w:szCs w:val="24"/>
        </w:rPr>
        <w:t xml:space="preserve">) Sozialhilfefälle bearbeitet. Per Ende Berichtsjahr wurden </w:t>
      </w:r>
      <w:r w:rsidR="00775829" w:rsidRPr="00441230">
        <w:rPr>
          <w:rFonts w:cs="Arial"/>
          <w:sz w:val="24"/>
          <w:szCs w:val="24"/>
        </w:rPr>
        <w:t>119</w:t>
      </w:r>
      <w:r w:rsidRPr="00441230">
        <w:rPr>
          <w:rFonts w:cs="Arial"/>
          <w:sz w:val="24"/>
          <w:szCs w:val="24"/>
        </w:rPr>
        <w:t xml:space="preserve"> (</w:t>
      </w:r>
      <w:r w:rsidR="00775829" w:rsidRPr="00441230">
        <w:rPr>
          <w:rFonts w:cs="Arial"/>
          <w:sz w:val="24"/>
          <w:szCs w:val="24"/>
        </w:rPr>
        <w:t>150</w:t>
      </w:r>
      <w:r w:rsidRPr="00441230">
        <w:rPr>
          <w:rFonts w:cs="Arial"/>
          <w:sz w:val="24"/>
          <w:szCs w:val="24"/>
        </w:rPr>
        <w:t xml:space="preserve">) aktive Sozialhilfedossiers gezählt. </w:t>
      </w:r>
    </w:p>
    <w:p w:rsidR="00023637" w:rsidRPr="00441230" w:rsidRDefault="00023637" w:rsidP="00023637">
      <w:pPr>
        <w:tabs>
          <w:tab w:val="left" w:pos="993"/>
        </w:tabs>
        <w:rPr>
          <w:rFonts w:cs="Arial"/>
          <w:sz w:val="24"/>
          <w:szCs w:val="24"/>
        </w:rPr>
      </w:pPr>
    </w:p>
    <w:p w:rsidR="00E4735E" w:rsidRPr="00441230" w:rsidRDefault="002B410B" w:rsidP="00E4735E">
      <w:pPr>
        <w:tabs>
          <w:tab w:val="left" w:pos="993"/>
        </w:tabs>
        <w:rPr>
          <w:rFonts w:cs="Arial"/>
          <w:sz w:val="24"/>
          <w:szCs w:val="24"/>
        </w:rPr>
      </w:pPr>
      <w:r w:rsidRPr="00441230">
        <w:rPr>
          <w:rFonts w:cs="Arial"/>
          <w:sz w:val="24"/>
          <w:szCs w:val="24"/>
        </w:rPr>
        <w:t xml:space="preserve">An erster Stelle stehen Personen mit zu kleinem Erwerbseinkommen, welche ergänzend mit Sozialhilfe unterstützt werden. </w:t>
      </w:r>
      <w:r w:rsidR="00E4735E" w:rsidRPr="00441230">
        <w:rPr>
          <w:rFonts w:cs="Arial"/>
          <w:sz w:val="24"/>
          <w:szCs w:val="24"/>
        </w:rPr>
        <w:t>Am zweithäufigsten werden erwerbslose Personen, welche bei der Arbeitslosenkasse ausge</w:t>
      </w:r>
      <w:r w:rsidR="00B4431B" w:rsidRPr="00441230">
        <w:rPr>
          <w:rFonts w:cs="Arial"/>
          <w:sz w:val="24"/>
          <w:szCs w:val="24"/>
        </w:rPr>
        <w:t xml:space="preserve">steuert sind, unterstützt. Ebenso auch </w:t>
      </w:r>
      <w:r w:rsidR="00E4735E" w:rsidRPr="00441230">
        <w:rPr>
          <w:rFonts w:cs="Arial"/>
          <w:sz w:val="24"/>
          <w:szCs w:val="24"/>
        </w:rPr>
        <w:t xml:space="preserve">Arbeitslose, die zum Bezug von Arbeitslosentaggeldern berechtigt sind und überbrückend oder ergänzend dazu mit Sozialhilfe unterstützt werden. An dritter Stelle werden nichterwerbstätige Personen unterstützt. Als Nichterwerbspersonen gelten z.B. Personen in Ausbildung, Rentner (AHV und IV) und vorübergehend Arbeitsunfähige. </w:t>
      </w:r>
    </w:p>
    <w:p w:rsidR="00E4735E" w:rsidRPr="00441230" w:rsidRDefault="00E4735E" w:rsidP="00E4735E">
      <w:pPr>
        <w:tabs>
          <w:tab w:val="left" w:pos="993"/>
        </w:tabs>
        <w:rPr>
          <w:rFonts w:cs="Arial"/>
          <w:sz w:val="24"/>
          <w:szCs w:val="24"/>
        </w:rPr>
      </w:pPr>
    </w:p>
    <w:p w:rsidR="00E4735E" w:rsidRPr="00441230" w:rsidRDefault="00E4735E" w:rsidP="00E4735E">
      <w:pPr>
        <w:tabs>
          <w:tab w:val="left" w:pos="993"/>
        </w:tabs>
        <w:rPr>
          <w:rFonts w:cs="Arial"/>
          <w:sz w:val="24"/>
          <w:szCs w:val="24"/>
        </w:rPr>
      </w:pPr>
      <w:r w:rsidRPr="00441230">
        <w:rPr>
          <w:rFonts w:cs="Arial"/>
          <w:sz w:val="24"/>
          <w:szCs w:val="24"/>
        </w:rPr>
        <w:t>Aus der Statistik wird ersichtlich, dass die Langzeitarbeitslosigkeit mit Abstand der häufigste Grund für die Sozialhilfeabhängigkeit ist. Weiter wird ersichtlich, dass Personen ohne oder mit geringer Schul- und Berufsbildung häufig nur eine</w:t>
      </w:r>
      <w:r w:rsidR="00B4431B" w:rsidRPr="00441230">
        <w:rPr>
          <w:rFonts w:cs="Arial"/>
          <w:sz w:val="24"/>
          <w:szCs w:val="24"/>
        </w:rPr>
        <w:t xml:space="preserve"> Teilzeitarbeit im Niedriglohns</w:t>
      </w:r>
      <w:r w:rsidRPr="00441230">
        <w:rPr>
          <w:rFonts w:cs="Arial"/>
          <w:sz w:val="24"/>
          <w:szCs w:val="24"/>
        </w:rPr>
        <w:t xml:space="preserve">egment finden und in Ergänzung zu ihrem kleinen Einkommen unterstützt werden müssen. Oft arbeiten diese Personen temporär, was dazu führt, dass sie sich, wenn überhaupt, nicht nachhaltig von der Sozialhilfe lösen können. Deshalb wird der nachhaltigen Wiedereingliederung in den Arbeitsmarkt grosse Bedeutung beigemessen. Arbeitsmarktfähige Personen unter 60 Jahren nehmen meist an einem Bewerbungscoaching bei der stärker gmbh teil. Zudem haben die Sozialen Dienste die Möglichkeit, die Klienten dem gemeindeeigenen Arbeitsintegrationsprojekt «Clean Team» zuzuweisen. Ist die Vermittlungsfähigkeit unklar, gibt es die Möglichkeit, einen Arbeitsversuch an einem Testarbeitsplatz o.ä. zu absolvieren. Der Kosten-Nutzen-Faktor dieser Massnahmen wird laufend überprüft. </w:t>
      </w:r>
    </w:p>
    <w:p w:rsidR="00E4735E" w:rsidRPr="00441230" w:rsidRDefault="00E4735E" w:rsidP="00E4735E">
      <w:pPr>
        <w:tabs>
          <w:tab w:val="left" w:pos="993"/>
        </w:tabs>
        <w:rPr>
          <w:rFonts w:cs="Arial"/>
          <w:sz w:val="24"/>
          <w:szCs w:val="24"/>
        </w:rPr>
      </w:pPr>
    </w:p>
    <w:p w:rsidR="00E4735E" w:rsidRPr="00441230" w:rsidRDefault="00E4735E" w:rsidP="00E4735E">
      <w:pPr>
        <w:tabs>
          <w:tab w:val="left" w:pos="993"/>
        </w:tabs>
        <w:rPr>
          <w:rFonts w:cs="Arial"/>
          <w:sz w:val="24"/>
          <w:szCs w:val="24"/>
        </w:rPr>
      </w:pPr>
      <w:r w:rsidRPr="00441230">
        <w:rPr>
          <w:rFonts w:cs="Arial"/>
          <w:sz w:val="24"/>
          <w:szCs w:val="24"/>
        </w:rPr>
        <w:t>Die immer höheren Hürden, die für den Erhalt einer Invalidenrente zu überwinden sind und das Fehlen von Nischenarbeitsplätzen, drängen gesundheitlich angeschlagene und leistungsschwache Menschen zunehmend in die Sozialhilfe als letztes Auffangnetz. Langjährigen Bezügern von IV-Renten wird vermehrt im Zuge einer Revision die Rente gekürzt oder ganz gestrichen – die Betroffenen sind nach Jahren der Absenz vom Arbeitsmarkt praktisch chancenlos</w:t>
      </w:r>
      <w:r w:rsidR="00B4431B" w:rsidRPr="00441230">
        <w:rPr>
          <w:rFonts w:cs="Arial"/>
          <w:sz w:val="24"/>
          <w:szCs w:val="24"/>
        </w:rPr>
        <w:t>,</w:t>
      </w:r>
      <w:r w:rsidRPr="00441230">
        <w:rPr>
          <w:rFonts w:cs="Arial"/>
          <w:sz w:val="24"/>
          <w:szCs w:val="24"/>
        </w:rPr>
        <w:t xml:space="preserve"> wieder eine existenzsichernde Stelle zu finden und werden dauerhaft mit Sozialhilfe unterstützt. </w:t>
      </w:r>
    </w:p>
    <w:p w:rsidR="00E4735E" w:rsidRPr="00441230" w:rsidRDefault="00E4735E" w:rsidP="00E4735E">
      <w:pPr>
        <w:tabs>
          <w:tab w:val="left" w:pos="993"/>
        </w:tabs>
        <w:rPr>
          <w:rFonts w:cs="Arial"/>
          <w:sz w:val="24"/>
          <w:szCs w:val="24"/>
        </w:rPr>
      </w:pPr>
    </w:p>
    <w:p w:rsidR="00E4735E" w:rsidRPr="00441230" w:rsidRDefault="00B4431B" w:rsidP="00E4735E">
      <w:pPr>
        <w:tabs>
          <w:tab w:val="left" w:pos="993"/>
        </w:tabs>
        <w:rPr>
          <w:rFonts w:cs="Arial"/>
          <w:sz w:val="24"/>
          <w:szCs w:val="24"/>
        </w:rPr>
      </w:pPr>
      <w:r w:rsidRPr="00441230">
        <w:rPr>
          <w:rFonts w:cs="Arial"/>
          <w:sz w:val="24"/>
          <w:szCs w:val="24"/>
        </w:rPr>
        <w:t xml:space="preserve">Ab dem 1. Juli </w:t>
      </w:r>
      <w:r w:rsidR="00E4735E" w:rsidRPr="00441230">
        <w:rPr>
          <w:rFonts w:cs="Arial"/>
          <w:sz w:val="24"/>
          <w:szCs w:val="24"/>
        </w:rPr>
        <w:t xml:space="preserve">2021 können Personen, die nach ihrem 60. Lebensjahr ausgesteuert werden, neu die Überbrückungsrente bei der SVA-Aargau beantragen. Im Berichtsjahr betreuten die Sozialen Dienste 1 (0) Person, die die Anspruchsvoraussetzungen erfüllte. </w:t>
      </w:r>
    </w:p>
    <w:p w:rsidR="00E4735E" w:rsidRPr="00441230" w:rsidRDefault="00E4735E" w:rsidP="00E4735E">
      <w:pPr>
        <w:tabs>
          <w:tab w:val="left" w:pos="993"/>
        </w:tabs>
        <w:rPr>
          <w:rFonts w:cs="Arial"/>
          <w:sz w:val="24"/>
          <w:szCs w:val="24"/>
        </w:rPr>
      </w:pPr>
    </w:p>
    <w:p w:rsidR="0019729E" w:rsidRPr="0079582F" w:rsidRDefault="0019729E" w:rsidP="00E4735E">
      <w:pPr>
        <w:tabs>
          <w:tab w:val="left" w:pos="993"/>
        </w:tabs>
        <w:rPr>
          <w:rFonts w:cs="Arial"/>
          <w:b/>
          <w:sz w:val="24"/>
          <w:szCs w:val="24"/>
        </w:rPr>
      </w:pPr>
      <w:r w:rsidRPr="0079582F">
        <w:rPr>
          <w:rFonts w:cs="Arial"/>
          <w:b/>
          <w:sz w:val="24"/>
          <w:szCs w:val="24"/>
        </w:rPr>
        <w:t>Verwandtenunterstützung und Rückerstattungspflicht</w:t>
      </w:r>
    </w:p>
    <w:p w:rsidR="009C1BB4" w:rsidRPr="0079582F" w:rsidRDefault="009C1BB4" w:rsidP="0019729E">
      <w:pPr>
        <w:tabs>
          <w:tab w:val="left" w:pos="993"/>
          <w:tab w:val="left" w:pos="4820"/>
          <w:tab w:val="right" w:pos="5387"/>
          <w:tab w:val="left" w:pos="6379"/>
          <w:tab w:val="right" w:pos="6946"/>
          <w:tab w:val="right" w:pos="8505"/>
        </w:tabs>
        <w:rPr>
          <w:rFonts w:cs="Arial"/>
          <w:b/>
          <w:sz w:val="24"/>
          <w:szCs w:val="24"/>
        </w:rPr>
      </w:pPr>
    </w:p>
    <w:p w:rsidR="00E46871" w:rsidRPr="00441230" w:rsidRDefault="00023637" w:rsidP="00023637">
      <w:pPr>
        <w:tabs>
          <w:tab w:val="left" w:pos="993"/>
        </w:tabs>
        <w:rPr>
          <w:rFonts w:cs="Arial"/>
          <w:sz w:val="24"/>
          <w:szCs w:val="24"/>
        </w:rPr>
      </w:pPr>
      <w:r w:rsidRPr="00441230">
        <w:rPr>
          <w:rFonts w:cs="Arial"/>
          <w:sz w:val="24"/>
          <w:szCs w:val="24"/>
        </w:rPr>
        <w:t xml:space="preserve">Sozialhilfeleistungen sind grundsätzlich rückerstattungspflichtig. In diesem Sinne werden ehemalige Bezüger regelmässig auf ihre finanzielle Situation überprüft und, sofern es ihr Budget ermöglicht, zur Rückerstattung verpflichtet. Im Berichtsjahr wurden </w:t>
      </w:r>
      <w:r w:rsidR="00CE7AC3" w:rsidRPr="00441230">
        <w:rPr>
          <w:rFonts w:cs="Arial"/>
          <w:sz w:val="24"/>
          <w:szCs w:val="23"/>
        </w:rPr>
        <w:t>354</w:t>
      </w:r>
      <w:r w:rsidRPr="00441230">
        <w:rPr>
          <w:rFonts w:cs="Arial"/>
          <w:sz w:val="24"/>
          <w:szCs w:val="24"/>
        </w:rPr>
        <w:t xml:space="preserve"> (</w:t>
      </w:r>
      <w:r w:rsidR="00CE7AC3" w:rsidRPr="00441230">
        <w:rPr>
          <w:rFonts w:cs="Arial"/>
          <w:sz w:val="24"/>
          <w:szCs w:val="23"/>
        </w:rPr>
        <w:t>407</w:t>
      </w:r>
      <w:r w:rsidRPr="00441230">
        <w:rPr>
          <w:rFonts w:cs="Arial"/>
          <w:sz w:val="24"/>
          <w:szCs w:val="24"/>
        </w:rPr>
        <w:t xml:space="preserve">) Dossiers für die Rückerstattung von Sozialhilfe und </w:t>
      </w:r>
      <w:r w:rsidR="00CE7AC3" w:rsidRPr="00441230">
        <w:rPr>
          <w:rFonts w:cs="Arial"/>
          <w:sz w:val="24"/>
          <w:szCs w:val="23"/>
        </w:rPr>
        <w:t>75</w:t>
      </w:r>
      <w:r w:rsidRPr="00441230">
        <w:rPr>
          <w:rFonts w:cs="Arial"/>
          <w:sz w:val="24"/>
          <w:szCs w:val="24"/>
        </w:rPr>
        <w:t xml:space="preserve"> (</w:t>
      </w:r>
      <w:r w:rsidR="00CE7AC3" w:rsidRPr="00441230">
        <w:rPr>
          <w:rFonts w:cs="Arial"/>
          <w:sz w:val="24"/>
          <w:szCs w:val="23"/>
        </w:rPr>
        <w:t>105</w:t>
      </w:r>
      <w:r w:rsidRPr="00441230">
        <w:rPr>
          <w:rFonts w:cs="Arial"/>
          <w:sz w:val="24"/>
          <w:szCs w:val="24"/>
        </w:rPr>
        <w:t xml:space="preserve">) Dossiers für die Verwandtenunterstützung überprüft. Insgesamt wurden </w:t>
      </w:r>
      <w:r w:rsidRPr="00441230">
        <w:rPr>
          <w:rFonts w:cs="Arial"/>
          <w:sz w:val="24"/>
          <w:szCs w:val="23"/>
        </w:rPr>
        <w:t xml:space="preserve">CHF </w:t>
      </w:r>
      <w:r w:rsidR="00CE7AC3" w:rsidRPr="00441230">
        <w:rPr>
          <w:rFonts w:cs="Arial"/>
          <w:sz w:val="24"/>
          <w:szCs w:val="23"/>
        </w:rPr>
        <w:t>414'907.70</w:t>
      </w:r>
      <w:r w:rsidRPr="00441230">
        <w:rPr>
          <w:rFonts w:cs="Arial"/>
          <w:sz w:val="24"/>
          <w:szCs w:val="24"/>
        </w:rPr>
        <w:t xml:space="preserve"> (CHF </w:t>
      </w:r>
      <w:r w:rsidR="00CE7AC3" w:rsidRPr="00441230">
        <w:rPr>
          <w:rFonts w:cs="Arial"/>
          <w:sz w:val="24"/>
          <w:szCs w:val="23"/>
        </w:rPr>
        <w:t>639'551.75</w:t>
      </w:r>
      <w:r w:rsidRPr="00441230">
        <w:rPr>
          <w:rFonts w:cs="Arial"/>
          <w:sz w:val="24"/>
          <w:szCs w:val="24"/>
        </w:rPr>
        <w:t xml:space="preserve">) zurückerstattet. </w:t>
      </w:r>
    </w:p>
    <w:p w:rsidR="00E46871" w:rsidRPr="00441230" w:rsidRDefault="00E46871" w:rsidP="00E46871">
      <w:pPr>
        <w:rPr>
          <w:rFonts w:cs="Arial"/>
        </w:rPr>
      </w:pPr>
    </w:p>
    <w:p w:rsidR="00CE7AC3" w:rsidRPr="00441230" w:rsidRDefault="00023637" w:rsidP="00023637">
      <w:pPr>
        <w:tabs>
          <w:tab w:val="left" w:pos="993"/>
        </w:tabs>
        <w:rPr>
          <w:rFonts w:cs="Arial"/>
          <w:sz w:val="24"/>
          <w:szCs w:val="24"/>
        </w:rPr>
      </w:pPr>
      <w:r w:rsidRPr="00441230">
        <w:rPr>
          <w:rFonts w:cs="Arial"/>
          <w:sz w:val="24"/>
          <w:szCs w:val="24"/>
        </w:rPr>
        <w:t xml:space="preserve">Im Jahr </w:t>
      </w:r>
      <w:r w:rsidRPr="00441230">
        <w:rPr>
          <w:rFonts w:cs="Arial"/>
          <w:sz w:val="24"/>
          <w:szCs w:val="23"/>
        </w:rPr>
        <w:t>202</w:t>
      </w:r>
      <w:r w:rsidR="00CE7AC3" w:rsidRPr="00441230">
        <w:rPr>
          <w:rFonts w:cs="Arial"/>
          <w:sz w:val="24"/>
          <w:szCs w:val="23"/>
        </w:rPr>
        <w:t>1</w:t>
      </w:r>
      <w:r w:rsidRPr="00441230">
        <w:rPr>
          <w:rFonts w:cs="Arial"/>
          <w:sz w:val="24"/>
          <w:szCs w:val="24"/>
        </w:rPr>
        <w:t xml:space="preserve"> sind diverse hohe Rückzahlungen infolge Vermögensanfall wie Erbschaft und Nachzahlungen von Sozialversicherungen eingegangen.</w:t>
      </w:r>
    </w:p>
    <w:p w:rsidR="00CE7AC3" w:rsidRDefault="00CE7AC3" w:rsidP="00CE7AC3">
      <w:r>
        <w:br w:type="page"/>
      </w:r>
    </w:p>
    <w:p w:rsidR="00023637" w:rsidRPr="0079582F" w:rsidRDefault="00023637" w:rsidP="00023637">
      <w:pPr>
        <w:tabs>
          <w:tab w:val="left" w:pos="993"/>
        </w:tabs>
        <w:rPr>
          <w:rFonts w:cs="Arial"/>
          <w:sz w:val="24"/>
          <w:szCs w:val="24"/>
        </w:rPr>
      </w:pPr>
    </w:p>
    <w:p w:rsidR="00023637" w:rsidRPr="0079582F" w:rsidRDefault="00023637" w:rsidP="00023637">
      <w:pPr>
        <w:tabs>
          <w:tab w:val="left" w:pos="993"/>
        </w:tabs>
        <w:rPr>
          <w:rFonts w:cs="Arial"/>
          <w:sz w:val="24"/>
          <w:szCs w:val="24"/>
        </w:rPr>
      </w:pPr>
      <w:r w:rsidRPr="00441230">
        <w:rPr>
          <w:rFonts w:cs="Arial"/>
          <w:sz w:val="24"/>
          <w:szCs w:val="24"/>
        </w:rPr>
        <w:t xml:space="preserve">Durch Verwandtenunterstützung sind CHF </w:t>
      </w:r>
      <w:r w:rsidR="00CE7AC3" w:rsidRPr="00441230">
        <w:rPr>
          <w:rFonts w:cs="Arial"/>
          <w:sz w:val="24"/>
          <w:szCs w:val="23"/>
        </w:rPr>
        <w:t>0.0</w:t>
      </w:r>
      <w:r w:rsidRPr="00441230">
        <w:rPr>
          <w:rFonts w:cs="Arial"/>
          <w:sz w:val="24"/>
          <w:szCs w:val="23"/>
        </w:rPr>
        <w:t>0</w:t>
      </w:r>
      <w:r w:rsidRPr="00441230">
        <w:rPr>
          <w:rFonts w:cs="Arial"/>
          <w:sz w:val="24"/>
          <w:szCs w:val="24"/>
        </w:rPr>
        <w:t xml:space="preserve"> (CHF </w:t>
      </w:r>
      <w:r w:rsidR="00CE7AC3" w:rsidRPr="00441230">
        <w:rPr>
          <w:rFonts w:cs="Arial"/>
          <w:sz w:val="24"/>
          <w:szCs w:val="23"/>
        </w:rPr>
        <w:t>2'630.10</w:t>
      </w:r>
      <w:r w:rsidRPr="00441230">
        <w:rPr>
          <w:rFonts w:cs="Arial"/>
          <w:sz w:val="24"/>
          <w:szCs w:val="24"/>
        </w:rPr>
        <w:t>) eingegangen. Nicht einge</w:t>
      </w:r>
      <w:r w:rsidRPr="0079582F">
        <w:rPr>
          <w:rFonts w:cs="Arial"/>
          <w:sz w:val="24"/>
          <w:szCs w:val="24"/>
        </w:rPr>
        <w:t xml:space="preserve">rechnet ist der Betrag, welcher durch verwandtschaftliche Unterstützung in Form von Gratisunterkunft und Kinderbetreuung eingespart werden kann. </w:t>
      </w:r>
    </w:p>
    <w:p w:rsidR="00232D04" w:rsidRDefault="00232D04" w:rsidP="00DB5CCE">
      <w:pPr>
        <w:tabs>
          <w:tab w:val="left" w:pos="993"/>
        </w:tabs>
        <w:rPr>
          <w:rFonts w:cs="Arial"/>
          <w:sz w:val="24"/>
          <w:szCs w:val="24"/>
        </w:rPr>
      </w:pPr>
    </w:p>
    <w:p w:rsidR="00441230" w:rsidRPr="0079582F" w:rsidRDefault="00441230" w:rsidP="00DB5CCE">
      <w:pPr>
        <w:tabs>
          <w:tab w:val="left" w:pos="993"/>
        </w:tabs>
        <w:rPr>
          <w:rFonts w:cs="Arial"/>
          <w:sz w:val="24"/>
          <w:szCs w:val="24"/>
        </w:rPr>
      </w:pPr>
    </w:p>
    <w:p w:rsidR="008712AA" w:rsidRPr="0079582F" w:rsidRDefault="008712AA" w:rsidP="008712AA">
      <w:pPr>
        <w:jc w:val="left"/>
        <w:rPr>
          <w:rFonts w:cs="Arial"/>
          <w:b/>
          <w:sz w:val="24"/>
          <w:szCs w:val="24"/>
        </w:rPr>
      </w:pPr>
      <w:r w:rsidRPr="0079582F">
        <w:rPr>
          <w:rFonts w:cs="Arial"/>
          <w:b/>
          <w:sz w:val="24"/>
          <w:szCs w:val="24"/>
        </w:rPr>
        <w:t>Elternschaftsbeihilfe</w:t>
      </w:r>
    </w:p>
    <w:p w:rsidR="008712AA" w:rsidRPr="0079582F" w:rsidRDefault="008712AA" w:rsidP="008712AA">
      <w:pPr>
        <w:jc w:val="left"/>
        <w:rPr>
          <w:rFonts w:cs="Arial"/>
          <w:b/>
          <w:sz w:val="24"/>
          <w:szCs w:val="24"/>
        </w:rPr>
      </w:pPr>
    </w:p>
    <w:p w:rsidR="00023637" w:rsidRPr="0079582F" w:rsidRDefault="00023637" w:rsidP="00023637">
      <w:pPr>
        <w:tabs>
          <w:tab w:val="left" w:pos="993"/>
        </w:tabs>
        <w:rPr>
          <w:rFonts w:cs="Arial"/>
          <w:sz w:val="24"/>
          <w:szCs w:val="24"/>
        </w:rPr>
      </w:pPr>
      <w:r w:rsidRPr="0079582F">
        <w:rPr>
          <w:rFonts w:cs="Arial"/>
          <w:sz w:val="24"/>
          <w:szCs w:val="24"/>
        </w:rPr>
        <w:t xml:space="preserve">Seit dem 1. Januar 2003 haben Eltern, deren Einkommen und Vermögen eine gewisse Grenze unterschreiten, bei Geburt eines Kindes Anspruch auf Elternschaftsbeihilfe. Diese Leistungen werden während sechs Monaten ausgerichtet, sofern sich ein Elternteil vollumfänglich der Betreuung des neugeborenen Kindes widmet und die Kindseltern seit mindestens einem Jahr im Kanton Aargau wohnhaft sind. Die Elternschaftsbeihilfe ist nicht rückerstattungspflichtig. </w:t>
      </w:r>
    </w:p>
    <w:p w:rsidR="00CE7AC3" w:rsidRPr="00441230" w:rsidRDefault="00CE7AC3" w:rsidP="00CE7AC3">
      <w:pPr>
        <w:tabs>
          <w:tab w:val="left" w:pos="993"/>
        </w:tabs>
        <w:rPr>
          <w:rFonts w:cs="Arial"/>
          <w:sz w:val="24"/>
          <w:szCs w:val="24"/>
        </w:rPr>
      </w:pPr>
      <w:r w:rsidRPr="00441230">
        <w:rPr>
          <w:rFonts w:cs="Arial"/>
          <w:sz w:val="24"/>
          <w:szCs w:val="24"/>
        </w:rPr>
        <w:t xml:space="preserve">Im Jahre 2021 wurden 20 (25) Gesuche eingereicht, davon konnten 10 (6) Gesuche bewilligt werden. Es wurden Auszahlungen im Gesamtbetrag von CHF 48'918.75 (23'104.97) getätigt. </w:t>
      </w:r>
    </w:p>
    <w:p w:rsidR="006322F5" w:rsidRPr="0079582F" w:rsidRDefault="006322F5" w:rsidP="00661512">
      <w:pPr>
        <w:tabs>
          <w:tab w:val="left" w:pos="851"/>
          <w:tab w:val="left" w:pos="4820"/>
          <w:tab w:val="right" w:pos="5387"/>
          <w:tab w:val="left" w:pos="6379"/>
          <w:tab w:val="right" w:pos="6946"/>
          <w:tab w:val="right" w:pos="8505"/>
        </w:tabs>
        <w:rPr>
          <w:rFonts w:cs="Arial"/>
          <w:b/>
          <w:caps/>
          <w:color w:val="000000" w:themeColor="text1"/>
          <w:sz w:val="28"/>
          <w:szCs w:val="28"/>
        </w:rPr>
      </w:pPr>
    </w:p>
    <w:p w:rsidR="008C1B0B" w:rsidRPr="0079582F" w:rsidRDefault="008C1B0B">
      <w:pPr>
        <w:jc w:val="left"/>
        <w:rPr>
          <w:rFonts w:cs="Arial"/>
          <w:b/>
          <w:caps/>
          <w:color w:val="000000" w:themeColor="text1"/>
          <w:sz w:val="28"/>
          <w:szCs w:val="28"/>
        </w:rPr>
      </w:pPr>
      <w:r w:rsidRPr="0079582F">
        <w:rPr>
          <w:rFonts w:cs="Arial"/>
          <w:b/>
          <w:caps/>
          <w:color w:val="000000" w:themeColor="text1"/>
          <w:sz w:val="28"/>
          <w:szCs w:val="28"/>
        </w:rPr>
        <w:br w:type="page"/>
      </w:r>
    </w:p>
    <w:p w:rsidR="00023637" w:rsidRPr="0079582F" w:rsidRDefault="00023637" w:rsidP="00661512">
      <w:pPr>
        <w:tabs>
          <w:tab w:val="left" w:pos="851"/>
          <w:tab w:val="left" w:pos="4820"/>
          <w:tab w:val="right" w:pos="5387"/>
          <w:tab w:val="left" w:pos="6379"/>
          <w:tab w:val="right" w:pos="6946"/>
          <w:tab w:val="right" w:pos="8505"/>
        </w:tabs>
        <w:rPr>
          <w:rFonts w:cs="Arial"/>
          <w:b/>
          <w:caps/>
          <w:color w:val="000000" w:themeColor="text1"/>
          <w:sz w:val="28"/>
          <w:szCs w:val="28"/>
        </w:rPr>
      </w:pPr>
    </w:p>
    <w:p w:rsidR="00C2000B" w:rsidRPr="00441230" w:rsidRDefault="007A7A24" w:rsidP="00661512">
      <w:pPr>
        <w:tabs>
          <w:tab w:val="left" w:pos="851"/>
          <w:tab w:val="left" w:pos="4820"/>
          <w:tab w:val="right" w:pos="5387"/>
          <w:tab w:val="left" w:pos="6379"/>
          <w:tab w:val="right" w:pos="6946"/>
          <w:tab w:val="right" w:pos="8505"/>
        </w:tabs>
        <w:rPr>
          <w:rFonts w:cs="Arial"/>
          <w:b/>
          <w:caps/>
          <w:sz w:val="28"/>
          <w:szCs w:val="28"/>
        </w:rPr>
      </w:pPr>
      <w:r>
        <w:rPr>
          <w:rFonts w:cs="Arial"/>
          <w:b/>
          <w:caps/>
          <w:sz w:val="28"/>
          <w:szCs w:val="28"/>
        </w:rPr>
        <w:t>2.</w:t>
      </w:r>
      <w:r>
        <w:rPr>
          <w:rFonts w:cs="Arial"/>
          <w:b/>
          <w:caps/>
          <w:sz w:val="28"/>
          <w:szCs w:val="28"/>
        </w:rPr>
        <w:tab/>
        <w:t>Arbeitsamt</w:t>
      </w:r>
    </w:p>
    <w:p w:rsidR="005E61F6" w:rsidRPr="00441230" w:rsidRDefault="005E61F6" w:rsidP="00661512">
      <w:pPr>
        <w:tabs>
          <w:tab w:val="left" w:pos="851"/>
          <w:tab w:val="left" w:pos="4820"/>
          <w:tab w:val="right" w:pos="5387"/>
          <w:tab w:val="left" w:pos="6379"/>
          <w:tab w:val="right" w:pos="6946"/>
          <w:tab w:val="right" w:pos="8505"/>
        </w:tabs>
        <w:rPr>
          <w:rFonts w:cs="Arial"/>
          <w:b/>
          <w:caps/>
          <w:sz w:val="24"/>
          <w:szCs w:val="28"/>
        </w:rPr>
      </w:pPr>
    </w:p>
    <w:p w:rsidR="00023637" w:rsidRDefault="00023637" w:rsidP="00914C81">
      <w:pPr>
        <w:tabs>
          <w:tab w:val="left" w:pos="851"/>
          <w:tab w:val="left" w:pos="4820"/>
          <w:tab w:val="right" w:pos="5387"/>
          <w:tab w:val="left" w:pos="6379"/>
          <w:tab w:val="right" w:pos="6946"/>
          <w:tab w:val="right" w:pos="8505"/>
        </w:tabs>
        <w:rPr>
          <w:rFonts w:cs="Arial"/>
          <w:sz w:val="24"/>
          <w:szCs w:val="23"/>
        </w:rPr>
      </w:pPr>
      <w:r w:rsidRPr="00441230">
        <w:rPr>
          <w:rFonts w:cs="Arial"/>
          <w:sz w:val="24"/>
          <w:szCs w:val="23"/>
        </w:rPr>
        <w:t>20</w:t>
      </w:r>
      <w:r w:rsidR="00CE7AC3" w:rsidRPr="00441230">
        <w:rPr>
          <w:rFonts w:cs="Arial"/>
          <w:sz w:val="24"/>
          <w:szCs w:val="23"/>
        </w:rPr>
        <w:t>21</w:t>
      </w:r>
      <w:r w:rsidRPr="00441230">
        <w:rPr>
          <w:rFonts w:cs="Arial"/>
          <w:sz w:val="24"/>
          <w:szCs w:val="23"/>
        </w:rPr>
        <w:t xml:space="preserve"> waren pro Monat durchschnittlich </w:t>
      </w:r>
      <w:r w:rsidR="00CE7AC3" w:rsidRPr="00441230">
        <w:rPr>
          <w:rFonts w:cs="Arial"/>
          <w:sz w:val="24"/>
          <w:szCs w:val="23"/>
        </w:rPr>
        <w:t>420.25</w:t>
      </w:r>
      <w:r w:rsidRPr="00441230">
        <w:rPr>
          <w:rFonts w:cs="Arial"/>
          <w:sz w:val="24"/>
          <w:szCs w:val="23"/>
        </w:rPr>
        <w:t xml:space="preserve"> (Vorjahr </w:t>
      </w:r>
      <w:r w:rsidR="00CE7AC3" w:rsidRPr="00441230">
        <w:rPr>
          <w:rFonts w:cs="Arial"/>
          <w:sz w:val="24"/>
          <w:szCs w:val="23"/>
        </w:rPr>
        <w:t>666.83</w:t>
      </w:r>
      <w:r w:rsidRPr="00441230">
        <w:rPr>
          <w:rFonts w:cs="Arial"/>
          <w:sz w:val="24"/>
          <w:szCs w:val="23"/>
        </w:rPr>
        <w:t xml:space="preserve">) Personen als arbeitslos gemeldet. </w:t>
      </w:r>
      <w:r w:rsidR="00AB2D47">
        <w:rPr>
          <w:rFonts w:cs="Arial"/>
          <w:sz w:val="24"/>
          <w:szCs w:val="23"/>
        </w:rPr>
        <w:t>Die Gemeinde Spreitenbach führt seit Jahren kein eigenes Arbeitsamt mehr. Die Stellensuchenden melden sich direkt beim RAV Baden zur Arbeitsvermittlung und Anmeldung von Taggeld-Leistungen. Das RAV liefert die untenstehenden Daten auf jährliche Anfrage.</w:t>
      </w:r>
    </w:p>
    <w:p w:rsidR="0040692E" w:rsidRDefault="0040692E" w:rsidP="00914C81">
      <w:pPr>
        <w:tabs>
          <w:tab w:val="left" w:pos="851"/>
          <w:tab w:val="left" w:pos="4820"/>
          <w:tab w:val="right" w:pos="5387"/>
          <w:tab w:val="left" w:pos="6379"/>
          <w:tab w:val="right" w:pos="6946"/>
          <w:tab w:val="right" w:pos="8505"/>
        </w:tabs>
        <w:rPr>
          <w:rFonts w:cs="Arial"/>
          <w:sz w:val="24"/>
          <w:szCs w:val="23"/>
        </w:rPr>
      </w:pPr>
    </w:p>
    <w:p w:rsidR="0040692E" w:rsidRDefault="0040692E" w:rsidP="00914C81">
      <w:pPr>
        <w:tabs>
          <w:tab w:val="left" w:pos="851"/>
          <w:tab w:val="left" w:pos="4820"/>
          <w:tab w:val="right" w:pos="5387"/>
          <w:tab w:val="left" w:pos="6379"/>
          <w:tab w:val="right" w:pos="6946"/>
          <w:tab w:val="right" w:pos="8505"/>
        </w:tabs>
        <w:rPr>
          <w:rFonts w:cs="Arial"/>
          <w:sz w:val="24"/>
          <w:szCs w:val="23"/>
        </w:rPr>
      </w:pPr>
      <w:r>
        <w:rPr>
          <w:rFonts w:cs="Arial"/>
          <w:noProof/>
          <w:sz w:val="24"/>
          <w:szCs w:val="23"/>
          <w:lang w:eastAsia="de-CH"/>
        </w:rPr>
        <w:drawing>
          <wp:inline distT="0" distB="0" distL="0" distR="0">
            <wp:extent cx="6318914" cy="3200400"/>
            <wp:effectExtent l="0" t="0" r="5715"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692E" w:rsidRPr="00441230" w:rsidRDefault="0040692E" w:rsidP="00914C81">
      <w:pPr>
        <w:tabs>
          <w:tab w:val="left" w:pos="851"/>
          <w:tab w:val="left" w:pos="4820"/>
          <w:tab w:val="right" w:pos="5387"/>
          <w:tab w:val="left" w:pos="6379"/>
          <w:tab w:val="right" w:pos="6946"/>
          <w:tab w:val="right" w:pos="8505"/>
        </w:tabs>
        <w:rPr>
          <w:rFonts w:cs="Arial"/>
          <w:sz w:val="24"/>
          <w:szCs w:val="23"/>
        </w:rPr>
      </w:pPr>
    </w:p>
    <w:p w:rsidR="00BE3C28" w:rsidRDefault="00BE3C28" w:rsidP="007F41DE">
      <w:pPr>
        <w:tabs>
          <w:tab w:val="left" w:pos="284"/>
          <w:tab w:val="left" w:pos="567"/>
          <w:tab w:val="left" w:pos="993"/>
          <w:tab w:val="left" w:pos="2835"/>
          <w:tab w:val="left" w:pos="3969"/>
        </w:tabs>
        <w:rPr>
          <w:rFonts w:cs="Arial"/>
          <w:color w:val="000000" w:themeColor="text1"/>
          <w:sz w:val="24"/>
          <w:szCs w:val="24"/>
          <w:highlight w:val="yellow"/>
        </w:rPr>
      </w:pPr>
    </w:p>
    <w:p w:rsidR="00441230" w:rsidRPr="0079582F" w:rsidRDefault="00441230" w:rsidP="007F41DE">
      <w:pPr>
        <w:tabs>
          <w:tab w:val="left" w:pos="284"/>
          <w:tab w:val="left" w:pos="567"/>
          <w:tab w:val="left" w:pos="993"/>
          <w:tab w:val="left" w:pos="2835"/>
          <w:tab w:val="left" w:pos="3969"/>
        </w:tabs>
        <w:rPr>
          <w:rFonts w:cs="Arial"/>
          <w:color w:val="000000" w:themeColor="text1"/>
          <w:sz w:val="24"/>
          <w:szCs w:val="24"/>
          <w:highlight w:val="yellow"/>
        </w:rPr>
      </w:pPr>
    </w:p>
    <w:p w:rsidR="00C2000B" w:rsidRPr="0079582F" w:rsidRDefault="00C2000B" w:rsidP="00661512">
      <w:pPr>
        <w:tabs>
          <w:tab w:val="left" w:pos="851"/>
          <w:tab w:val="left" w:pos="4820"/>
          <w:tab w:val="right" w:pos="5387"/>
          <w:tab w:val="left" w:pos="6379"/>
          <w:tab w:val="right" w:pos="6946"/>
          <w:tab w:val="right" w:pos="8505"/>
        </w:tabs>
        <w:rPr>
          <w:rFonts w:cs="Arial"/>
          <w:b/>
          <w:caps/>
          <w:color w:val="000000" w:themeColor="text1"/>
          <w:sz w:val="28"/>
          <w:szCs w:val="28"/>
        </w:rPr>
      </w:pPr>
      <w:r w:rsidRPr="0079582F">
        <w:rPr>
          <w:rFonts w:cs="Arial"/>
          <w:b/>
          <w:caps/>
          <w:color w:val="000000" w:themeColor="text1"/>
          <w:sz w:val="28"/>
          <w:szCs w:val="28"/>
        </w:rPr>
        <w:t>3.</w:t>
      </w:r>
      <w:r w:rsidRPr="0079582F">
        <w:rPr>
          <w:rFonts w:cs="Arial"/>
          <w:b/>
          <w:caps/>
          <w:color w:val="000000" w:themeColor="text1"/>
          <w:sz w:val="28"/>
          <w:szCs w:val="28"/>
        </w:rPr>
        <w:tab/>
        <w:t>Zweigstelle der Sozialversicherungsanstalt</w:t>
      </w:r>
    </w:p>
    <w:p w:rsidR="00C2000B" w:rsidRPr="0079582F" w:rsidRDefault="00C2000B" w:rsidP="00C84819">
      <w:pPr>
        <w:pStyle w:val="Indexberschrift"/>
        <w:tabs>
          <w:tab w:val="left" w:pos="993"/>
        </w:tabs>
        <w:rPr>
          <w:rFonts w:cs="Arial"/>
          <w:color w:val="000000" w:themeColor="text1"/>
          <w:szCs w:val="24"/>
          <w:highlight w:val="red"/>
        </w:rPr>
      </w:pPr>
    </w:p>
    <w:p w:rsidR="008712AA" w:rsidRPr="0079582F" w:rsidRDefault="008712AA" w:rsidP="008712AA">
      <w:pPr>
        <w:pStyle w:val="Indexberschrift"/>
        <w:tabs>
          <w:tab w:val="left" w:pos="993"/>
        </w:tabs>
        <w:spacing w:after="120"/>
        <w:rPr>
          <w:rFonts w:cs="Arial"/>
          <w:szCs w:val="24"/>
        </w:rPr>
      </w:pPr>
      <w:r w:rsidRPr="0079582F">
        <w:rPr>
          <w:rFonts w:cs="Arial"/>
          <w:szCs w:val="24"/>
        </w:rPr>
        <w:t>Monatliche Rentenzahlungen / Leistungsbezüger</w:t>
      </w:r>
    </w:p>
    <w:p w:rsidR="008712AA" w:rsidRPr="0079582F" w:rsidRDefault="008712AA" w:rsidP="008712AA">
      <w:pPr>
        <w:pStyle w:val="Textkrper2"/>
        <w:tabs>
          <w:tab w:val="left" w:pos="993"/>
          <w:tab w:val="right" w:pos="6237"/>
          <w:tab w:val="right" w:pos="7938"/>
        </w:tabs>
        <w:spacing w:after="0" w:line="240" w:lineRule="auto"/>
        <w:rPr>
          <w:rFonts w:cs="Arial"/>
          <w:sz w:val="24"/>
          <w:szCs w:val="24"/>
        </w:rPr>
      </w:pPr>
      <w:r w:rsidRPr="0079582F">
        <w:rPr>
          <w:rFonts w:cs="Arial"/>
          <w:sz w:val="24"/>
          <w:szCs w:val="24"/>
        </w:rPr>
        <w:t>Bei den AHV- / IV-Renten sind nur Personen inbegriffen, welche ihre Renten von der Sozialversicherungsanstalt des Kantons Aargau erhalten.</w:t>
      </w:r>
    </w:p>
    <w:p w:rsidR="008712AA" w:rsidRPr="0079582F" w:rsidRDefault="008712AA" w:rsidP="008712AA">
      <w:pPr>
        <w:pStyle w:val="Textkrper2"/>
        <w:tabs>
          <w:tab w:val="left" w:pos="993"/>
          <w:tab w:val="right" w:pos="6237"/>
          <w:tab w:val="right" w:pos="7938"/>
        </w:tabs>
        <w:spacing w:after="0" w:line="240" w:lineRule="auto"/>
        <w:rPr>
          <w:rFonts w:cs="Arial"/>
          <w:sz w:val="24"/>
          <w:szCs w:val="23"/>
        </w:rPr>
      </w:pPr>
    </w:p>
    <w:p w:rsidR="008712AA" w:rsidRPr="00441230" w:rsidRDefault="008712AA" w:rsidP="008712AA">
      <w:pPr>
        <w:tabs>
          <w:tab w:val="left" w:pos="993"/>
          <w:tab w:val="right" w:pos="6237"/>
          <w:tab w:val="right" w:pos="7938"/>
        </w:tabs>
        <w:rPr>
          <w:rFonts w:cs="Arial"/>
          <w:b/>
          <w:sz w:val="24"/>
          <w:szCs w:val="23"/>
        </w:rPr>
      </w:pPr>
      <w:r w:rsidRPr="00441230">
        <w:rPr>
          <w:rFonts w:cs="Arial"/>
          <w:sz w:val="24"/>
          <w:szCs w:val="23"/>
        </w:rPr>
        <w:tab/>
      </w:r>
      <w:r w:rsidRPr="00441230">
        <w:rPr>
          <w:rFonts w:cs="Arial"/>
          <w:sz w:val="24"/>
          <w:szCs w:val="23"/>
        </w:rPr>
        <w:tab/>
      </w:r>
      <w:r w:rsidR="00023637" w:rsidRPr="00441230">
        <w:rPr>
          <w:rFonts w:cs="Arial"/>
          <w:b/>
          <w:bCs/>
          <w:sz w:val="24"/>
          <w:szCs w:val="23"/>
        </w:rPr>
        <w:t>2020</w:t>
      </w:r>
      <w:r w:rsidR="008070F9" w:rsidRPr="00441230">
        <w:rPr>
          <w:rFonts w:cs="Arial"/>
          <w:b/>
          <w:bCs/>
          <w:sz w:val="24"/>
          <w:szCs w:val="23"/>
        </w:rPr>
        <w:tab/>
        <w:t>2021</w:t>
      </w:r>
    </w:p>
    <w:p w:rsidR="008712AA" w:rsidRPr="00441230" w:rsidRDefault="008712AA" w:rsidP="008712AA">
      <w:pPr>
        <w:tabs>
          <w:tab w:val="left" w:pos="993"/>
          <w:tab w:val="right" w:pos="6237"/>
          <w:tab w:val="right" w:pos="7938"/>
        </w:tabs>
        <w:rPr>
          <w:rFonts w:cs="Arial"/>
          <w:sz w:val="24"/>
          <w:szCs w:val="23"/>
        </w:rPr>
      </w:pPr>
    </w:p>
    <w:p w:rsidR="008712AA" w:rsidRPr="00441230" w:rsidRDefault="00E46871" w:rsidP="008712AA">
      <w:pPr>
        <w:pStyle w:val="Fu-Endnotenberschrift"/>
        <w:tabs>
          <w:tab w:val="left" w:pos="993"/>
          <w:tab w:val="right" w:pos="6237"/>
          <w:tab w:val="right" w:pos="7938"/>
        </w:tabs>
        <w:rPr>
          <w:rFonts w:cs="Arial"/>
          <w:sz w:val="24"/>
          <w:szCs w:val="23"/>
        </w:rPr>
      </w:pPr>
      <w:r w:rsidRPr="00441230">
        <w:rPr>
          <w:rFonts w:cs="Arial"/>
          <w:sz w:val="24"/>
          <w:szCs w:val="23"/>
        </w:rPr>
        <w:t>AHV- und IV-Renten / Beträge</w:t>
      </w:r>
      <w:r w:rsidRPr="00441230">
        <w:rPr>
          <w:rFonts w:cs="Arial"/>
          <w:sz w:val="24"/>
          <w:szCs w:val="23"/>
        </w:rPr>
        <w:tab/>
        <w:t>2'958</w:t>
      </w:r>
      <w:r w:rsidRPr="00441230">
        <w:rPr>
          <w:rFonts w:cs="Arial"/>
          <w:sz w:val="24"/>
          <w:szCs w:val="24"/>
          <w:lang w:val="de-DE"/>
        </w:rPr>
        <w:t>'</w:t>
      </w:r>
      <w:r w:rsidR="00023637" w:rsidRPr="00441230">
        <w:rPr>
          <w:rFonts w:cs="Arial"/>
          <w:sz w:val="24"/>
          <w:szCs w:val="23"/>
        </w:rPr>
        <w:t>670</w:t>
      </w:r>
      <w:r w:rsidR="008070F9" w:rsidRPr="00441230">
        <w:rPr>
          <w:rFonts w:cs="Arial"/>
          <w:sz w:val="24"/>
          <w:szCs w:val="23"/>
        </w:rPr>
        <w:tab/>
        <w:t>3'079'580</w:t>
      </w:r>
    </w:p>
    <w:p w:rsidR="008712AA" w:rsidRPr="00441230" w:rsidRDefault="00E46871" w:rsidP="008712AA">
      <w:pPr>
        <w:tabs>
          <w:tab w:val="left" w:pos="993"/>
          <w:tab w:val="right" w:pos="6237"/>
          <w:tab w:val="right" w:pos="7938"/>
        </w:tabs>
        <w:rPr>
          <w:rFonts w:cs="Arial"/>
          <w:sz w:val="24"/>
          <w:szCs w:val="23"/>
        </w:rPr>
      </w:pPr>
      <w:r w:rsidRPr="00441230">
        <w:rPr>
          <w:rFonts w:cs="Arial"/>
          <w:sz w:val="24"/>
          <w:szCs w:val="23"/>
        </w:rPr>
        <w:t>Anzahl Fälle</w:t>
      </w:r>
      <w:r w:rsidRPr="00441230">
        <w:rPr>
          <w:rFonts w:cs="Arial"/>
          <w:sz w:val="24"/>
          <w:szCs w:val="23"/>
        </w:rPr>
        <w:tab/>
        <w:t>1</w:t>
      </w:r>
      <w:r w:rsidRPr="00441230">
        <w:rPr>
          <w:rFonts w:cs="Arial"/>
          <w:sz w:val="24"/>
          <w:szCs w:val="24"/>
          <w:lang w:val="de-DE"/>
        </w:rPr>
        <w:t>'</w:t>
      </w:r>
      <w:r w:rsidR="00023637" w:rsidRPr="00441230">
        <w:rPr>
          <w:rFonts w:cs="Arial"/>
          <w:sz w:val="24"/>
          <w:szCs w:val="23"/>
        </w:rPr>
        <w:t>071</w:t>
      </w:r>
      <w:r w:rsidR="008070F9" w:rsidRPr="00441230">
        <w:rPr>
          <w:rFonts w:cs="Arial"/>
          <w:sz w:val="24"/>
          <w:szCs w:val="23"/>
        </w:rPr>
        <w:tab/>
        <w:t>1'090</w:t>
      </w:r>
    </w:p>
    <w:p w:rsidR="008712AA" w:rsidRPr="00441230" w:rsidRDefault="008712AA" w:rsidP="008712AA">
      <w:pPr>
        <w:tabs>
          <w:tab w:val="left" w:pos="993"/>
          <w:tab w:val="right" w:pos="6237"/>
          <w:tab w:val="right" w:pos="7938"/>
        </w:tabs>
        <w:rPr>
          <w:rFonts w:cs="Arial"/>
          <w:sz w:val="24"/>
          <w:szCs w:val="23"/>
        </w:rPr>
      </w:pP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E</w:t>
      </w:r>
      <w:r w:rsidR="00E46871" w:rsidRPr="00441230">
        <w:rPr>
          <w:rFonts w:cs="Arial"/>
          <w:sz w:val="24"/>
          <w:szCs w:val="23"/>
        </w:rPr>
        <w:t>rgänzungsleistungen / Beträge</w:t>
      </w:r>
      <w:r w:rsidR="00E46871" w:rsidRPr="00441230">
        <w:rPr>
          <w:rFonts w:cs="Arial"/>
          <w:sz w:val="24"/>
          <w:szCs w:val="23"/>
        </w:rPr>
        <w:tab/>
      </w:r>
      <w:r w:rsidR="00023637" w:rsidRPr="00441230">
        <w:rPr>
          <w:rFonts w:cs="Arial"/>
          <w:sz w:val="24"/>
          <w:szCs w:val="23"/>
        </w:rPr>
        <w:t>1'217</w:t>
      </w:r>
      <w:r w:rsidR="00E46871" w:rsidRPr="00441230">
        <w:rPr>
          <w:rFonts w:cs="Arial"/>
          <w:sz w:val="24"/>
          <w:szCs w:val="24"/>
          <w:lang w:val="de-DE"/>
        </w:rPr>
        <w:t>'</w:t>
      </w:r>
      <w:r w:rsidR="00023637" w:rsidRPr="00441230">
        <w:rPr>
          <w:rFonts w:cs="Arial"/>
          <w:sz w:val="24"/>
          <w:szCs w:val="23"/>
        </w:rPr>
        <w:t>277</w:t>
      </w:r>
      <w:r w:rsidR="008070F9" w:rsidRPr="00441230">
        <w:rPr>
          <w:rFonts w:cs="Arial"/>
          <w:sz w:val="24"/>
          <w:szCs w:val="23"/>
        </w:rPr>
        <w:tab/>
        <w:t>1'283'997</w:t>
      </w: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Anzahl Fälle</w:t>
      </w:r>
      <w:r w:rsidRPr="00441230">
        <w:rPr>
          <w:rFonts w:cs="Arial"/>
          <w:sz w:val="24"/>
          <w:szCs w:val="23"/>
        </w:rPr>
        <w:tab/>
      </w:r>
      <w:r w:rsidR="00023637" w:rsidRPr="00441230">
        <w:rPr>
          <w:rFonts w:cs="Arial"/>
          <w:sz w:val="24"/>
          <w:szCs w:val="23"/>
        </w:rPr>
        <w:t>476</w:t>
      </w:r>
      <w:r w:rsidR="008070F9" w:rsidRPr="00441230">
        <w:rPr>
          <w:rFonts w:cs="Arial"/>
          <w:sz w:val="24"/>
          <w:szCs w:val="23"/>
        </w:rPr>
        <w:tab/>
        <w:t>464</w:t>
      </w:r>
    </w:p>
    <w:p w:rsidR="008712AA" w:rsidRPr="00441230" w:rsidRDefault="008712AA" w:rsidP="008712AA">
      <w:pPr>
        <w:tabs>
          <w:tab w:val="left" w:pos="993"/>
          <w:tab w:val="right" w:pos="6237"/>
          <w:tab w:val="right" w:pos="7938"/>
        </w:tabs>
        <w:rPr>
          <w:rFonts w:cs="Arial"/>
          <w:sz w:val="24"/>
          <w:szCs w:val="23"/>
        </w:rPr>
      </w:pP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 xml:space="preserve">Hilflosenentschädigung / Beträge </w:t>
      </w:r>
      <w:r w:rsidRPr="00441230">
        <w:rPr>
          <w:rFonts w:cs="Arial"/>
          <w:sz w:val="24"/>
          <w:szCs w:val="23"/>
        </w:rPr>
        <w:tab/>
      </w:r>
      <w:r w:rsidR="00E46871" w:rsidRPr="00441230">
        <w:rPr>
          <w:rFonts w:cs="Arial"/>
          <w:sz w:val="24"/>
          <w:szCs w:val="23"/>
        </w:rPr>
        <w:t>159</w:t>
      </w:r>
      <w:r w:rsidR="00E46871" w:rsidRPr="00441230">
        <w:rPr>
          <w:rFonts w:cs="Arial"/>
          <w:sz w:val="24"/>
          <w:szCs w:val="24"/>
          <w:lang w:val="de-DE"/>
        </w:rPr>
        <w:t>'</w:t>
      </w:r>
      <w:r w:rsidR="0071377F" w:rsidRPr="00441230">
        <w:rPr>
          <w:rFonts w:cs="Arial"/>
          <w:sz w:val="24"/>
          <w:szCs w:val="23"/>
        </w:rPr>
        <w:t>256</w:t>
      </w:r>
      <w:r w:rsidR="008070F9" w:rsidRPr="00441230">
        <w:rPr>
          <w:rFonts w:cs="Arial"/>
          <w:sz w:val="24"/>
          <w:szCs w:val="23"/>
        </w:rPr>
        <w:tab/>
        <w:t>166'730</w:t>
      </w: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Anzahl Fälle</w:t>
      </w:r>
      <w:r w:rsidRPr="00441230">
        <w:rPr>
          <w:rFonts w:cs="Arial"/>
          <w:sz w:val="24"/>
          <w:szCs w:val="23"/>
        </w:rPr>
        <w:tab/>
      </w:r>
      <w:r w:rsidR="0071377F" w:rsidRPr="00441230">
        <w:rPr>
          <w:rFonts w:cs="Arial"/>
          <w:sz w:val="24"/>
          <w:szCs w:val="23"/>
        </w:rPr>
        <w:t>93</w:t>
      </w:r>
      <w:r w:rsidR="008070F9" w:rsidRPr="00441230">
        <w:rPr>
          <w:rFonts w:cs="Arial"/>
          <w:sz w:val="24"/>
          <w:szCs w:val="23"/>
        </w:rPr>
        <w:tab/>
        <w:t>87</w:t>
      </w:r>
    </w:p>
    <w:p w:rsidR="008712AA" w:rsidRPr="00441230" w:rsidRDefault="008712AA" w:rsidP="008712AA">
      <w:pPr>
        <w:pStyle w:val="Fu-Endnotenberschrift"/>
        <w:tabs>
          <w:tab w:val="left" w:pos="993"/>
          <w:tab w:val="right" w:pos="6237"/>
          <w:tab w:val="right" w:pos="7938"/>
        </w:tabs>
        <w:rPr>
          <w:rFonts w:cs="Arial"/>
          <w:sz w:val="24"/>
          <w:szCs w:val="23"/>
        </w:rPr>
      </w:pP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T</w:t>
      </w:r>
      <w:r w:rsidR="00E46871" w:rsidRPr="00441230">
        <w:rPr>
          <w:rFonts w:cs="Arial"/>
          <w:sz w:val="24"/>
          <w:szCs w:val="23"/>
        </w:rPr>
        <w:t>otal monatliche Beträge</w:t>
      </w:r>
      <w:r w:rsidR="00E46871" w:rsidRPr="00441230">
        <w:rPr>
          <w:rFonts w:cs="Arial"/>
          <w:sz w:val="24"/>
          <w:szCs w:val="23"/>
        </w:rPr>
        <w:tab/>
        <w:t>4'335</w:t>
      </w:r>
      <w:r w:rsidR="00E46871" w:rsidRPr="00441230">
        <w:rPr>
          <w:rFonts w:cs="Arial"/>
          <w:sz w:val="24"/>
          <w:szCs w:val="24"/>
          <w:lang w:val="de-DE"/>
        </w:rPr>
        <w:t>'</w:t>
      </w:r>
      <w:r w:rsidR="0071377F" w:rsidRPr="00441230">
        <w:rPr>
          <w:rFonts w:cs="Arial"/>
          <w:sz w:val="24"/>
          <w:szCs w:val="23"/>
        </w:rPr>
        <w:t>203</w:t>
      </w:r>
      <w:r w:rsidR="008070F9" w:rsidRPr="00441230">
        <w:rPr>
          <w:rFonts w:cs="Arial"/>
          <w:sz w:val="24"/>
          <w:szCs w:val="23"/>
        </w:rPr>
        <w:tab/>
        <w:t>4'530'307</w:t>
      </w:r>
    </w:p>
    <w:p w:rsidR="008712AA" w:rsidRPr="00441230" w:rsidRDefault="008712AA" w:rsidP="008712AA">
      <w:pPr>
        <w:tabs>
          <w:tab w:val="left" w:pos="993"/>
          <w:tab w:val="right" w:pos="6237"/>
          <w:tab w:val="right" w:pos="7938"/>
        </w:tabs>
        <w:rPr>
          <w:rFonts w:cs="Arial"/>
          <w:sz w:val="24"/>
          <w:szCs w:val="23"/>
        </w:rPr>
      </w:pPr>
      <w:r w:rsidRPr="00441230">
        <w:rPr>
          <w:rFonts w:cs="Arial"/>
          <w:sz w:val="24"/>
          <w:szCs w:val="23"/>
        </w:rPr>
        <w:t>Total Fälle</w:t>
      </w:r>
      <w:r w:rsidRPr="00441230">
        <w:rPr>
          <w:rFonts w:cs="Arial"/>
          <w:b/>
          <w:sz w:val="24"/>
          <w:szCs w:val="23"/>
        </w:rPr>
        <w:tab/>
      </w:r>
      <w:r w:rsidR="00E46871" w:rsidRPr="00441230">
        <w:rPr>
          <w:rFonts w:cs="Arial"/>
          <w:sz w:val="24"/>
          <w:szCs w:val="23"/>
        </w:rPr>
        <w:t>1</w:t>
      </w:r>
      <w:r w:rsidR="00E46871" w:rsidRPr="00441230">
        <w:rPr>
          <w:rFonts w:cs="Arial"/>
          <w:sz w:val="24"/>
          <w:szCs w:val="24"/>
          <w:lang w:val="de-DE"/>
        </w:rPr>
        <w:t>'</w:t>
      </w:r>
      <w:r w:rsidR="0071377F" w:rsidRPr="00441230">
        <w:rPr>
          <w:rFonts w:cs="Arial"/>
          <w:sz w:val="24"/>
          <w:szCs w:val="23"/>
        </w:rPr>
        <w:t>640</w:t>
      </w:r>
      <w:r w:rsidR="008070F9" w:rsidRPr="00441230">
        <w:rPr>
          <w:rFonts w:cs="Arial"/>
          <w:sz w:val="24"/>
          <w:szCs w:val="23"/>
        </w:rPr>
        <w:tab/>
        <w:t>1'641</w:t>
      </w:r>
    </w:p>
    <w:p w:rsidR="008C1B0B" w:rsidRPr="00441230" w:rsidRDefault="008C1B0B">
      <w:pPr>
        <w:jc w:val="left"/>
        <w:rPr>
          <w:rFonts w:cs="Arial"/>
        </w:rPr>
      </w:pPr>
      <w:r w:rsidRPr="00441230">
        <w:rPr>
          <w:rFonts w:cs="Arial"/>
        </w:rPr>
        <w:br w:type="page"/>
      </w:r>
    </w:p>
    <w:p w:rsidR="00E16070" w:rsidRPr="0079582F" w:rsidRDefault="00E16070" w:rsidP="00E16070">
      <w:pPr>
        <w:rPr>
          <w:rFonts w:cs="Arial"/>
        </w:rPr>
      </w:pPr>
    </w:p>
    <w:p w:rsidR="00C2000B" w:rsidRPr="0079582F" w:rsidRDefault="00E45090" w:rsidP="00661512">
      <w:pPr>
        <w:pStyle w:val="Indexberschrift"/>
        <w:tabs>
          <w:tab w:val="left" w:pos="851"/>
        </w:tabs>
        <w:rPr>
          <w:rFonts w:cs="Arial"/>
          <w:caps/>
          <w:color w:val="000000" w:themeColor="text1"/>
          <w:sz w:val="28"/>
          <w:szCs w:val="28"/>
        </w:rPr>
      </w:pPr>
      <w:r w:rsidRPr="0079582F">
        <w:rPr>
          <w:rFonts w:cs="Arial"/>
          <w:caps/>
          <w:color w:val="000000" w:themeColor="text1"/>
          <w:sz w:val="28"/>
          <w:szCs w:val="28"/>
        </w:rPr>
        <w:t>4</w:t>
      </w:r>
      <w:r w:rsidR="00C2000B" w:rsidRPr="0079582F">
        <w:rPr>
          <w:rFonts w:cs="Arial"/>
          <w:caps/>
          <w:color w:val="000000" w:themeColor="text1"/>
          <w:sz w:val="28"/>
          <w:szCs w:val="28"/>
        </w:rPr>
        <w:t>.</w:t>
      </w:r>
      <w:r w:rsidR="00C2000B" w:rsidRPr="0079582F">
        <w:rPr>
          <w:rFonts w:cs="Arial"/>
          <w:caps/>
          <w:color w:val="000000" w:themeColor="text1"/>
          <w:sz w:val="28"/>
          <w:szCs w:val="28"/>
        </w:rPr>
        <w:tab/>
        <w:t>Krankenkassenprämienverbilligung</w:t>
      </w:r>
    </w:p>
    <w:p w:rsidR="00C2000B" w:rsidRPr="0079582F" w:rsidRDefault="00C2000B" w:rsidP="00C84819">
      <w:pPr>
        <w:tabs>
          <w:tab w:val="left" w:pos="993"/>
        </w:tabs>
        <w:rPr>
          <w:rFonts w:cs="Arial"/>
          <w:sz w:val="24"/>
          <w:szCs w:val="24"/>
          <w:highlight w:val="red"/>
        </w:rPr>
      </w:pPr>
    </w:p>
    <w:p w:rsidR="008070F9" w:rsidRPr="00441230" w:rsidRDefault="008070F9" w:rsidP="008070F9">
      <w:pPr>
        <w:pStyle w:val="Default"/>
        <w:jc w:val="both"/>
        <w:rPr>
          <w:rFonts w:ascii="Arial" w:hAnsi="Arial" w:cs="Arial"/>
          <w:color w:val="auto"/>
          <w:lang w:eastAsia="de-DE"/>
        </w:rPr>
      </w:pPr>
      <w:r w:rsidRPr="00441230">
        <w:rPr>
          <w:rFonts w:ascii="Arial" w:hAnsi="Arial" w:cs="Arial"/>
          <w:color w:val="auto"/>
          <w:lang w:eastAsia="de-DE"/>
        </w:rPr>
        <w:t>Die Anzahl der Prämienverbilligungsbezüger betrug im letzten Jahr 5'969 Personen. Dies entspricht knapp der Hälfte der Bevölkerung.</w:t>
      </w:r>
    </w:p>
    <w:p w:rsidR="00C2000B" w:rsidRPr="0079582F" w:rsidRDefault="00C2000B" w:rsidP="00C84819">
      <w:pPr>
        <w:tabs>
          <w:tab w:val="left" w:pos="993"/>
        </w:tabs>
        <w:rPr>
          <w:rFonts w:cs="Arial"/>
          <w:sz w:val="24"/>
          <w:szCs w:val="24"/>
          <w:highlight w:val="red"/>
        </w:rPr>
      </w:pPr>
    </w:p>
    <w:p w:rsidR="00033A5F" w:rsidRPr="0079582F" w:rsidRDefault="00033A5F" w:rsidP="007F41DE">
      <w:pPr>
        <w:tabs>
          <w:tab w:val="left" w:pos="284"/>
          <w:tab w:val="left" w:pos="567"/>
          <w:tab w:val="left" w:pos="993"/>
          <w:tab w:val="left" w:pos="2835"/>
          <w:tab w:val="left" w:pos="3969"/>
        </w:tabs>
        <w:rPr>
          <w:rFonts w:cs="Arial"/>
          <w:sz w:val="24"/>
          <w:szCs w:val="24"/>
        </w:rPr>
      </w:pPr>
    </w:p>
    <w:p w:rsidR="00520E35" w:rsidRPr="0079582F" w:rsidRDefault="00520E35" w:rsidP="00520E35">
      <w:pPr>
        <w:tabs>
          <w:tab w:val="left" w:pos="851"/>
        </w:tabs>
        <w:rPr>
          <w:rFonts w:cs="Arial"/>
          <w:b/>
          <w:caps/>
          <w:sz w:val="28"/>
          <w:szCs w:val="28"/>
        </w:rPr>
      </w:pPr>
      <w:r w:rsidRPr="0079582F">
        <w:rPr>
          <w:rFonts w:cs="Arial"/>
          <w:b/>
          <w:caps/>
          <w:sz w:val="28"/>
          <w:szCs w:val="28"/>
        </w:rPr>
        <w:t>5.</w:t>
      </w:r>
      <w:r w:rsidRPr="0079582F">
        <w:rPr>
          <w:rFonts w:cs="Arial"/>
          <w:b/>
          <w:caps/>
          <w:sz w:val="28"/>
          <w:szCs w:val="28"/>
        </w:rPr>
        <w:tab/>
        <w:t>Bevorschussung von Kinderalimenten</w:t>
      </w:r>
    </w:p>
    <w:p w:rsidR="00520E35" w:rsidRPr="0079582F" w:rsidRDefault="00520E35" w:rsidP="00520E35">
      <w:pPr>
        <w:tabs>
          <w:tab w:val="left" w:pos="993"/>
          <w:tab w:val="left" w:pos="4820"/>
          <w:tab w:val="right" w:pos="5387"/>
          <w:tab w:val="left" w:pos="6379"/>
          <w:tab w:val="right" w:pos="6946"/>
          <w:tab w:val="right" w:pos="8505"/>
        </w:tabs>
        <w:rPr>
          <w:rFonts w:cs="Arial"/>
          <w:sz w:val="24"/>
          <w:szCs w:val="24"/>
        </w:rPr>
      </w:pPr>
    </w:p>
    <w:p w:rsidR="00520E35" w:rsidRPr="0079582F" w:rsidRDefault="00520E35" w:rsidP="00520E35">
      <w:pPr>
        <w:rPr>
          <w:rFonts w:cs="Arial"/>
          <w:b/>
          <w:sz w:val="24"/>
          <w:szCs w:val="24"/>
        </w:rPr>
      </w:pPr>
      <w:r w:rsidRPr="0079582F">
        <w:rPr>
          <w:rFonts w:cs="Arial"/>
          <w:b/>
          <w:sz w:val="24"/>
          <w:szCs w:val="24"/>
        </w:rPr>
        <w:t>Administrativer Aufwand</w:t>
      </w:r>
    </w:p>
    <w:p w:rsidR="00520E35" w:rsidRPr="0079582F" w:rsidRDefault="00520E35" w:rsidP="00520E35">
      <w:pPr>
        <w:rPr>
          <w:rFonts w:cs="Arial"/>
          <w:sz w:val="24"/>
          <w:szCs w:val="24"/>
        </w:rPr>
      </w:pPr>
    </w:p>
    <w:p w:rsidR="008070F9" w:rsidRPr="00441230" w:rsidRDefault="008070F9" w:rsidP="008070F9">
      <w:pPr>
        <w:tabs>
          <w:tab w:val="left" w:pos="4820"/>
          <w:tab w:val="right" w:pos="5387"/>
          <w:tab w:val="left" w:pos="6379"/>
          <w:tab w:val="right" w:pos="6946"/>
          <w:tab w:val="right" w:pos="8505"/>
        </w:tabs>
        <w:rPr>
          <w:rFonts w:cs="Arial"/>
          <w:sz w:val="24"/>
          <w:szCs w:val="24"/>
        </w:rPr>
      </w:pPr>
      <w:r w:rsidRPr="00441230">
        <w:rPr>
          <w:rFonts w:cs="Arial"/>
          <w:sz w:val="24"/>
          <w:szCs w:val="24"/>
        </w:rPr>
        <w:t>Das Verfahren auf Bevorschussung von Unterhaltsbeiträgen wird seit dem 1. Januar 2021 durch die Sozialen Dienste geführt. Mit der Übernahme der Alimentenbevorschussung wurden die Arbeitsabläufe umstrukturiert. Die Abnahme der Betreibungsverfahren ist einerseits durch die fehlende Zeit aufgrund der Umstrukturierung, andererseits durch den Versuch, Zahlungsvereinbarungen auf gütlichem Wege abzuschliessen, zu begründen. Aufwändige Betreibungsverfahren und Rechtsöffnungsbegehren vor Bezirksgericht wurden minimiert, da vertieft abgeklärt wurde, ob die Einleitung von Betreibungen aufgrund der Einkommens- und Vermögenssituation der Schuldner sinnvoll ist. Trotz Abnahme der Einleitung von Betreibungen konnten im Vergleich zum Vorjahr mehr Alimente eingefordert werden. Dies aufgrund des vermehrten und wiederkehrenden Kontakts mit den Schuldnern. Die eingeleiteten Betreibungen blieben teilweise ohne Erfolg und resultierten in einem Verlustschein. Selbständig Erwerbende weisen gegenüber dem Steuer- und Betreibungsamt oft nur das Existenzminimum aus und drücken sich so vor den Pflichten gegenüber den Nachkommen. Erschwerend kommt hinzu, dass viele Kindsväter am Existenzminium leben, Sozialhilfe beziehen oder sich im Ausland aufhalten - in den meisten Fällen ohne Adressangaben.</w:t>
      </w:r>
    </w:p>
    <w:p w:rsidR="006D4D47" w:rsidRPr="00441230" w:rsidRDefault="006D4D47" w:rsidP="006D4D47">
      <w:pPr>
        <w:tabs>
          <w:tab w:val="left" w:pos="4820"/>
          <w:tab w:val="right" w:pos="5387"/>
          <w:tab w:val="left" w:pos="6379"/>
          <w:tab w:val="right" w:pos="6946"/>
          <w:tab w:val="right" w:pos="8505"/>
        </w:tabs>
        <w:rPr>
          <w:rFonts w:cs="Arial"/>
          <w:sz w:val="24"/>
          <w:szCs w:val="24"/>
        </w:rPr>
      </w:pPr>
    </w:p>
    <w:p w:rsidR="00BE3C28" w:rsidRPr="0079582F" w:rsidRDefault="00BE3C28" w:rsidP="006D4D47">
      <w:pPr>
        <w:tabs>
          <w:tab w:val="left" w:pos="4820"/>
          <w:tab w:val="right" w:pos="5387"/>
          <w:tab w:val="left" w:pos="6379"/>
          <w:tab w:val="right" w:pos="6946"/>
          <w:tab w:val="right" w:pos="8505"/>
        </w:tabs>
        <w:rPr>
          <w:rFonts w:cs="Arial"/>
          <w:color w:val="000000" w:themeColor="text1"/>
          <w:sz w:val="24"/>
          <w:szCs w:val="24"/>
        </w:rPr>
      </w:pPr>
    </w:p>
    <w:tbl>
      <w:tblPr>
        <w:tblW w:w="9779"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102"/>
        <w:gridCol w:w="1559"/>
        <w:gridCol w:w="1559"/>
        <w:gridCol w:w="1559"/>
      </w:tblGrid>
      <w:tr w:rsidR="008070F9" w:rsidRPr="00441230" w:rsidTr="00B4431B">
        <w:trPr>
          <w:trHeight w:val="409"/>
        </w:trPr>
        <w:tc>
          <w:tcPr>
            <w:tcW w:w="5102" w:type="dxa"/>
            <w:shd w:val="clear" w:color="auto" w:fill="D9D9D9"/>
            <w:vAlign w:val="center"/>
          </w:tcPr>
          <w:p w:rsidR="008070F9" w:rsidRPr="00441230" w:rsidRDefault="008070F9" w:rsidP="008070F9">
            <w:pPr>
              <w:numPr>
                <w:ilvl w:val="12"/>
                <w:numId w:val="0"/>
              </w:numPr>
              <w:tabs>
                <w:tab w:val="left" w:pos="708"/>
                <w:tab w:val="right" w:pos="9072"/>
              </w:tabs>
              <w:jc w:val="left"/>
              <w:rPr>
                <w:rFonts w:cs="Arial"/>
                <w:b/>
                <w:sz w:val="24"/>
                <w:szCs w:val="24"/>
              </w:rPr>
            </w:pPr>
            <w:r w:rsidRPr="00441230">
              <w:rPr>
                <w:rFonts w:cs="Arial"/>
                <w:b/>
                <w:bCs/>
                <w:sz w:val="24"/>
                <w:szCs w:val="24"/>
              </w:rPr>
              <w:t>Finanzieller Aufwand</w:t>
            </w:r>
          </w:p>
        </w:tc>
        <w:tc>
          <w:tcPr>
            <w:tcW w:w="1559" w:type="dxa"/>
            <w:shd w:val="clear" w:color="auto" w:fill="D9D9D9"/>
            <w:vAlign w:val="center"/>
          </w:tcPr>
          <w:p w:rsidR="008070F9" w:rsidRPr="00441230" w:rsidRDefault="008070F9" w:rsidP="008070F9">
            <w:pPr>
              <w:numPr>
                <w:ilvl w:val="12"/>
                <w:numId w:val="0"/>
              </w:numPr>
              <w:tabs>
                <w:tab w:val="left" w:pos="708"/>
                <w:tab w:val="right" w:pos="9072"/>
              </w:tabs>
              <w:jc w:val="right"/>
              <w:rPr>
                <w:rFonts w:cs="Arial"/>
                <w:b/>
                <w:sz w:val="24"/>
                <w:szCs w:val="24"/>
              </w:rPr>
            </w:pPr>
            <w:r w:rsidRPr="00441230">
              <w:rPr>
                <w:rFonts w:cs="Arial"/>
                <w:b/>
                <w:sz w:val="24"/>
                <w:szCs w:val="24"/>
              </w:rPr>
              <w:t>2019</w:t>
            </w:r>
          </w:p>
        </w:tc>
        <w:tc>
          <w:tcPr>
            <w:tcW w:w="1559" w:type="dxa"/>
            <w:shd w:val="clear" w:color="auto" w:fill="D9D9D9"/>
            <w:vAlign w:val="center"/>
          </w:tcPr>
          <w:p w:rsidR="008070F9" w:rsidRPr="00441230" w:rsidRDefault="008070F9" w:rsidP="008070F9">
            <w:pPr>
              <w:numPr>
                <w:ilvl w:val="12"/>
                <w:numId w:val="0"/>
              </w:numPr>
              <w:tabs>
                <w:tab w:val="left" w:pos="708"/>
                <w:tab w:val="right" w:pos="9072"/>
              </w:tabs>
              <w:jc w:val="right"/>
              <w:rPr>
                <w:rFonts w:cs="Arial"/>
                <w:b/>
                <w:sz w:val="24"/>
                <w:szCs w:val="24"/>
              </w:rPr>
            </w:pPr>
            <w:r w:rsidRPr="00441230">
              <w:rPr>
                <w:rFonts w:cs="Arial"/>
                <w:b/>
                <w:sz w:val="24"/>
                <w:szCs w:val="24"/>
              </w:rPr>
              <w:t>2020</w:t>
            </w:r>
          </w:p>
        </w:tc>
        <w:tc>
          <w:tcPr>
            <w:tcW w:w="1559" w:type="dxa"/>
            <w:shd w:val="clear" w:color="auto" w:fill="D9D9D9"/>
            <w:vAlign w:val="center"/>
          </w:tcPr>
          <w:p w:rsidR="008070F9" w:rsidRPr="00441230" w:rsidRDefault="008070F9" w:rsidP="008070F9">
            <w:pPr>
              <w:numPr>
                <w:ilvl w:val="12"/>
                <w:numId w:val="0"/>
              </w:numPr>
              <w:tabs>
                <w:tab w:val="left" w:pos="708"/>
                <w:tab w:val="right" w:pos="9072"/>
              </w:tabs>
              <w:jc w:val="right"/>
              <w:rPr>
                <w:rFonts w:cs="Arial"/>
                <w:b/>
                <w:sz w:val="24"/>
                <w:szCs w:val="24"/>
              </w:rPr>
            </w:pPr>
            <w:r w:rsidRPr="00441230">
              <w:rPr>
                <w:rFonts w:cs="Arial"/>
                <w:b/>
                <w:sz w:val="24"/>
                <w:szCs w:val="24"/>
              </w:rPr>
              <w:t>2021</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sz w:val="24"/>
                <w:szCs w:val="24"/>
              </w:rPr>
            </w:pPr>
            <w:r w:rsidRPr="00441230">
              <w:rPr>
                <w:rFonts w:cs="Arial"/>
                <w:bCs/>
                <w:sz w:val="24"/>
                <w:szCs w:val="24"/>
              </w:rPr>
              <w:t>Anzahl Fälle</w:t>
            </w:r>
          </w:p>
        </w:tc>
        <w:tc>
          <w:tcPr>
            <w:tcW w:w="1559" w:type="dxa"/>
            <w:vAlign w:val="center"/>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75</w:t>
            </w:r>
          </w:p>
        </w:tc>
        <w:tc>
          <w:tcPr>
            <w:tcW w:w="1559" w:type="dxa"/>
            <w:vAlign w:val="center"/>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67</w:t>
            </w:r>
          </w:p>
        </w:tc>
        <w:tc>
          <w:tcPr>
            <w:tcW w:w="1559" w:type="dxa"/>
            <w:vAlign w:val="center"/>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49</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bCs/>
                <w:sz w:val="24"/>
                <w:szCs w:val="24"/>
              </w:rPr>
            </w:pPr>
            <w:r w:rsidRPr="00441230">
              <w:rPr>
                <w:rFonts w:cs="Arial"/>
                <w:bCs/>
                <w:sz w:val="24"/>
                <w:szCs w:val="24"/>
              </w:rPr>
              <w:t>Anzahl Betreibungen</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24</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17</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6</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bCs/>
                <w:sz w:val="24"/>
                <w:szCs w:val="24"/>
              </w:rPr>
            </w:pPr>
            <w:r w:rsidRPr="00441230">
              <w:rPr>
                <w:rFonts w:cs="Arial"/>
                <w:bCs/>
                <w:sz w:val="24"/>
                <w:szCs w:val="24"/>
              </w:rPr>
              <w:t>Anzahl gerichtlicher Rechtsöffnungsverfahren</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sz w:val="24"/>
                <w:szCs w:val="24"/>
              </w:rPr>
            </w:pPr>
            <w:r w:rsidRPr="00441230">
              <w:rPr>
                <w:rFonts w:cs="Arial"/>
                <w:bCs/>
                <w:sz w:val="24"/>
                <w:szCs w:val="24"/>
              </w:rPr>
              <w:t>Bevorschussungen in CHF</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369</w:t>
            </w:r>
            <w:r w:rsidRPr="00441230">
              <w:rPr>
                <w:rFonts w:cs="Arial"/>
                <w:sz w:val="24"/>
                <w:szCs w:val="24"/>
                <w:lang w:val="de-DE"/>
              </w:rPr>
              <w:t>'</w:t>
            </w:r>
            <w:r w:rsidRPr="00441230">
              <w:rPr>
                <w:rFonts w:cs="Arial"/>
                <w:sz w:val="24"/>
                <w:szCs w:val="24"/>
              </w:rPr>
              <w:t>766</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319</w:t>
            </w:r>
            <w:r w:rsidRPr="00441230">
              <w:rPr>
                <w:rFonts w:cs="Arial"/>
                <w:sz w:val="24"/>
                <w:szCs w:val="24"/>
                <w:lang w:val="de-DE"/>
              </w:rPr>
              <w:t>'</w:t>
            </w:r>
            <w:r w:rsidRPr="00441230">
              <w:rPr>
                <w:rFonts w:cs="Arial"/>
                <w:sz w:val="24"/>
                <w:szCs w:val="24"/>
              </w:rPr>
              <w:t>233</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318'101</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sz w:val="24"/>
                <w:szCs w:val="24"/>
              </w:rPr>
            </w:pPr>
            <w:r w:rsidRPr="00441230">
              <w:rPr>
                <w:rFonts w:cs="Arial"/>
                <w:bCs/>
                <w:sz w:val="24"/>
                <w:szCs w:val="24"/>
              </w:rPr>
              <w:t>eingegangene Alimente in CHF</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121</w:t>
            </w:r>
            <w:r w:rsidRPr="00441230">
              <w:rPr>
                <w:rFonts w:cs="Arial"/>
                <w:sz w:val="24"/>
                <w:szCs w:val="24"/>
                <w:lang w:val="de-DE"/>
              </w:rPr>
              <w:t>'</w:t>
            </w:r>
            <w:r w:rsidRPr="00441230">
              <w:rPr>
                <w:rFonts w:cs="Arial"/>
                <w:sz w:val="24"/>
                <w:szCs w:val="24"/>
              </w:rPr>
              <w:t>564</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117</w:t>
            </w:r>
            <w:r w:rsidRPr="00441230">
              <w:rPr>
                <w:rFonts w:cs="Arial"/>
                <w:sz w:val="24"/>
                <w:szCs w:val="24"/>
                <w:lang w:val="de-DE"/>
              </w:rPr>
              <w:t>'</w:t>
            </w:r>
            <w:r w:rsidRPr="00441230">
              <w:rPr>
                <w:rFonts w:cs="Arial"/>
                <w:sz w:val="24"/>
                <w:szCs w:val="24"/>
              </w:rPr>
              <w:t>187</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138'136</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sz w:val="24"/>
                <w:szCs w:val="24"/>
              </w:rPr>
            </w:pPr>
            <w:r w:rsidRPr="00441230">
              <w:rPr>
                <w:rFonts w:cs="Arial"/>
                <w:bCs/>
                <w:sz w:val="24"/>
                <w:szCs w:val="24"/>
              </w:rPr>
              <w:t>Nettobelastung in CHF</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248</w:t>
            </w:r>
            <w:r w:rsidRPr="00441230">
              <w:rPr>
                <w:rFonts w:cs="Arial"/>
                <w:sz w:val="24"/>
                <w:szCs w:val="24"/>
                <w:lang w:val="de-DE"/>
              </w:rPr>
              <w:t>'</w:t>
            </w:r>
            <w:r w:rsidRPr="00441230">
              <w:rPr>
                <w:rFonts w:cs="Arial"/>
                <w:sz w:val="24"/>
                <w:szCs w:val="24"/>
              </w:rPr>
              <w:t>202</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202</w:t>
            </w:r>
            <w:r w:rsidRPr="00441230">
              <w:rPr>
                <w:rFonts w:cs="Arial"/>
                <w:sz w:val="24"/>
                <w:szCs w:val="24"/>
                <w:lang w:val="de-DE"/>
              </w:rPr>
              <w:t>'</w:t>
            </w:r>
            <w:r w:rsidRPr="00441230">
              <w:rPr>
                <w:rFonts w:cs="Arial"/>
                <w:sz w:val="24"/>
                <w:szCs w:val="24"/>
              </w:rPr>
              <w:t>046</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179'965</w:t>
            </w:r>
          </w:p>
        </w:tc>
      </w:tr>
      <w:tr w:rsidR="008070F9" w:rsidRPr="00441230" w:rsidTr="00B4431B">
        <w:trPr>
          <w:trHeight w:val="319"/>
        </w:trPr>
        <w:tc>
          <w:tcPr>
            <w:tcW w:w="5102" w:type="dxa"/>
            <w:vAlign w:val="center"/>
          </w:tcPr>
          <w:p w:rsidR="008070F9" w:rsidRPr="00441230" w:rsidRDefault="008070F9" w:rsidP="008070F9">
            <w:pPr>
              <w:numPr>
                <w:ilvl w:val="12"/>
                <w:numId w:val="0"/>
              </w:numPr>
              <w:tabs>
                <w:tab w:val="left" w:pos="708"/>
                <w:tab w:val="right" w:pos="9072"/>
              </w:tabs>
              <w:jc w:val="left"/>
              <w:rPr>
                <w:rFonts w:cs="Arial"/>
                <w:sz w:val="24"/>
                <w:szCs w:val="24"/>
              </w:rPr>
            </w:pPr>
            <w:r w:rsidRPr="00441230">
              <w:rPr>
                <w:rFonts w:cs="Arial"/>
                <w:bCs/>
                <w:sz w:val="24"/>
                <w:szCs w:val="24"/>
              </w:rPr>
              <w:t>Rücklaufquote</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32.90 %</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36.70 %</w:t>
            </w:r>
          </w:p>
        </w:tc>
        <w:tc>
          <w:tcPr>
            <w:tcW w:w="1559" w:type="dxa"/>
            <w:vAlign w:val="bottom"/>
          </w:tcPr>
          <w:p w:rsidR="008070F9" w:rsidRPr="00441230" w:rsidRDefault="008070F9" w:rsidP="008070F9">
            <w:pPr>
              <w:numPr>
                <w:ilvl w:val="12"/>
                <w:numId w:val="0"/>
              </w:numPr>
              <w:tabs>
                <w:tab w:val="left" w:pos="708"/>
                <w:tab w:val="right" w:pos="9072"/>
              </w:tabs>
              <w:jc w:val="right"/>
              <w:rPr>
                <w:rFonts w:cs="Arial"/>
                <w:sz w:val="24"/>
                <w:szCs w:val="24"/>
              </w:rPr>
            </w:pPr>
            <w:r w:rsidRPr="00441230">
              <w:rPr>
                <w:rFonts w:cs="Arial"/>
                <w:sz w:val="24"/>
                <w:szCs w:val="24"/>
              </w:rPr>
              <w:t>42.40 %</w:t>
            </w:r>
          </w:p>
        </w:tc>
      </w:tr>
    </w:tbl>
    <w:p w:rsidR="0067590F" w:rsidRPr="0079582F" w:rsidRDefault="0067590F" w:rsidP="0067590F">
      <w:pPr>
        <w:rPr>
          <w:rFonts w:cs="Arial"/>
          <w:sz w:val="24"/>
          <w:szCs w:val="24"/>
        </w:rPr>
      </w:pPr>
    </w:p>
    <w:p w:rsidR="00EC465A" w:rsidRPr="0079582F" w:rsidRDefault="00E667AD" w:rsidP="007F41DE">
      <w:pPr>
        <w:tabs>
          <w:tab w:val="left" w:pos="284"/>
          <w:tab w:val="left" w:pos="567"/>
          <w:tab w:val="left" w:pos="993"/>
          <w:tab w:val="left" w:pos="2835"/>
          <w:tab w:val="left" w:pos="3969"/>
        </w:tabs>
        <w:rPr>
          <w:rFonts w:cs="Arial"/>
          <w:sz w:val="24"/>
          <w:szCs w:val="24"/>
        </w:rPr>
      </w:pPr>
      <w:r w:rsidRPr="0079582F">
        <w:rPr>
          <w:rFonts w:cs="Arial"/>
          <w:noProof/>
          <w:sz w:val="24"/>
          <w:szCs w:val="24"/>
          <w:highlight w:val="yellow"/>
          <w:lang w:eastAsia="de-CH"/>
        </w:rPr>
        <w:drawing>
          <wp:inline distT="0" distB="0" distL="0" distR="0" wp14:anchorId="241008F0" wp14:editId="1633A6AC">
            <wp:extent cx="6189771" cy="1822631"/>
            <wp:effectExtent l="0" t="0" r="1905" b="6350"/>
            <wp:docPr id="3" name="Objek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4CAE" w:rsidRPr="0079582F" w:rsidRDefault="00AF4CAE" w:rsidP="007F41DE">
      <w:pPr>
        <w:tabs>
          <w:tab w:val="left" w:pos="284"/>
          <w:tab w:val="left" w:pos="567"/>
          <w:tab w:val="left" w:pos="993"/>
          <w:tab w:val="left" w:pos="2835"/>
          <w:tab w:val="left" w:pos="3969"/>
        </w:tabs>
        <w:rPr>
          <w:rFonts w:cs="Arial"/>
          <w:color w:val="000000" w:themeColor="text1"/>
          <w:sz w:val="24"/>
          <w:szCs w:val="24"/>
        </w:rPr>
      </w:pPr>
    </w:p>
    <w:p w:rsidR="00C77B86" w:rsidRPr="0079582F" w:rsidRDefault="00C77B86" w:rsidP="007F41DE">
      <w:pPr>
        <w:tabs>
          <w:tab w:val="left" w:pos="284"/>
          <w:tab w:val="left" w:pos="567"/>
          <w:tab w:val="left" w:pos="993"/>
          <w:tab w:val="left" w:pos="2835"/>
          <w:tab w:val="left" w:pos="3969"/>
        </w:tabs>
        <w:rPr>
          <w:rFonts w:cs="Arial"/>
          <w:color w:val="000000" w:themeColor="text1"/>
          <w:sz w:val="24"/>
          <w:szCs w:val="24"/>
        </w:rPr>
      </w:pPr>
    </w:p>
    <w:p w:rsidR="002B649A" w:rsidRPr="0079582F" w:rsidRDefault="006855FC" w:rsidP="00661512">
      <w:pPr>
        <w:tabs>
          <w:tab w:val="left" w:pos="851"/>
        </w:tabs>
        <w:rPr>
          <w:rFonts w:cs="Arial"/>
          <w:b/>
          <w:caps/>
          <w:color w:val="000000" w:themeColor="text1"/>
          <w:sz w:val="28"/>
          <w:szCs w:val="28"/>
        </w:rPr>
      </w:pPr>
      <w:r w:rsidRPr="0079582F">
        <w:rPr>
          <w:rFonts w:cs="Arial"/>
          <w:b/>
          <w:caps/>
          <w:color w:val="000000" w:themeColor="text1"/>
          <w:sz w:val="28"/>
          <w:szCs w:val="28"/>
        </w:rPr>
        <w:t>6</w:t>
      </w:r>
      <w:r w:rsidR="00E86DC9" w:rsidRPr="0079582F">
        <w:rPr>
          <w:rFonts w:cs="Arial"/>
          <w:b/>
          <w:caps/>
          <w:color w:val="000000" w:themeColor="text1"/>
          <w:sz w:val="28"/>
          <w:szCs w:val="28"/>
        </w:rPr>
        <w:t xml:space="preserve">. </w:t>
      </w:r>
      <w:r w:rsidR="00E86DC9" w:rsidRPr="0079582F">
        <w:rPr>
          <w:rFonts w:cs="Arial"/>
          <w:b/>
          <w:caps/>
          <w:color w:val="000000" w:themeColor="text1"/>
          <w:sz w:val="28"/>
          <w:szCs w:val="28"/>
        </w:rPr>
        <w:tab/>
      </w:r>
      <w:r w:rsidR="008C1B0B" w:rsidRPr="0079582F">
        <w:rPr>
          <w:rFonts w:cs="Arial"/>
          <w:b/>
          <w:caps/>
          <w:color w:val="000000" w:themeColor="text1"/>
          <w:sz w:val="28"/>
          <w:szCs w:val="28"/>
        </w:rPr>
        <w:t>BEratungszentrum Bezirk Baden (BZBPlus)</w:t>
      </w:r>
    </w:p>
    <w:p w:rsidR="002B649A" w:rsidRPr="0079582F" w:rsidRDefault="002B649A" w:rsidP="00C84819">
      <w:pPr>
        <w:tabs>
          <w:tab w:val="left" w:pos="993"/>
        </w:tabs>
        <w:rPr>
          <w:rFonts w:cs="Arial"/>
          <w:color w:val="000000" w:themeColor="text1"/>
          <w:sz w:val="24"/>
          <w:szCs w:val="24"/>
        </w:rPr>
      </w:pPr>
    </w:p>
    <w:p w:rsidR="00B16B15" w:rsidRPr="00441230" w:rsidRDefault="00441230" w:rsidP="00B16B15">
      <w:pPr>
        <w:rPr>
          <w:rFonts w:cs="Arial"/>
          <w:sz w:val="24"/>
          <w:szCs w:val="24"/>
        </w:rPr>
      </w:pPr>
      <w:r w:rsidRPr="00441230">
        <w:rPr>
          <w:rFonts w:cs="Arial"/>
          <w:sz w:val="24"/>
          <w:szCs w:val="24"/>
        </w:rPr>
        <w:t>Diese</w:t>
      </w:r>
      <w:r w:rsidR="00B16B15" w:rsidRPr="00441230">
        <w:rPr>
          <w:rFonts w:cs="Arial"/>
          <w:sz w:val="24"/>
          <w:szCs w:val="24"/>
        </w:rPr>
        <w:t xml:space="preserve"> Gesamtstatistik weist für das Jah</w:t>
      </w:r>
      <w:r w:rsidR="00E8522F" w:rsidRPr="00441230">
        <w:rPr>
          <w:rFonts w:cs="Arial"/>
          <w:sz w:val="24"/>
          <w:szCs w:val="24"/>
        </w:rPr>
        <w:t>r 2021 einen Zuwachs an KlientI</w:t>
      </w:r>
      <w:r w:rsidR="00B16B15" w:rsidRPr="00441230">
        <w:rPr>
          <w:rFonts w:cs="Arial"/>
          <w:sz w:val="24"/>
          <w:szCs w:val="24"/>
        </w:rPr>
        <w:t>nnen um knapp 7 % auf: 2021 wurden für insgesamt 1'339 Klient*innen (2020: 1'254) und 8'525 Ereignisse (2019: 8'595) gezählt.</w:t>
      </w:r>
    </w:p>
    <w:p w:rsidR="00B16B15" w:rsidRPr="00441230" w:rsidRDefault="00B16B15" w:rsidP="00B16B15">
      <w:pPr>
        <w:rPr>
          <w:rFonts w:cs="Arial"/>
          <w:sz w:val="24"/>
          <w:szCs w:val="24"/>
        </w:rPr>
      </w:pPr>
    </w:p>
    <w:p w:rsidR="00B16B15" w:rsidRPr="00441230" w:rsidRDefault="00E8522F" w:rsidP="00B16B15">
      <w:pPr>
        <w:rPr>
          <w:rFonts w:cs="Arial"/>
          <w:sz w:val="24"/>
          <w:szCs w:val="24"/>
        </w:rPr>
      </w:pPr>
      <w:r w:rsidRPr="00441230">
        <w:rPr>
          <w:rFonts w:cs="Arial"/>
          <w:sz w:val="24"/>
          <w:szCs w:val="24"/>
        </w:rPr>
        <w:t>Der Anteil KlientI</w:t>
      </w:r>
      <w:r w:rsidR="00B16B15" w:rsidRPr="00441230">
        <w:rPr>
          <w:rFonts w:cs="Arial"/>
          <w:sz w:val="24"/>
          <w:szCs w:val="24"/>
        </w:rPr>
        <w:t xml:space="preserve">nnen der von den Einwohner- und Kirchgemeinden finanzierten Kinder-, Familien- und Jugendberatung ist gegenüber dem </w:t>
      </w:r>
      <w:r w:rsidRPr="00441230">
        <w:rPr>
          <w:rFonts w:cs="Arial"/>
          <w:sz w:val="24"/>
          <w:szCs w:val="24"/>
        </w:rPr>
        <w:t>Vorjahr von 741 auf 839 KlientI</w:t>
      </w:r>
      <w:r w:rsidR="00B16B15" w:rsidRPr="00441230">
        <w:rPr>
          <w:rFonts w:cs="Arial"/>
          <w:sz w:val="24"/>
          <w:szCs w:val="24"/>
        </w:rPr>
        <w:t xml:space="preserve">nnen mit einem erneuten Zuwachs von gut 13 % wieder deutlich gestiegen. </w:t>
      </w:r>
    </w:p>
    <w:p w:rsidR="00B16B15" w:rsidRPr="00441230" w:rsidRDefault="00B16B15" w:rsidP="00B16B15">
      <w:pPr>
        <w:rPr>
          <w:rFonts w:cs="Arial"/>
          <w:sz w:val="24"/>
          <w:szCs w:val="24"/>
        </w:rPr>
      </w:pPr>
      <w:r w:rsidRPr="00441230">
        <w:rPr>
          <w:rFonts w:cs="Arial"/>
          <w:sz w:val="24"/>
          <w:szCs w:val="24"/>
        </w:rPr>
        <w:t>Im Kinder- und Familienbereich (Kinder von 5-12 Jahren) wird die Erziehungsberatung immer mehr in Anspruch genommen (2021: Zunahme 11 %), ebenso aber auch die therapeutische Behandlung von Kindern und gesamten Familiensystemen (2021: Zunahme knapp 11 %).</w:t>
      </w:r>
    </w:p>
    <w:p w:rsidR="00B16B15" w:rsidRPr="00441230" w:rsidRDefault="00B16B15" w:rsidP="00B16B15">
      <w:pPr>
        <w:rPr>
          <w:rFonts w:cs="Arial"/>
          <w:sz w:val="24"/>
          <w:szCs w:val="24"/>
        </w:rPr>
      </w:pPr>
      <w:r w:rsidRPr="00441230">
        <w:rPr>
          <w:rFonts w:cs="Arial"/>
          <w:sz w:val="24"/>
          <w:szCs w:val="24"/>
        </w:rPr>
        <w:t>In der</w:t>
      </w:r>
      <w:r w:rsidR="00E8522F" w:rsidRPr="00441230">
        <w:rPr>
          <w:rFonts w:cs="Arial"/>
          <w:sz w:val="24"/>
          <w:szCs w:val="24"/>
        </w:rPr>
        <w:t xml:space="preserve"> Jugendberatung begegnen wir den</w:t>
      </w:r>
      <w:r w:rsidRPr="00441230">
        <w:rPr>
          <w:rFonts w:cs="Arial"/>
          <w:sz w:val="24"/>
          <w:szCs w:val="24"/>
        </w:rPr>
        <w:t xml:space="preserve"> immer noch weiter steigenden Fallzahlen aus dem Themenbereich psychische Belastungen (2021: Zunahme &gt;12 %). Ängste, Suizidgedanken, Selbstwertthemen und Überforderung sind dabei als wichtigste Themen zu identifizieren. Auch die Beratungen aus dem Bereich Familienprobleme wurden um über 12 % vermehrt nachgefragt. Sicher hat die Corona Pandemie weiterhin einen verstärkenden Einfluss und wir gehen davon aus, dass die negativen Auswirkungen sich auch in die kommenden Jahre hinein vielleicht noch massiver zeigen werden.</w:t>
      </w:r>
    </w:p>
    <w:p w:rsidR="00B16B15" w:rsidRPr="00441230" w:rsidRDefault="00B16B15" w:rsidP="00B16B15">
      <w:pPr>
        <w:rPr>
          <w:rFonts w:cs="Arial"/>
          <w:sz w:val="24"/>
          <w:szCs w:val="24"/>
        </w:rPr>
      </w:pPr>
    </w:p>
    <w:p w:rsidR="00B16B15" w:rsidRPr="00441230" w:rsidRDefault="00B16B15" w:rsidP="00B16B15">
      <w:pPr>
        <w:rPr>
          <w:rFonts w:cs="Arial"/>
          <w:sz w:val="24"/>
          <w:szCs w:val="24"/>
        </w:rPr>
      </w:pPr>
      <w:r w:rsidRPr="00441230">
        <w:rPr>
          <w:rFonts w:cs="Arial"/>
          <w:sz w:val="24"/>
          <w:szCs w:val="24"/>
        </w:rPr>
        <w:t>Trotz eingeschränkter Möglichkeiten wurden in der Früherkennung, meist im Auftrag von Schulen</w:t>
      </w:r>
      <w:r w:rsidR="00E8522F" w:rsidRPr="00441230">
        <w:rPr>
          <w:rFonts w:cs="Arial"/>
          <w:sz w:val="24"/>
          <w:szCs w:val="24"/>
        </w:rPr>
        <w:t>,</w:t>
      </w:r>
      <w:r w:rsidRPr="00441230">
        <w:rPr>
          <w:rFonts w:cs="Arial"/>
          <w:sz w:val="24"/>
          <w:szCs w:val="24"/>
        </w:rPr>
        <w:t xml:space="preserve"> 21 Workshops und zwei Referate durchgeführt, mit denen wir insgesamt ca. 470 Personen, vorwiegend Jugendliche, erreichen konnten. </w:t>
      </w:r>
    </w:p>
    <w:p w:rsidR="00B16B15" w:rsidRPr="00441230" w:rsidRDefault="00B16B15" w:rsidP="00B16B15">
      <w:pPr>
        <w:rPr>
          <w:rFonts w:cs="Arial"/>
          <w:sz w:val="24"/>
          <w:szCs w:val="24"/>
        </w:rPr>
      </w:pPr>
    </w:p>
    <w:p w:rsidR="008C1B0B" w:rsidRPr="00441230" w:rsidRDefault="00B16B15" w:rsidP="00B16B15">
      <w:pPr>
        <w:rPr>
          <w:rFonts w:cs="Arial"/>
          <w:sz w:val="24"/>
          <w:szCs w:val="24"/>
        </w:rPr>
      </w:pPr>
      <w:r w:rsidRPr="00441230">
        <w:rPr>
          <w:rFonts w:cs="Arial"/>
          <w:sz w:val="24"/>
          <w:szCs w:val="24"/>
        </w:rPr>
        <w:t>In der vom Kanton Aargau finanziell getragenen Abteilung Suchtberatung ve</w:t>
      </w:r>
      <w:r w:rsidR="00E8522F" w:rsidRPr="00441230">
        <w:rPr>
          <w:rFonts w:cs="Arial"/>
          <w:sz w:val="24"/>
          <w:szCs w:val="24"/>
        </w:rPr>
        <w:t>rzeichneten wir mit 500 KlientI</w:t>
      </w:r>
      <w:r w:rsidRPr="00441230">
        <w:rPr>
          <w:rFonts w:cs="Arial"/>
          <w:sz w:val="24"/>
          <w:szCs w:val="24"/>
        </w:rPr>
        <w:t>nnen (2020: 513) eine recht stabile Situation.</w:t>
      </w:r>
      <w:r w:rsidR="00E8522F" w:rsidRPr="00441230">
        <w:rPr>
          <w:rFonts w:cs="Arial"/>
          <w:sz w:val="24"/>
          <w:szCs w:val="24"/>
        </w:rPr>
        <w:t xml:space="preserve"> Zwar gingen die Anzahl KlientI</w:t>
      </w:r>
      <w:r w:rsidRPr="00441230">
        <w:rPr>
          <w:rFonts w:cs="Arial"/>
          <w:sz w:val="24"/>
          <w:szCs w:val="24"/>
        </w:rPr>
        <w:t>nnen im illegalen Drogenbereich (Cannabis, Kokain, Heroin etc.) zurück auf 161 Fälle (2019: 192), dafür zogen die Zahlen im legalen Bereich mit 339 (2020: 321) weiterhin etwas an. Die Abnahme der Fälle illegaler Suchtstoffe hat unter anderem damit zu tun, dass weniger Cannabisverzeigungen stattfanden.</w:t>
      </w:r>
    </w:p>
    <w:p w:rsidR="00993D62" w:rsidRPr="00441230" w:rsidRDefault="00993D62" w:rsidP="00661512">
      <w:pPr>
        <w:tabs>
          <w:tab w:val="left" w:pos="851"/>
        </w:tabs>
        <w:rPr>
          <w:rFonts w:cs="Arial"/>
          <w:caps/>
          <w:sz w:val="24"/>
          <w:szCs w:val="24"/>
        </w:rPr>
      </w:pPr>
    </w:p>
    <w:p w:rsidR="00B16B15" w:rsidRPr="00441230" w:rsidRDefault="00B16B15" w:rsidP="00661512">
      <w:pPr>
        <w:tabs>
          <w:tab w:val="left" w:pos="851"/>
        </w:tabs>
        <w:rPr>
          <w:rFonts w:cs="Arial"/>
          <w:caps/>
          <w:sz w:val="24"/>
          <w:szCs w:val="24"/>
        </w:rPr>
      </w:pPr>
    </w:p>
    <w:p w:rsidR="00030AB0" w:rsidRPr="0079582F" w:rsidRDefault="00030AB0" w:rsidP="00661512">
      <w:pPr>
        <w:tabs>
          <w:tab w:val="left" w:pos="851"/>
        </w:tabs>
        <w:rPr>
          <w:rFonts w:cs="Arial"/>
          <w:b/>
          <w:caps/>
          <w:sz w:val="28"/>
          <w:szCs w:val="28"/>
        </w:rPr>
      </w:pPr>
      <w:r w:rsidRPr="0079582F">
        <w:rPr>
          <w:rFonts w:cs="Arial"/>
          <w:b/>
          <w:caps/>
          <w:sz w:val="28"/>
          <w:szCs w:val="28"/>
        </w:rPr>
        <w:t>7.</w:t>
      </w:r>
      <w:r w:rsidRPr="0079582F">
        <w:rPr>
          <w:rFonts w:cs="Arial"/>
          <w:b/>
          <w:caps/>
          <w:sz w:val="28"/>
          <w:szCs w:val="28"/>
        </w:rPr>
        <w:tab/>
        <w:t>Schulsozialarbeit</w:t>
      </w:r>
      <w:r w:rsidR="00C77B86" w:rsidRPr="0079582F">
        <w:rPr>
          <w:rFonts w:cs="Arial"/>
          <w:b/>
          <w:caps/>
          <w:sz w:val="28"/>
          <w:szCs w:val="28"/>
        </w:rPr>
        <w:t xml:space="preserve"> </w:t>
      </w:r>
    </w:p>
    <w:p w:rsidR="00C77D33" w:rsidRPr="0079582F" w:rsidRDefault="00C77D33" w:rsidP="00C77D33">
      <w:pPr>
        <w:tabs>
          <w:tab w:val="left" w:pos="993"/>
        </w:tabs>
        <w:rPr>
          <w:rFonts w:cs="Arial"/>
          <w:b/>
          <w:sz w:val="24"/>
          <w:szCs w:val="24"/>
        </w:rPr>
      </w:pPr>
    </w:p>
    <w:p w:rsidR="004150CE" w:rsidRPr="0079582F" w:rsidRDefault="004150CE" w:rsidP="004150CE">
      <w:pPr>
        <w:tabs>
          <w:tab w:val="left" w:pos="993"/>
        </w:tabs>
        <w:rPr>
          <w:rFonts w:cs="Arial"/>
          <w:b/>
          <w:sz w:val="24"/>
          <w:szCs w:val="24"/>
        </w:rPr>
      </w:pPr>
      <w:r w:rsidRPr="0079582F">
        <w:rPr>
          <w:rFonts w:cs="Arial"/>
          <w:b/>
          <w:sz w:val="24"/>
          <w:szCs w:val="24"/>
        </w:rPr>
        <w:t>Allgemein</w:t>
      </w:r>
    </w:p>
    <w:p w:rsidR="00786091" w:rsidRPr="0079582F" w:rsidRDefault="00786091" w:rsidP="004150CE">
      <w:pPr>
        <w:tabs>
          <w:tab w:val="left" w:pos="993"/>
        </w:tabs>
        <w:rPr>
          <w:rFonts w:cs="Arial"/>
          <w:b/>
          <w:sz w:val="24"/>
          <w:szCs w:val="24"/>
        </w:rPr>
      </w:pPr>
    </w:p>
    <w:p w:rsidR="007D254F" w:rsidRPr="00441230" w:rsidRDefault="007D254F" w:rsidP="007D254F">
      <w:pPr>
        <w:tabs>
          <w:tab w:val="left" w:pos="993"/>
          <w:tab w:val="left" w:pos="6216"/>
        </w:tabs>
        <w:rPr>
          <w:rFonts w:cs="Arial"/>
          <w:sz w:val="24"/>
          <w:szCs w:val="24"/>
        </w:rPr>
      </w:pPr>
      <w:r w:rsidRPr="00441230">
        <w:rPr>
          <w:rFonts w:cs="Arial"/>
          <w:sz w:val="24"/>
          <w:szCs w:val="24"/>
        </w:rPr>
        <w:t>Die Schulsozialarbeit, bestehend aus Peter Rumpel (55 % Hasel), Kadire Idrizi (45 % Seefeld), Marijan Civic (70 % Zentrum) und Patricia Konrad (Teamleitung, 50 % Zentrum) und der Mitarbeiterin in Ausbildung, Doruntina Hoxha (50 %) hatte auch im 2021 viel zu tun.</w:t>
      </w:r>
    </w:p>
    <w:p w:rsidR="007D254F" w:rsidRPr="00441230" w:rsidRDefault="007D254F" w:rsidP="007D254F">
      <w:pPr>
        <w:tabs>
          <w:tab w:val="left" w:pos="993"/>
          <w:tab w:val="left" w:pos="6216"/>
        </w:tabs>
        <w:rPr>
          <w:rFonts w:cs="Arial"/>
          <w:sz w:val="24"/>
          <w:szCs w:val="24"/>
        </w:rPr>
      </w:pPr>
      <w:r w:rsidRPr="00441230">
        <w:rPr>
          <w:rFonts w:cs="Arial"/>
          <w:sz w:val="24"/>
          <w:szCs w:val="24"/>
        </w:rPr>
        <w:t>Auffallend im 2021 waren einige komplexe und schwierige Geschichten, die systemisch und in grossem Umfang angegangen werden mussten. Daneben lief das «Tagesgeschäft» mit den regelmässigen Begleitungen von SchülerInnen, was uns auf Trab und flexibel hielten liess.</w:t>
      </w:r>
    </w:p>
    <w:p w:rsidR="007D254F" w:rsidRPr="00441230" w:rsidRDefault="007D254F" w:rsidP="007D254F">
      <w:pPr>
        <w:tabs>
          <w:tab w:val="left" w:pos="993"/>
          <w:tab w:val="left" w:pos="6216"/>
        </w:tabs>
        <w:rPr>
          <w:rFonts w:cs="Arial"/>
          <w:sz w:val="24"/>
          <w:szCs w:val="24"/>
        </w:rPr>
      </w:pPr>
      <w:r w:rsidRPr="00441230">
        <w:rPr>
          <w:rFonts w:cs="Arial"/>
          <w:sz w:val="24"/>
          <w:szCs w:val="24"/>
        </w:rPr>
        <w:t xml:space="preserve">Des Weiteren wurden die präventiven Schlupsi-Lektionen im Hasel durchgeführt, die nun auch im Seefeld eingeführt werden. </w:t>
      </w:r>
    </w:p>
    <w:p w:rsidR="00E8522F" w:rsidRPr="00441230" w:rsidRDefault="007D254F" w:rsidP="007D254F">
      <w:pPr>
        <w:tabs>
          <w:tab w:val="left" w:pos="993"/>
          <w:tab w:val="left" w:pos="6216"/>
        </w:tabs>
        <w:rPr>
          <w:rFonts w:cs="Arial"/>
          <w:sz w:val="24"/>
          <w:szCs w:val="24"/>
        </w:rPr>
      </w:pPr>
      <w:r w:rsidRPr="00441230">
        <w:rPr>
          <w:rFonts w:cs="Arial"/>
          <w:sz w:val="24"/>
          <w:szCs w:val="24"/>
        </w:rPr>
        <w:t xml:space="preserve">Es ist zu erwähnen, wie viele SchülerInnen oder eher Jugendliche Mühe hatten mit der aktuellen Situation rund um Corona – oftmals kam diese aber erst später zur Sprache. Anfangs war oft eine Motivations- und Energielosigkeit zu spüren, wenn man dem dann näher auf den Grund ging, kam dann das Eine oder Andere zum Vorschein. Einerseits ist es für zukünftige Schulabgänger wesentlich schwieriger, schnuppern gehen zu können oder überhaupt eine </w:t>
      </w:r>
    </w:p>
    <w:p w:rsidR="00E8522F" w:rsidRPr="00441230" w:rsidRDefault="00E8522F" w:rsidP="007D254F">
      <w:pPr>
        <w:tabs>
          <w:tab w:val="left" w:pos="993"/>
          <w:tab w:val="left" w:pos="6216"/>
        </w:tabs>
        <w:rPr>
          <w:rFonts w:cs="Arial"/>
          <w:sz w:val="24"/>
          <w:szCs w:val="24"/>
        </w:rPr>
      </w:pPr>
    </w:p>
    <w:p w:rsidR="007D254F" w:rsidRPr="00441230" w:rsidRDefault="007D254F" w:rsidP="007D254F">
      <w:pPr>
        <w:tabs>
          <w:tab w:val="left" w:pos="993"/>
          <w:tab w:val="left" w:pos="6216"/>
        </w:tabs>
        <w:rPr>
          <w:rFonts w:cs="Arial"/>
          <w:i/>
          <w:sz w:val="24"/>
          <w:szCs w:val="24"/>
        </w:rPr>
      </w:pPr>
      <w:r w:rsidRPr="00441230">
        <w:rPr>
          <w:rFonts w:cs="Arial"/>
          <w:sz w:val="24"/>
          <w:szCs w:val="24"/>
        </w:rPr>
        <w:t xml:space="preserve">Lehrstelle zu finden. Andererseits geht es vielen SchülerInnen nicht gut, weil sie sich nicht mehr frei bewegen können (z.B. in den Ausgang) – entweder wegen den Corona-Massnahmen oder wegen der allgemein umgehenden Angst. Es ist für viele Jugendliche eine grosse Herausforderung, die Pandemiephase zufriedenstellend zu meistern. Deshalb übernahm die SSA oftmals die wichtige Aufgabe, Optimismus und Zuversicht zu vermitteln. </w:t>
      </w:r>
    </w:p>
    <w:p w:rsidR="004150CE" w:rsidRPr="00441230" w:rsidRDefault="004150CE" w:rsidP="004150CE">
      <w:pPr>
        <w:tabs>
          <w:tab w:val="left" w:pos="2808"/>
        </w:tabs>
        <w:rPr>
          <w:rFonts w:cs="Arial"/>
          <w:sz w:val="24"/>
          <w:szCs w:val="24"/>
        </w:rPr>
      </w:pPr>
    </w:p>
    <w:p w:rsidR="004150CE" w:rsidRPr="00441230" w:rsidRDefault="004150CE" w:rsidP="004150CE">
      <w:pPr>
        <w:tabs>
          <w:tab w:val="left" w:pos="993"/>
        </w:tabs>
        <w:rPr>
          <w:rFonts w:cs="Arial"/>
          <w:b/>
          <w:sz w:val="24"/>
          <w:szCs w:val="24"/>
        </w:rPr>
      </w:pPr>
      <w:r w:rsidRPr="00441230">
        <w:rPr>
          <w:rFonts w:cs="Arial"/>
          <w:b/>
          <w:sz w:val="24"/>
          <w:szCs w:val="24"/>
        </w:rPr>
        <w:t>Beratung von Schülern</w:t>
      </w:r>
    </w:p>
    <w:p w:rsidR="00786091" w:rsidRPr="00441230" w:rsidRDefault="00786091" w:rsidP="004150CE">
      <w:pPr>
        <w:tabs>
          <w:tab w:val="left" w:pos="993"/>
        </w:tabs>
        <w:rPr>
          <w:rFonts w:cs="Arial"/>
          <w:sz w:val="24"/>
          <w:szCs w:val="24"/>
        </w:rPr>
      </w:pPr>
    </w:p>
    <w:p w:rsidR="007D254F" w:rsidRPr="00441230" w:rsidRDefault="007D254F" w:rsidP="007D254F">
      <w:pPr>
        <w:tabs>
          <w:tab w:val="left" w:pos="993"/>
        </w:tabs>
        <w:rPr>
          <w:rFonts w:cs="Arial"/>
          <w:sz w:val="24"/>
          <w:szCs w:val="24"/>
        </w:rPr>
      </w:pPr>
      <w:r w:rsidRPr="00441230">
        <w:rPr>
          <w:rFonts w:cs="Arial"/>
          <w:sz w:val="24"/>
          <w:szCs w:val="24"/>
        </w:rPr>
        <w:t>Die Beratung der SchülerInnen ist in etwa gleichgeblieben. Auffallend sind die stark angestiegenen Kurzkontakte (+1'381, Vorjahr: 671). Das erklären wir uns so, dass wir mehr als früher via Teams und SMS</w:t>
      </w:r>
      <w:r w:rsidR="00E8522F" w:rsidRPr="00441230">
        <w:rPr>
          <w:rFonts w:cs="Arial"/>
          <w:sz w:val="24"/>
          <w:szCs w:val="24"/>
        </w:rPr>
        <w:t xml:space="preserve"> </w:t>
      </w:r>
      <w:r w:rsidRPr="00441230">
        <w:rPr>
          <w:rFonts w:cs="Arial"/>
          <w:sz w:val="24"/>
          <w:szCs w:val="24"/>
        </w:rPr>
        <w:t>/</w:t>
      </w:r>
      <w:r w:rsidR="00E8522F" w:rsidRPr="00441230">
        <w:rPr>
          <w:rFonts w:cs="Arial"/>
          <w:sz w:val="24"/>
          <w:szCs w:val="24"/>
        </w:rPr>
        <w:t xml:space="preserve"> </w:t>
      </w:r>
      <w:r w:rsidRPr="00441230">
        <w:rPr>
          <w:rFonts w:cs="Arial"/>
          <w:sz w:val="24"/>
          <w:szCs w:val="24"/>
        </w:rPr>
        <w:t xml:space="preserve">WhatsApp in Kontakt sind mit den SchülerInnen, vor allem an der Oberstufe. In der Primarschule sind die schnellen und kurzen Besuche der SchülerInnen bei der Schulsozialarbeit vor Ort nach wie vor sehr beliebt. </w:t>
      </w:r>
    </w:p>
    <w:p w:rsidR="007D254F" w:rsidRPr="00441230" w:rsidRDefault="007D254F" w:rsidP="007D254F">
      <w:pPr>
        <w:tabs>
          <w:tab w:val="left" w:pos="993"/>
        </w:tabs>
        <w:rPr>
          <w:rFonts w:cs="Arial"/>
          <w:i/>
          <w:sz w:val="24"/>
          <w:szCs w:val="24"/>
        </w:rPr>
      </w:pPr>
    </w:p>
    <w:p w:rsidR="007D254F" w:rsidRPr="00441230" w:rsidRDefault="007D254F" w:rsidP="007D254F">
      <w:pPr>
        <w:tabs>
          <w:tab w:val="left" w:pos="993"/>
        </w:tabs>
        <w:rPr>
          <w:rFonts w:cs="Arial"/>
          <w:sz w:val="24"/>
          <w:szCs w:val="24"/>
        </w:rPr>
      </w:pPr>
      <w:r w:rsidRPr="00441230">
        <w:rPr>
          <w:rFonts w:cs="Arial"/>
          <w:sz w:val="24"/>
          <w:szCs w:val="24"/>
        </w:rPr>
        <w:t xml:space="preserve">Die Veränderung bei der Anzahl von Gruppengesprächen sowie bei den Präventionslektionen und Klasseninterventionen führen wir auf die nach wie vor anhaltenden Pandemie zurück. </w:t>
      </w:r>
    </w:p>
    <w:p w:rsidR="004150CE" w:rsidRDefault="004150CE" w:rsidP="004150CE">
      <w:pPr>
        <w:tabs>
          <w:tab w:val="left" w:pos="993"/>
        </w:tabs>
        <w:rPr>
          <w:rFonts w:cs="Arial"/>
          <w:sz w:val="24"/>
          <w:szCs w:val="24"/>
        </w:rPr>
      </w:pPr>
    </w:p>
    <w:p w:rsidR="007D254F" w:rsidRPr="007D254F" w:rsidRDefault="007D254F" w:rsidP="004150CE">
      <w:pPr>
        <w:tabs>
          <w:tab w:val="left" w:pos="993"/>
        </w:tabs>
        <w:rPr>
          <w:rFonts w:cs="Arial"/>
          <w:b/>
          <w:sz w:val="24"/>
          <w:szCs w:val="24"/>
        </w:rPr>
      </w:pPr>
      <w:r w:rsidRPr="007D254F">
        <w:rPr>
          <w:rFonts w:cs="Arial"/>
          <w:b/>
          <w:sz w:val="24"/>
          <w:szCs w:val="24"/>
        </w:rPr>
        <w:t>Fachaustausch</w:t>
      </w:r>
    </w:p>
    <w:p w:rsidR="007D254F" w:rsidRPr="00441230" w:rsidRDefault="007D254F" w:rsidP="007D254F">
      <w:pPr>
        <w:tabs>
          <w:tab w:val="left" w:pos="993"/>
        </w:tabs>
        <w:rPr>
          <w:rFonts w:cs="Arial"/>
          <w:sz w:val="24"/>
          <w:szCs w:val="24"/>
        </w:rPr>
      </w:pPr>
      <w:r w:rsidRPr="00441230">
        <w:rPr>
          <w:rFonts w:cs="Arial"/>
          <w:sz w:val="24"/>
          <w:szCs w:val="24"/>
        </w:rPr>
        <w:t xml:space="preserve">Unter «Interner Fachaustausch» fallen Gespräche, Mails, Telefonate etc. mit Lehrpersonen und Schulleitungen sowie weiteren anderen Mitarbeitenden der Schule. Mit «externer Fachaustausch» sind einzelne Kontakte mit Fachpersonen ausserhalb des Schulbetriebs gemeint, wie z.B. Schulpsychologischer Dienst, PsychiaterInnen, PsychologInnen, Mitarbeitende der Psychiatrischen Dienste, Sozialdienst, Familienbegleitung und Familiengericht. </w:t>
      </w:r>
    </w:p>
    <w:p w:rsidR="007D254F" w:rsidRPr="00441230" w:rsidRDefault="007D254F" w:rsidP="007D254F">
      <w:pPr>
        <w:tabs>
          <w:tab w:val="left" w:pos="993"/>
        </w:tabs>
        <w:rPr>
          <w:rFonts w:cs="Arial"/>
          <w:sz w:val="24"/>
          <w:szCs w:val="24"/>
        </w:rPr>
      </w:pPr>
      <w:r w:rsidRPr="00441230">
        <w:rPr>
          <w:rFonts w:cs="Arial"/>
          <w:sz w:val="24"/>
          <w:szCs w:val="24"/>
        </w:rPr>
        <w:t xml:space="preserve">Unter Sitzungen fallen die SSA-Teamsitzungen, Konferenzen, Supervisionen sowie Sitzungen mit mehr als drei Fachpersonen (Lehrperson, Schulleitung etc.). </w:t>
      </w:r>
    </w:p>
    <w:p w:rsidR="007D254F" w:rsidRPr="00441230" w:rsidRDefault="007D254F" w:rsidP="007D254F">
      <w:pPr>
        <w:tabs>
          <w:tab w:val="left" w:pos="993"/>
        </w:tabs>
        <w:rPr>
          <w:rFonts w:cs="Arial"/>
          <w:sz w:val="24"/>
          <w:szCs w:val="24"/>
        </w:rPr>
      </w:pPr>
      <w:r w:rsidRPr="00441230">
        <w:rPr>
          <w:rFonts w:cs="Arial"/>
          <w:sz w:val="24"/>
          <w:szCs w:val="24"/>
        </w:rPr>
        <w:t xml:space="preserve">Der externe Fachaustausch ist von 236 (2020) auf 327 gestiegen, weil wir momentan einige SchülerInnen begleiten, die noch durch eine weitere externe Fachperson unterstützt werden. Die SSA ist dabei oft solange Dreh- und Angelpunkt in Fällen, bei denen ein Schulbesuch nicht mehr möglich ist, bis der weitere Verlauf aufgegleist ist. Bis es soweit ist, bedeutet dies für die SSA viel Vernetzungsarbeit zwischen den verschiedenen Beteiligten. </w:t>
      </w:r>
    </w:p>
    <w:p w:rsidR="007D254F" w:rsidRPr="00165F25" w:rsidRDefault="007D254F" w:rsidP="007D254F">
      <w:pPr>
        <w:tabs>
          <w:tab w:val="left" w:pos="993"/>
        </w:tabs>
        <w:rPr>
          <w:rFonts w:cs="Arial"/>
          <w:i/>
          <w:sz w:val="24"/>
          <w:szCs w:val="24"/>
        </w:rPr>
      </w:pPr>
    </w:p>
    <w:p w:rsidR="007D254F" w:rsidRPr="00C409C9" w:rsidRDefault="007D254F" w:rsidP="007D254F">
      <w:pPr>
        <w:tabs>
          <w:tab w:val="left" w:pos="993"/>
        </w:tabs>
        <w:rPr>
          <w:rFonts w:cs="Arial"/>
          <w:b/>
          <w:sz w:val="24"/>
          <w:szCs w:val="24"/>
        </w:rPr>
      </w:pPr>
      <w:r w:rsidRPr="00C409C9">
        <w:rPr>
          <w:rFonts w:cs="Arial"/>
          <w:b/>
          <w:sz w:val="24"/>
          <w:szCs w:val="24"/>
        </w:rPr>
        <w:t>Beratung von Eltern</w:t>
      </w:r>
    </w:p>
    <w:p w:rsidR="007D254F" w:rsidRPr="00441230" w:rsidRDefault="007D254F" w:rsidP="007D254F">
      <w:pPr>
        <w:tabs>
          <w:tab w:val="left" w:pos="993"/>
        </w:tabs>
        <w:rPr>
          <w:rFonts w:cs="Arial"/>
          <w:sz w:val="24"/>
          <w:szCs w:val="24"/>
        </w:rPr>
      </w:pPr>
      <w:r w:rsidRPr="00441230">
        <w:rPr>
          <w:rFonts w:cs="Arial"/>
          <w:sz w:val="24"/>
          <w:szCs w:val="24"/>
        </w:rPr>
        <w:t xml:space="preserve">Die Anzahl Elternkontakte hat gegenüber dem Vorjahr erneut zugenommen (+78). Dies ist unter anderem darauf zurückzuführen, dass wir in angespannteren Situationen in regem und unterstützendem Kontakt waren mit den Eltern. Es melden sich auch immer wieder Eltern mit der Bitte um Unterstützung und Begleitung ihres Kindes oder wenn sie Erziehungsfragen haben bei uns. Ausserdem hat die SSA letztes Jahr ein paar belastete Familien enger begleitet, sofern dies die Ressourcen zugelassen haben. Diese Fälle waren zeitintensiver, jedoch auch für die Beteiligten sehr hilfreich. So konnten eine Fremdplatzierung verhindert sowie zusätzliche betroffene Familiensysteme gestärkt werden. Grundsätzlich lässt sich sagen, dass bei jenen Familien die Zusammenarbeit mit der Schule oder anderen Institutionen positiv und nachhaltig gestaltet werden konnte. </w:t>
      </w:r>
    </w:p>
    <w:p w:rsidR="007D254F" w:rsidRPr="00C409C9" w:rsidRDefault="007D254F" w:rsidP="007D254F">
      <w:pPr>
        <w:tabs>
          <w:tab w:val="left" w:pos="993"/>
        </w:tabs>
        <w:rPr>
          <w:rFonts w:cs="Arial"/>
          <w:b/>
          <w:szCs w:val="16"/>
        </w:rPr>
      </w:pPr>
    </w:p>
    <w:p w:rsidR="007D254F" w:rsidRPr="00431FBA" w:rsidRDefault="007D254F" w:rsidP="007D254F">
      <w:pPr>
        <w:tabs>
          <w:tab w:val="left" w:pos="993"/>
        </w:tabs>
        <w:rPr>
          <w:rFonts w:cs="Arial"/>
          <w:b/>
          <w:sz w:val="24"/>
          <w:szCs w:val="24"/>
        </w:rPr>
      </w:pPr>
      <w:r w:rsidRPr="00A73721">
        <w:rPr>
          <w:rFonts w:cs="Arial"/>
          <w:b/>
          <w:sz w:val="24"/>
          <w:szCs w:val="24"/>
        </w:rPr>
        <w:t>Statistik</w:t>
      </w:r>
    </w:p>
    <w:p w:rsidR="007D254F" w:rsidRPr="00441230" w:rsidRDefault="007D254F" w:rsidP="007D254F">
      <w:pPr>
        <w:tabs>
          <w:tab w:val="left" w:pos="993"/>
        </w:tabs>
        <w:rPr>
          <w:rFonts w:cs="Arial"/>
          <w:sz w:val="24"/>
          <w:szCs w:val="24"/>
        </w:rPr>
      </w:pPr>
      <w:r w:rsidRPr="00441230">
        <w:rPr>
          <w:rFonts w:cs="Arial"/>
          <w:sz w:val="24"/>
          <w:szCs w:val="24"/>
        </w:rPr>
        <w:t xml:space="preserve">Zusätzlich erfassen wir in der Statistik neu noch die Sitzungen mit unserer Mitarbeiterin in Ausbildung, damit wir aufwandmässig ein genaueres Bild haben. </w:t>
      </w:r>
    </w:p>
    <w:p w:rsidR="007D254F" w:rsidRPr="00441230" w:rsidRDefault="007D254F" w:rsidP="007D254F">
      <w:pPr>
        <w:tabs>
          <w:tab w:val="left" w:pos="993"/>
        </w:tabs>
        <w:rPr>
          <w:rFonts w:cs="Arial"/>
          <w:sz w:val="24"/>
          <w:szCs w:val="24"/>
        </w:rPr>
      </w:pPr>
    </w:p>
    <w:p w:rsidR="007D254F" w:rsidRPr="00441230" w:rsidRDefault="007D254F" w:rsidP="007D254F">
      <w:pPr>
        <w:tabs>
          <w:tab w:val="left" w:pos="993"/>
        </w:tabs>
        <w:rPr>
          <w:rFonts w:cs="Arial"/>
          <w:sz w:val="24"/>
          <w:szCs w:val="24"/>
        </w:rPr>
      </w:pPr>
      <w:r w:rsidRPr="00441230">
        <w:rPr>
          <w:rFonts w:cs="Arial"/>
          <w:sz w:val="24"/>
          <w:szCs w:val="24"/>
        </w:rPr>
        <w:t xml:space="preserve">Die folgende Tabelle gibt Auskunft über die Anzahl </w:t>
      </w:r>
    </w:p>
    <w:p w:rsidR="007D254F" w:rsidRPr="00441230" w:rsidRDefault="007D254F" w:rsidP="007D254F">
      <w:pPr>
        <w:numPr>
          <w:ilvl w:val="0"/>
          <w:numId w:val="15"/>
        </w:numPr>
        <w:tabs>
          <w:tab w:val="clear" w:pos="4680"/>
        </w:tabs>
        <w:ind w:left="284" w:hanging="284"/>
        <w:jc w:val="left"/>
        <w:rPr>
          <w:rFonts w:cs="Arial"/>
          <w:sz w:val="24"/>
          <w:szCs w:val="24"/>
        </w:rPr>
      </w:pPr>
      <w:r w:rsidRPr="00441230">
        <w:rPr>
          <w:rFonts w:cs="Arial"/>
          <w:sz w:val="24"/>
          <w:szCs w:val="24"/>
        </w:rPr>
        <w:t>Beratungen für Schülerinnen/Schüler und Eltern</w:t>
      </w:r>
    </w:p>
    <w:p w:rsidR="00256265" w:rsidRPr="00AA3167" w:rsidRDefault="00256265" w:rsidP="00256265">
      <w:pPr>
        <w:ind w:left="284"/>
        <w:jc w:val="left"/>
        <w:rPr>
          <w:rFonts w:cs="Arial"/>
          <w:sz w:val="24"/>
          <w:szCs w:val="24"/>
        </w:rPr>
      </w:pPr>
    </w:p>
    <w:p w:rsidR="007D254F" w:rsidRPr="00AA3167" w:rsidRDefault="007D254F" w:rsidP="007D254F">
      <w:pPr>
        <w:numPr>
          <w:ilvl w:val="0"/>
          <w:numId w:val="15"/>
        </w:numPr>
        <w:tabs>
          <w:tab w:val="clear" w:pos="4680"/>
        </w:tabs>
        <w:ind w:left="284" w:hanging="284"/>
        <w:jc w:val="left"/>
        <w:rPr>
          <w:rFonts w:cs="Arial"/>
          <w:sz w:val="24"/>
          <w:szCs w:val="24"/>
        </w:rPr>
      </w:pPr>
      <w:r w:rsidRPr="00AA3167">
        <w:rPr>
          <w:rFonts w:cs="Arial"/>
          <w:sz w:val="24"/>
          <w:szCs w:val="24"/>
        </w:rPr>
        <w:t>Interner und externer Austausch mit Fachpersonen sowie Sitzungen/Konferenzen</w:t>
      </w:r>
    </w:p>
    <w:p w:rsidR="007D254F" w:rsidRPr="00AA3167" w:rsidRDefault="007D254F" w:rsidP="007D254F">
      <w:pPr>
        <w:numPr>
          <w:ilvl w:val="0"/>
          <w:numId w:val="15"/>
        </w:numPr>
        <w:tabs>
          <w:tab w:val="clear" w:pos="4680"/>
        </w:tabs>
        <w:ind w:left="284" w:hanging="284"/>
        <w:jc w:val="left"/>
        <w:rPr>
          <w:rFonts w:cs="Arial"/>
          <w:sz w:val="24"/>
          <w:szCs w:val="24"/>
        </w:rPr>
      </w:pPr>
      <w:r w:rsidRPr="00AA3167">
        <w:rPr>
          <w:rFonts w:cs="Arial"/>
          <w:sz w:val="24"/>
          <w:szCs w:val="24"/>
        </w:rPr>
        <w:t>Beratungen und Arbeit mit Gruppen (z.B. Psychodrama)</w:t>
      </w:r>
    </w:p>
    <w:p w:rsidR="007D254F" w:rsidRPr="00AA3167" w:rsidRDefault="007D254F" w:rsidP="007D254F">
      <w:pPr>
        <w:numPr>
          <w:ilvl w:val="0"/>
          <w:numId w:val="15"/>
        </w:numPr>
        <w:tabs>
          <w:tab w:val="clear" w:pos="4680"/>
        </w:tabs>
        <w:ind w:left="284" w:hanging="284"/>
        <w:jc w:val="left"/>
        <w:rPr>
          <w:rFonts w:cs="Arial"/>
          <w:sz w:val="24"/>
          <w:szCs w:val="24"/>
        </w:rPr>
      </w:pPr>
      <w:r w:rsidRPr="00AA3167">
        <w:rPr>
          <w:rFonts w:cs="Arial"/>
          <w:sz w:val="24"/>
          <w:szCs w:val="24"/>
        </w:rPr>
        <w:t>Präventions-Lektionen in Schulklassen (z.B. Medien, Umgang untereinander etc.)</w:t>
      </w:r>
    </w:p>
    <w:p w:rsidR="007D254F" w:rsidRPr="00AA3167" w:rsidRDefault="007D254F" w:rsidP="007D254F">
      <w:pPr>
        <w:numPr>
          <w:ilvl w:val="0"/>
          <w:numId w:val="15"/>
        </w:numPr>
        <w:tabs>
          <w:tab w:val="clear" w:pos="4680"/>
        </w:tabs>
        <w:ind w:left="284" w:hanging="284"/>
        <w:jc w:val="left"/>
        <w:rPr>
          <w:rFonts w:cs="Arial"/>
          <w:sz w:val="24"/>
          <w:szCs w:val="24"/>
        </w:rPr>
      </w:pPr>
      <w:r w:rsidRPr="00AA3167">
        <w:rPr>
          <w:rFonts w:cs="Arial"/>
          <w:sz w:val="24"/>
          <w:szCs w:val="24"/>
        </w:rPr>
        <w:t>Klassen-Intervention bei Schwierigkeiten</w:t>
      </w:r>
    </w:p>
    <w:p w:rsidR="000B228F" w:rsidRPr="0079582F" w:rsidRDefault="000B228F">
      <w:pPr>
        <w:jc w:val="left"/>
        <w:rPr>
          <w:rFonts w:cs="Arial"/>
          <w:b/>
          <w:sz w:val="24"/>
          <w:szCs w:val="24"/>
        </w:rPr>
      </w:pPr>
    </w:p>
    <w:p w:rsidR="004D2CCD" w:rsidRDefault="004D2CCD">
      <w:pPr>
        <w:jc w:val="left"/>
        <w:rPr>
          <w:rFonts w:cs="Arial"/>
          <w:b/>
          <w:color w:val="000000" w:themeColor="text1"/>
          <w:sz w:val="24"/>
          <w:szCs w:val="24"/>
        </w:rPr>
      </w:pPr>
    </w:p>
    <w:p w:rsidR="00786091" w:rsidRPr="0079582F" w:rsidRDefault="00786091" w:rsidP="00C77D33">
      <w:pPr>
        <w:tabs>
          <w:tab w:val="left" w:pos="993"/>
        </w:tabs>
        <w:rPr>
          <w:rFonts w:cs="Arial"/>
          <w:b/>
          <w:color w:val="000000" w:themeColor="text1"/>
          <w:sz w:val="24"/>
          <w:szCs w:val="24"/>
        </w:rPr>
      </w:pPr>
    </w:p>
    <w:tbl>
      <w:tblPr>
        <w:tblStyle w:val="Tabellenraster"/>
        <w:tblW w:w="7580" w:type="dxa"/>
        <w:tblLook w:val="04A0" w:firstRow="1" w:lastRow="0" w:firstColumn="1" w:lastColumn="0" w:noHBand="0" w:noVBand="1"/>
      </w:tblPr>
      <w:tblGrid>
        <w:gridCol w:w="3005"/>
        <w:gridCol w:w="755"/>
        <w:gridCol w:w="755"/>
        <w:gridCol w:w="768"/>
        <w:gridCol w:w="755"/>
        <w:gridCol w:w="755"/>
        <w:gridCol w:w="787"/>
      </w:tblGrid>
      <w:tr w:rsidR="004D2CCD" w:rsidRPr="00AA3167" w:rsidTr="004D2CCD">
        <w:tc>
          <w:tcPr>
            <w:tcW w:w="3005" w:type="dxa"/>
            <w:vMerge w:val="restart"/>
            <w:shd w:val="clear" w:color="auto" w:fill="D9D9D9" w:themeFill="background1" w:themeFillShade="D9"/>
          </w:tcPr>
          <w:p w:rsidR="004D2CCD" w:rsidRPr="00AA3167" w:rsidRDefault="004D2CCD" w:rsidP="004D2CCD">
            <w:pPr>
              <w:tabs>
                <w:tab w:val="left" w:pos="993"/>
              </w:tabs>
              <w:rPr>
                <w:rFonts w:cs="Arial"/>
                <w:b/>
                <w:szCs w:val="22"/>
              </w:rPr>
            </w:pPr>
          </w:p>
        </w:tc>
        <w:tc>
          <w:tcPr>
            <w:tcW w:w="2278" w:type="dxa"/>
            <w:gridSpan w:val="3"/>
            <w:shd w:val="clear" w:color="auto" w:fill="D9D9D9" w:themeFill="background1" w:themeFillShade="D9"/>
          </w:tcPr>
          <w:p w:rsidR="004D2CCD" w:rsidRPr="00AA3167" w:rsidRDefault="004D2CCD" w:rsidP="004D2CCD">
            <w:pPr>
              <w:tabs>
                <w:tab w:val="left" w:pos="993"/>
              </w:tabs>
              <w:jc w:val="center"/>
              <w:rPr>
                <w:rFonts w:cs="Arial"/>
                <w:b/>
                <w:szCs w:val="22"/>
              </w:rPr>
            </w:pPr>
            <w:r w:rsidRPr="00AA3167">
              <w:rPr>
                <w:rFonts w:cs="Arial"/>
                <w:b/>
                <w:szCs w:val="22"/>
              </w:rPr>
              <w:t>2020</w:t>
            </w:r>
          </w:p>
        </w:tc>
        <w:tc>
          <w:tcPr>
            <w:tcW w:w="2297" w:type="dxa"/>
            <w:gridSpan w:val="3"/>
            <w:shd w:val="clear" w:color="auto" w:fill="D9D9D9" w:themeFill="background1" w:themeFillShade="D9"/>
          </w:tcPr>
          <w:p w:rsidR="004D2CCD" w:rsidRPr="00AA3167" w:rsidRDefault="004D2CCD" w:rsidP="004D2CCD">
            <w:pPr>
              <w:tabs>
                <w:tab w:val="left" w:pos="993"/>
              </w:tabs>
              <w:jc w:val="center"/>
              <w:rPr>
                <w:rFonts w:cs="Arial"/>
                <w:b/>
                <w:szCs w:val="22"/>
              </w:rPr>
            </w:pPr>
            <w:r w:rsidRPr="00AA3167">
              <w:rPr>
                <w:rFonts w:cs="Arial"/>
                <w:b/>
                <w:szCs w:val="22"/>
              </w:rPr>
              <w:t>2021</w:t>
            </w:r>
          </w:p>
        </w:tc>
      </w:tr>
      <w:tr w:rsidR="004D2CCD" w:rsidRPr="00AA3167" w:rsidTr="004D2CCD">
        <w:tc>
          <w:tcPr>
            <w:tcW w:w="3005" w:type="dxa"/>
            <w:vMerge/>
            <w:shd w:val="clear" w:color="auto" w:fill="D9D9D9" w:themeFill="background1" w:themeFillShade="D9"/>
          </w:tcPr>
          <w:p w:rsidR="004D2CCD" w:rsidRPr="00AA3167" w:rsidRDefault="004D2CCD" w:rsidP="004D2CCD">
            <w:pPr>
              <w:tabs>
                <w:tab w:val="left" w:pos="993"/>
              </w:tabs>
              <w:rPr>
                <w:rFonts w:cs="Arial"/>
                <w:b/>
                <w:szCs w:val="22"/>
              </w:rPr>
            </w:pPr>
          </w:p>
        </w:tc>
        <w:tc>
          <w:tcPr>
            <w:tcW w:w="755" w:type="dxa"/>
            <w:shd w:val="clear" w:color="auto" w:fill="D9D9D9" w:themeFill="background1" w:themeFillShade="D9"/>
          </w:tcPr>
          <w:p w:rsidR="004D2CCD" w:rsidRPr="00AA3167" w:rsidRDefault="004D2CCD" w:rsidP="004D2CCD">
            <w:pPr>
              <w:jc w:val="center"/>
              <w:rPr>
                <w:rFonts w:cs="Arial"/>
                <w:szCs w:val="22"/>
              </w:rPr>
            </w:pPr>
            <w:r w:rsidRPr="00AA3167">
              <w:rPr>
                <w:rFonts w:cs="Arial"/>
                <w:szCs w:val="22"/>
              </w:rPr>
              <w:t>m</w:t>
            </w:r>
          </w:p>
        </w:tc>
        <w:tc>
          <w:tcPr>
            <w:tcW w:w="755" w:type="dxa"/>
            <w:shd w:val="clear" w:color="auto" w:fill="D9D9D9" w:themeFill="background1" w:themeFillShade="D9"/>
          </w:tcPr>
          <w:p w:rsidR="004D2CCD" w:rsidRPr="00AA3167" w:rsidRDefault="004D2CCD" w:rsidP="004D2CCD">
            <w:pPr>
              <w:jc w:val="center"/>
              <w:rPr>
                <w:rFonts w:cs="Arial"/>
                <w:szCs w:val="22"/>
              </w:rPr>
            </w:pPr>
            <w:r w:rsidRPr="00AA3167">
              <w:rPr>
                <w:rFonts w:cs="Arial"/>
                <w:szCs w:val="22"/>
              </w:rPr>
              <w:t>w</w:t>
            </w:r>
          </w:p>
        </w:tc>
        <w:tc>
          <w:tcPr>
            <w:tcW w:w="768" w:type="dxa"/>
            <w:shd w:val="clear" w:color="auto" w:fill="D9D9D9" w:themeFill="background1" w:themeFillShade="D9"/>
          </w:tcPr>
          <w:p w:rsidR="004D2CCD" w:rsidRPr="00AA3167" w:rsidRDefault="004D2CCD" w:rsidP="004D2CCD">
            <w:pPr>
              <w:jc w:val="center"/>
              <w:rPr>
                <w:rFonts w:cs="Arial"/>
                <w:b/>
                <w:szCs w:val="22"/>
              </w:rPr>
            </w:pPr>
            <w:r w:rsidRPr="00AA3167">
              <w:rPr>
                <w:rFonts w:cs="Arial"/>
                <w:b/>
                <w:szCs w:val="22"/>
              </w:rPr>
              <w:t>Total</w:t>
            </w:r>
          </w:p>
        </w:tc>
        <w:tc>
          <w:tcPr>
            <w:tcW w:w="755" w:type="dxa"/>
            <w:shd w:val="clear" w:color="auto" w:fill="D9D9D9" w:themeFill="background1" w:themeFillShade="D9"/>
          </w:tcPr>
          <w:p w:rsidR="004D2CCD" w:rsidRPr="00AA3167" w:rsidRDefault="004D2CCD" w:rsidP="004D2CCD">
            <w:pPr>
              <w:jc w:val="center"/>
              <w:rPr>
                <w:rFonts w:cs="Arial"/>
                <w:szCs w:val="22"/>
              </w:rPr>
            </w:pPr>
            <w:r w:rsidRPr="00AA3167">
              <w:rPr>
                <w:rFonts w:cs="Arial"/>
                <w:szCs w:val="22"/>
              </w:rPr>
              <w:t>m</w:t>
            </w:r>
          </w:p>
        </w:tc>
        <w:tc>
          <w:tcPr>
            <w:tcW w:w="755" w:type="dxa"/>
            <w:shd w:val="clear" w:color="auto" w:fill="D9D9D9" w:themeFill="background1" w:themeFillShade="D9"/>
          </w:tcPr>
          <w:p w:rsidR="004D2CCD" w:rsidRPr="00AA3167" w:rsidRDefault="004D2CCD" w:rsidP="004D2CCD">
            <w:pPr>
              <w:jc w:val="center"/>
              <w:rPr>
                <w:rFonts w:cs="Arial"/>
                <w:szCs w:val="22"/>
              </w:rPr>
            </w:pPr>
            <w:r w:rsidRPr="00AA3167">
              <w:rPr>
                <w:rFonts w:cs="Arial"/>
                <w:szCs w:val="22"/>
              </w:rPr>
              <w:t>w</w:t>
            </w:r>
          </w:p>
        </w:tc>
        <w:tc>
          <w:tcPr>
            <w:tcW w:w="787" w:type="dxa"/>
            <w:shd w:val="clear" w:color="auto" w:fill="D9D9D9" w:themeFill="background1" w:themeFillShade="D9"/>
          </w:tcPr>
          <w:p w:rsidR="004D2CCD" w:rsidRPr="00AA3167" w:rsidRDefault="004D2CCD" w:rsidP="004D2CCD">
            <w:pPr>
              <w:jc w:val="center"/>
              <w:rPr>
                <w:rFonts w:cs="Arial"/>
                <w:b/>
                <w:szCs w:val="22"/>
              </w:rPr>
            </w:pPr>
            <w:r w:rsidRPr="00AA3167">
              <w:rPr>
                <w:rFonts w:cs="Arial"/>
                <w:b/>
                <w:szCs w:val="22"/>
              </w:rPr>
              <w:t>Total</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Schüler</w:t>
            </w:r>
          </w:p>
        </w:tc>
        <w:tc>
          <w:tcPr>
            <w:tcW w:w="755" w:type="dxa"/>
          </w:tcPr>
          <w:p w:rsidR="004D2CCD" w:rsidRPr="00AA3167" w:rsidRDefault="004D2CCD" w:rsidP="004D2CCD">
            <w:pPr>
              <w:jc w:val="center"/>
              <w:rPr>
                <w:rFonts w:cs="Arial"/>
                <w:szCs w:val="22"/>
              </w:rPr>
            </w:pPr>
            <w:r w:rsidRPr="00AA3167">
              <w:rPr>
                <w:rFonts w:cs="Arial"/>
                <w:szCs w:val="22"/>
              </w:rPr>
              <w:t>1'679</w:t>
            </w:r>
          </w:p>
        </w:tc>
        <w:tc>
          <w:tcPr>
            <w:tcW w:w="755" w:type="dxa"/>
          </w:tcPr>
          <w:p w:rsidR="004D2CCD" w:rsidRPr="00AA3167" w:rsidRDefault="004D2CCD" w:rsidP="004D2CCD">
            <w:pPr>
              <w:jc w:val="center"/>
              <w:rPr>
                <w:rFonts w:cs="Arial"/>
                <w:szCs w:val="22"/>
              </w:rPr>
            </w:pPr>
            <w:r w:rsidRPr="00AA3167">
              <w:rPr>
                <w:rFonts w:cs="Arial"/>
                <w:szCs w:val="22"/>
              </w:rPr>
              <w:t>1'889</w:t>
            </w:r>
          </w:p>
        </w:tc>
        <w:tc>
          <w:tcPr>
            <w:tcW w:w="768" w:type="dxa"/>
          </w:tcPr>
          <w:p w:rsidR="004D2CCD" w:rsidRPr="00AA3167" w:rsidRDefault="004D2CCD" w:rsidP="004D2CCD">
            <w:pPr>
              <w:jc w:val="center"/>
              <w:rPr>
                <w:rFonts w:cs="Arial"/>
                <w:b/>
                <w:szCs w:val="22"/>
              </w:rPr>
            </w:pPr>
            <w:r w:rsidRPr="00AA3167">
              <w:rPr>
                <w:rFonts w:cs="Arial"/>
                <w:b/>
                <w:szCs w:val="22"/>
              </w:rPr>
              <w:t>3'568</w:t>
            </w:r>
          </w:p>
        </w:tc>
        <w:tc>
          <w:tcPr>
            <w:tcW w:w="755" w:type="dxa"/>
          </w:tcPr>
          <w:p w:rsidR="004D2CCD" w:rsidRPr="00AA3167" w:rsidRDefault="004D2CCD" w:rsidP="004D2CCD">
            <w:pPr>
              <w:jc w:val="center"/>
              <w:rPr>
                <w:rFonts w:cs="Arial"/>
                <w:szCs w:val="22"/>
              </w:rPr>
            </w:pPr>
            <w:r w:rsidRPr="00AA3167">
              <w:rPr>
                <w:rFonts w:cs="Arial"/>
                <w:szCs w:val="22"/>
              </w:rPr>
              <w:t>1'886</w:t>
            </w:r>
          </w:p>
        </w:tc>
        <w:tc>
          <w:tcPr>
            <w:tcW w:w="755" w:type="dxa"/>
          </w:tcPr>
          <w:p w:rsidR="004D2CCD" w:rsidRPr="00AA3167" w:rsidRDefault="004D2CCD" w:rsidP="004D2CCD">
            <w:pPr>
              <w:jc w:val="center"/>
              <w:rPr>
                <w:rFonts w:cs="Arial"/>
                <w:szCs w:val="22"/>
              </w:rPr>
            </w:pPr>
            <w:r w:rsidRPr="00AA3167">
              <w:rPr>
                <w:rFonts w:cs="Arial"/>
                <w:szCs w:val="22"/>
              </w:rPr>
              <w:t>1'997</w:t>
            </w:r>
          </w:p>
        </w:tc>
        <w:tc>
          <w:tcPr>
            <w:tcW w:w="787" w:type="dxa"/>
          </w:tcPr>
          <w:p w:rsidR="004D2CCD" w:rsidRPr="00AA3167" w:rsidRDefault="004D2CCD" w:rsidP="004D2CCD">
            <w:pPr>
              <w:jc w:val="center"/>
              <w:rPr>
                <w:rFonts w:cs="Arial"/>
                <w:b/>
                <w:szCs w:val="22"/>
              </w:rPr>
            </w:pPr>
            <w:r w:rsidRPr="00AA3167">
              <w:rPr>
                <w:rFonts w:cs="Arial"/>
                <w:b/>
                <w:szCs w:val="22"/>
              </w:rPr>
              <w:t>3</w:t>
            </w:r>
            <w:r w:rsidRPr="00AA3167">
              <w:rPr>
                <w:rFonts w:cs="Arial"/>
                <w:szCs w:val="22"/>
              </w:rPr>
              <w:t>'</w:t>
            </w:r>
            <w:r w:rsidRPr="00AA3167">
              <w:rPr>
                <w:rFonts w:cs="Arial"/>
                <w:b/>
                <w:szCs w:val="22"/>
              </w:rPr>
              <w:t>883</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Eltern</w:t>
            </w:r>
          </w:p>
        </w:tc>
        <w:tc>
          <w:tcPr>
            <w:tcW w:w="755" w:type="dxa"/>
          </w:tcPr>
          <w:p w:rsidR="004D2CCD" w:rsidRPr="00AA3167" w:rsidRDefault="004D2CCD" w:rsidP="004D2CCD">
            <w:pPr>
              <w:jc w:val="center"/>
              <w:rPr>
                <w:rFonts w:cs="Arial"/>
                <w:szCs w:val="22"/>
              </w:rPr>
            </w:pPr>
            <w:r w:rsidRPr="00AA3167">
              <w:rPr>
                <w:rFonts w:cs="Arial"/>
                <w:szCs w:val="22"/>
              </w:rPr>
              <w:t>154</w:t>
            </w:r>
          </w:p>
        </w:tc>
        <w:tc>
          <w:tcPr>
            <w:tcW w:w="755" w:type="dxa"/>
          </w:tcPr>
          <w:p w:rsidR="004D2CCD" w:rsidRPr="00AA3167" w:rsidRDefault="004D2CCD" w:rsidP="004D2CCD">
            <w:pPr>
              <w:jc w:val="center"/>
              <w:rPr>
                <w:rFonts w:cs="Arial"/>
                <w:szCs w:val="22"/>
              </w:rPr>
            </w:pPr>
            <w:r w:rsidRPr="00AA3167">
              <w:rPr>
                <w:rFonts w:cs="Arial"/>
                <w:szCs w:val="22"/>
              </w:rPr>
              <w:t>315</w:t>
            </w:r>
          </w:p>
        </w:tc>
        <w:tc>
          <w:tcPr>
            <w:tcW w:w="768" w:type="dxa"/>
          </w:tcPr>
          <w:p w:rsidR="004D2CCD" w:rsidRPr="00AA3167" w:rsidRDefault="004D2CCD" w:rsidP="004D2CCD">
            <w:pPr>
              <w:jc w:val="center"/>
              <w:rPr>
                <w:rFonts w:cs="Arial"/>
                <w:b/>
                <w:szCs w:val="22"/>
              </w:rPr>
            </w:pPr>
            <w:r w:rsidRPr="00AA3167">
              <w:rPr>
                <w:rFonts w:cs="Arial"/>
                <w:b/>
                <w:szCs w:val="22"/>
              </w:rPr>
              <w:t>469</w:t>
            </w:r>
          </w:p>
        </w:tc>
        <w:tc>
          <w:tcPr>
            <w:tcW w:w="755" w:type="dxa"/>
          </w:tcPr>
          <w:p w:rsidR="004D2CCD" w:rsidRPr="00AA3167" w:rsidRDefault="004D2CCD" w:rsidP="004D2CCD">
            <w:pPr>
              <w:jc w:val="center"/>
              <w:rPr>
                <w:rFonts w:cs="Arial"/>
                <w:szCs w:val="22"/>
              </w:rPr>
            </w:pPr>
            <w:r w:rsidRPr="00AA3167">
              <w:rPr>
                <w:rFonts w:cs="Arial"/>
                <w:szCs w:val="22"/>
              </w:rPr>
              <w:t>164</w:t>
            </w:r>
          </w:p>
        </w:tc>
        <w:tc>
          <w:tcPr>
            <w:tcW w:w="755" w:type="dxa"/>
          </w:tcPr>
          <w:p w:rsidR="004D2CCD" w:rsidRPr="00AA3167" w:rsidRDefault="004D2CCD" w:rsidP="004D2CCD">
            <w:pPr>
              <w:jc w:val="center"/>
              <w:rPr>
                <w:rFonts w:cs="Arial"/>
                <w:szCs w:val="22"/>
              </w:rPr>
            </w:pPr>
            <w:r w:rsidRPr="00AA3167">
              <w:rPr>
                <w:rFonts w:cs="Arial"/>
                <w:szCs w:val="22"/>
              </w:rPr>
              <w:t>383</w:t>
            </w:r>
          </w:p>
        </w:tc>
        <w:tc>
          <w:tcPr>
            <w:tcW w:w="787" w:type="dxa"/>
          </w:tcPr>
          <w:p w:rsidR="004D2CCD" w:rsidRPr="00AA3167" w:rsidRDefault="004D2CCD" w:rsidP="004D2CCD">
            <w:pPr>
              <w:jc w:val="center"/>
              <w:rPr>
                <w:rFonts w:cs="Arial"/>
                <w:b/>
                <w:szCs w:val="22"/>
              </w:rPr>
            </w:pPr>
            <w:r w:rsidRPr="00AA3167">
              <w:rPr>
                <w:rFonts w:cs="Arial"/>
                <w:b/>
                <w:szCs w:val="22"/>
              </w:rPr>
              <w:t>547</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Interner Austausch</w:t>
            </w:r>
          </w:p>
        </w:tc>
        <w:tc>
          <w:tcPr>
            <w:tcW w:w="755" w:type="dxa"/>
          </w:tcPr>
          <w:p w:rsidR="004D2CCD" w:rsidRPr="00AA3167" w:rsidRDefault="004D2CCD" w:rsidP="004D2CCD">
            <w:pPr>
              <w:jc w:val="center"/>
              <w:rPr>
                <w:rFonts w:cs="Arial"/>
                <w:szCs w:val="22"/>
              </w:rPr>
            </w:pPr>
            <w:r w:rsidRPr="00AA3167">
              <w:rPr>
                <w:rFonts w:cs="Arial"/>
                <w:szCs w:val="22"/>
              </w:rPr>
              <w:t>1'541</w:t>
            </w:r>
          </w:p>
        </w:tc>
        <w:tc>
          <w:tcPr>
            <w:tcW w:w="755" w:type="dxa"/>
          </w:tcPr>
          <w:p w:rsidR="004D2CCD" w:rsidRPr="00AA3167" w:rsidRDefault="004D2CCD" w:rsidP="004D2CCD">
            <w:pPr>
              <w:jc w:val="center"/>
              <w:rPr>
                <w:rFonts w:cs="Arial"/>
                <w:szCs w:val="22"/>
              </w:rPr>
            </w:pPr>
            <w:r w:rsidRPr="00AA3167">
              <w:rPr>
                <w:rFonts w:cs="Arial"/>
                <w:szCs w:val="22"/>
              </w:rPr>
              <w:t>1'840</w:t>
            </w:r>
          </w:p>
        </w:tc>
        <w:tc>
          <w:tcPr>
            <w:tcW w:w="768" w:type="dxa"/>
          </w:tcPr>
          <w:p w:rsidR="004D2CCD" w:rsidRPr="00AA3167" w:rsidRDefault="004D2CCD" w:rsidP="004D2CCD">
            <w:pPr>
              <w:jc w:val="center"/>
              <w:rPr>
                <w:rFonts w:cs="Arial"/>
                <w:b/>
                <w:szCs w:val="22"/>
              </w:rPr>
            </w:pPr>
            <w:r w:rsidRPr="00AA3167">
              <w:rPr>
                <w:rFonts w:cs="Arial"/>
                <w:b/>
                <w:szCs w:val="22"/>
              </w:rPr>
              <w:t>3'381</w:t>
            </w:r>
          </w:p>
        </w:tc>
        <w:tc>
          <w:tcPr>
            <w:tcW w:w="755" w:type="dxa"/>
          </w:tcPr>
          <w:p w:rsidR="004D2CCD" w:rsidRPr="00AA3167" w:rsidRDefault="004D2CCD" w:rsidP="004D2CCD">
            <w:pPr>
              <w:jc w:val="center"/>
              <w:rPr>
                <w:rFonts w:cs="Arial"/>
                <w:szCs w:val="22"/>
              </w:rPr>
            </w:pPr>
            <w:r w:rsidRPr="00AA3167">
              <w:rPr>
                <w:rFonts w:cs="Arial"/>
                <w:szCs w:val="22"/>
              </w:rPr>
              <w:t>1'558</w:t>
            </w:r>
          </w:p>
        </w:tc>
        <w:tc>
          <w:tcPr>
            <w:tcW w:w="755" w:type="dxa"/>
          </w:tcPr>
          <w:p w:rsidR="004D2CCD" w:rsidRPr="00AA3167" w:rsidRDefault="004D2CCD" w:rsidP="004D2CCD">
            <w:pPr>
              <w:jc w:val="center"/>
              <w:rPr>
                <w:rFonts w:cs="Arial"/>
                <w:szCs w:val="22"/>
              </w:rPr>
            </w:pPr>
            <w:r w:rsidRPr="00AA3167">
              <w:rPr>
                <w:rFonts w:cs="Arial"/>
                <w:szCs w:val="22"/>
              </w:rPr>
              <w:t>1'945</w:t>
            </w:r>
          </w:p>
        </w:tc>
        <w:tc>
          <w:tcPr>
            <w:tcW w:w="787" w:type="dxa"/>
          </w:tcPr>
          <w:p w:rsidR="004D2CCD" w:rsidRPr="00AA3167" w:rsidRDefault="004D2CCD" w:rsidP="004D2CCD">
            <w:pPr>
              <w:jc w:val="center"/>
              <w:rPr>
                <w:rFonts w:cs="Arial"/>
                <w:b/>
                <w:szCs w:val="22"/>
              </w:rPr>
            </w:pPr>
            <w:r w:rsidRPr="00AA3167">
              <w:rPr>
                <w:rFonts w:cs="Arial"/>
                <w:b/>
                <w:szCs w:val="22"/>
              </w:rPr>
              <w:t>3</w:t>
            </w:r>
            <w:r w:rsidRPr="00AA3167">
              <w:rPr>
                <w:rFonts w:cs="Arial"/>
                <w:szCs w:val="22"/>
              </w:rPr>
              <w:t>'</w:t>
            </w:r>
            <w:r w:rsidRPr="00AA3167">
              <w:rPr>
                <w:rFonts w:cs="Arial"/>
                <w:b/>
                <w:szCs w:val="22"/>
              </w:rPr>
              <w:t>503</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Externer Austausch</w:t>
            </w:r>
          </w:p>
        </w:tc>
        <w:tc>
          <w:tcPr>
            <w:tcW w:w="755" w:type="dxa"/>
          </w:tcPr>
          <w:p w:rsidR="004D2CCD" w:rsidRPr="00AA3167" w:rsidRDefault="004D2CCD" w:rsidP="004D2CCD">
            <w:pPr>
              <w:jc w:val="center"/>
              <w:rPr>
                <w:rFonts w:cs="Arial"/>
                <w:szCs w:val="22"/>
              </w:rPr>
            </w:pPr>
            <w:r w:rsidRPr="00AA3167">
              <w:rPr>
                <w:rFonts w:cs="Arial"/>
                <w:szCs w:val="22"/>
              </w:rPr>
              <w:t>16</w:t>
            </w:r>
          </w:p>
        </w:tc>
        <w:tc>
          <w:tcPr>
            <w:tcW w:w="755" w:type="dxa"/>
          </w:tcPr>
          <w:p w:rsidR="004D2CCD" w:rsidRPr="00AA3167" w:rsidRDefault="004D2CCD" w:rsidP="004D2CCD">
            <w:pPr>
              <w:jc w:val="center"/>
              <w:rPr>
                <w:rFonts w:cs="Arial"/>
                <w:szCs w:val="22"/>
              </w:rPr>
            </w:pPr>
            <w:r w:rsidRPr="00AA3167">
              <w:rPr>
                <w:rFonts w:cs="Arial"/>
                <w:szCs w:val="22"/>
              </w:rPr>
              <w:t>220</w:t>
            </w:r>
          </w:p>
        </w:tc>
        <w:tc>
          <w:tcPr>
            <w:tcW w:w="768" w:type="dxa"/>
          </w:tcPr>
          <w:p w:rsidR="004D2CCD" w:rsidRPr="00AA3167" w:rsidRDefault="004D2CCD" w:rsidP="004D2CCD">
            <w:pPr>
              <w:jc w:val="center"/>
              <w:rPr>
                <w:rFonts w:cs="Arial"/>
                <w:b/>
                <w:szCs w:val="22"/>
              </w:rPr>
            </w:pPr>
            <w:r w:rsidRPr="00AA3167">
              <w:rPr>
                <w:rFonts w:cs="Arial"/>
                <w:b/>
                <w:szCs w:val="22"/>
              </w:rPr>
              <w:t>236</w:t>
            </w:r>
          </w:p>
        </w:tc>
        <w:tc>
          <w:tcPr>
            <w:tcW w:w="755" w:type="dxa"/>
          </w:tcPr>
          <w:p w:rsidR="004D2CCD" w:rsidRPr="00AA3167" w:rsidRDefault="004D2CCD" w:rsidP="004D2CCD">
            <w:pPr>
              <w:jc w:val="center"/>
              <w:rPr>
                <w:rFonts w:cs="Arial"/>
                <w:szCs w:val="22"/>
              </w:rPr>
            </w:pPr>
            <w:r w:rsidRPr="00AA3167">
              <w:rPr>
                <w:rFonts w:cs="Arial"/>
                <w:szCs w:val="22"/>
              </w:rPr>
              <w:t>53</w:t>
            </w:r>
          </w:p>
        </w:tc>
        <w:tc>
          <w:tcPr>
            <w:tcW w:w="755" w:type="dxa"/>
          </w:tcPr>
          <w:p w:rsidR="004D2CCD" w:rsidRPr="00AA3167" w:rsidRDefault="004D2CCD" w:rsidP="004D2CCD">
            <w:pPr>
              <w:jc w:val="center"/>
              <w:rPr>
                <w:rFonts w:cs="Arial"/>
                <w:szCs w:val="22"/>
              </w:rPr>
            </w:pPr>
            <w:r w:rsidRPr="00AA3167">
              <w:rPr>
                <w:rFonts w:cs="Arial"/>
                <w:szCs w:val="22"/>
              </w:rPr>
              <w:t>274</w:t>
            </w:r>
          </w:p>
        </w:tc>
        <w:tc>
          <w:tcPr>
            <w:tcW w:w="787" w:type="dxa"/>
          </w:tcPr>
          <w:p w:rsidR="004D2CCD" w:rsidRPr="00AA3167" w:rsidRDefault="004D2CCD" w:rsidP="004D2CCD">
            <w:pPr>
              <w:jc w:val="center"/>
              <w:rPr>
                <w:rFonts w:cs="Arial"/>
                <w:b/>
                <w:szCs w:val="22"/>
              </w:rPr>
            </w:pPr>
            <w:r w:rsidRPr="00AA3167">
              <w:rPr>
                <w:rFonts w:cs="Arial"/>
                <w:b/>
                <w:szCs w:val="22"/>
              </w:rPr>
              <w:t>327</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Sitzungen</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68" w:type="dxa"/>
          </w:tcPr>
          <w:p w:rsidR="004D2CCD" w:rsidRPr="00AA3167" w:rsidRDefault="004D2CCD" w:rsidP="004D2CCD">
            <w:pPr>
              <w:jc w:val="center"/>
              <w:rPr>
                <w:rFonts w:cs="Arial"/>
                <w:b/>
                <w:szCs w:val="22"/>
              </w:rPr>
            </w:pPr>
            <w:r w:rsidRPr="00AA3167">
              <w:rPr>
                <w:rFonts w:cs="Arial"/>
                <w:b/>
                <w:szCs w:val="22"/>
              </w:rPr>
              <w:t>193</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87" w:type="dxa"/>
          </w:tcPr>
          <w:p w:rsidR="004D2CCD" w:rsidRPr="00AA3167" w:rsidRDefault="004D2CCD" w:rsidP="004D2CCD">
            <w:pPr>
              <w:jc w:val="center"/>
              <w:rPr>
                <w:rFonts w:cs="Arial"/>
                <w:b/>
                <w:szCs w:val="22"/>
              </w:rPr>
            </w:pPr>
            <w:r w:rsidRPr="00AA3167">
              <w:rPr>
                <w:rFonts w:cs="Arial"/>
                <w:b/>
                <w:szCs w:val="22"/>
              </w:rPr>
              <w:t>243</w:t>
            </w:r>
          </w:p>
        </w:tc>
      </w:tr>
      <w:tr w:rsidR="004D2CCD" w:rsidRPr="00AA3167" w:rsidTr="004D2CCD">
        <w:tc>
          <w:tcPr>
            <w:tcW w:w="3005" w:type="dxa"/>
            <w:shd w:val="clear" w:color="auto" w:fill="D9D9D9" w:themeFill="background1" w:themeFillShade="D9"/>
          </w:tcPr>
          <w:p w:rsidR="004D2CCD" w:rsidRPr="00AA3167" w:rsidRDefault="004D2CCD" w:rsidP="004D2CCD">
            <w:pPr>
              <w:rPr>
                <w:rFonts w:cs="Arial"/>
                <w:szCs w:val="22"/>
              </w:rPr>
            </w:pPr>
            <w:r w:rsidRPr="00AA3167">
              <w:rPr>
                <w:rFonts w:cs="Arial"/>
                <w:szCs w:val="22"/>
              </w:rPr>
              <w:t>Gruppen</w:t>
            </w:r>
          </w:p>
        </w:tc>
        <w:tc>
          <w:tcPr>
            <w:tcW w:w="755" w:type="dxa"/>
          </w:tcPr>
          <w:p w:rsidR="004D2CCD" w:rsidRPr="00AA3167" w:rsidRDefault="004D2CCD" w:rsidP="004D2CCD">
            <w:pPr>
              <w:jc w:val="center"/>
              <w:rPr>
                <w:rFonts w:cs="Arial"/>
                <w:szCs w:val="22"/>
              </w:rPr>
            </w:pPr>
            <w:r w:rsidRPr="00AA3167">
              <w:rPr>
                <w:rFonts w:cs="Arial"/>
                <w:szCs w:val="22"/>
              </w:rPr>
              <w:t>62</w:t>
            </w:r>
          </w:p>
        </w:tc>
        <w:tc>
          <w:tcPr>
            <w:tcW w:w="755" w:type="dxa"/>
          </w:tcPr>
          <w:p w:rsidR="004D2CCD" w:rsidRPr="00AA3167" w:rsidRDefault="004D2CCD" w:rsidP="004D2CCD">
            <w:pPr>
              <w:jc w:val="center"/>
              <w:rPr>
                <w:rFonts w:cs="Arial"/>
                <w:szCs w:val="22"/>
              </w:rPr>
            </w:pPr>
            <w:r w:rsidRPr="00AA3167">
              <w:rPr>
                <w:rFonts w:cs="Arial"/>
                <w:szCs w:val="22"/>
              </w:rPr>
              <w:t>54</w:t>
            </w:r>
          </w:p>
        </w:tc>
        <w:tc>
          <w:tcPr>
            <w:tcW w:w="768" w:type="dxa"/>
          </w:tcPr>
          <w:p w:rsidR="004D2CCD" w:rsidRPr="00AA3167" w:rsidRDefault="004D2CCD" w:rsidP="004D2CCD">
            <w:pPr>
              <w:jc w:val="center"/>
              <w:rPr>
                <w:rFonts w:cs="Arial"/>
                <w:b/>
                <w:szCs w:val="22"/>
              </w:rPr>
            </w:pPr>
            <w:r w:rsidRPr="00AA3167">
              <w:rPr>
                <w:rFonts w:cs="Arial"/>
                <w:b/>
                <w:szCs w:val="22"/>
              </w:rPr>
              <w:t>116</w:t>
            </w:r>
          </w:p>
        </w:tc>
        <w:tc>
          <w:tcPr>
            <w:tcW w:w="1510" w:type="dxa"/>
            <w:gridSpan w:val="2"/>
          </w:tcPr>
          <w:p w:rsidR="004D2CCD" w:rsidRPr="00AA3167" w:rsidRDefault="004D2CCD" w:rsidP="004D2CCD">
            <w:pPr>
              <w:jc w:val="center"/>
              <w:rPr>
                <w:rFonts w:cs="Arial"/>
                <w:szCs w:val="22"/>
              </w:rPr>
            </w:pPr>
            <w:r w:rsidRPr="00AA3167">
              <w:rPr>
                <w:rFonts w:cs="Arial"/>
                <w:szCs w:val="22"/>
              </w:rPr>
              <w:t>nicht erfasst</w:t>
            </w:r>
          </w:p>
        </w:tc>
        <w:tc>
          <w:tcPr>
            <w:tcW w:w="787" w:type="dxa"/>
          </w:tcPr>
          <w:p w:rsidR="004D2CCD" w:rsidRPr="00AA3167" w:rsidRDefault="004D2CCD" w:rsidP="004D2CCD">
            <w:pPr>
              <w:jc w:val="center"/>
              <w:rPr>
                <w:rFonts w:cs="Arial"/>
                <w:b/>
                <w:szCs w:val="22"/>
              </w:rPr>
            </w:pPr>
            <w:r w:rsidRPr="00AA3167">
              <w:rPr>
                <w:rFonts w:cs="Arial"/>
                <w:b/>
                <w:szCs w:val="22"/>
              </w:rPr>
              <w:t>129</w:t>
            </w:r>
          </w:p>
        </w:tc>
      </w:tr>
      <w:tr w:rsidR="004D2CCD" w:rsidRPr="00AA3167" w:rsidTr="004D2CCD">
        <w:tc>
          <w:tcPr>
            <w:tcW w:w="3005" w:type="dxa"/>
            <w:shd w:val="clear" w:color="auto" w:fill="D9D9D9" w:themeFill="background1" w:themeFillShade="D9"/>
          </w:tcPr>
          <w:p w:rsidR="004D2CCD" w:rsidRPr="00AA3167" w:rsidRDefault="00256265" w:rsidP="004D2CCD">
            <w:pPr>
              <w:rPr>
                <w:rFonts w:cs="Arial"/>
                <w:szCs w:val="22"/>
              </w:rPr>
            </w:pPr>
            <w:r w:rsidRPr="00AA3167">
              <w:rPr>
                <w:rFonts w:cs="Arial"/>
                <w:szCs w:val="22"/>
              </w:rPr>
              <w:t>Prävention in Klassen</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68" w:type="dxa"/>
          </w:tcPr>
          <w:p w:rsidR="004D2CCD" w:rsidRPr="00AA3167" w:rsidRDefault="004D2CCD" w:rsidP="004D2CCD">
            <w:pPr>
              <w:jc w:val="center"/>
              <w:rPr>
                <w:rFonts w:cs="Arial"/>
                <w:b/>
                <w:szCs w:val="22"/>
              </w:rPr>
            </w:pPr>
            <w:r w:rsidRPr="00AA3167">
              <w:rPr>
                <w:rFonts w:cs="Arial"/>
                <w:b/>
                <w:szCs w:val="22"/>
              </w:rPr>
              <w:t>102</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87" w:type="dxa"/>
          </w:tcPr>
          <w:p w:rsidR="004D2CCD" w:rsidRPr="00AA3167" w:rsidRDefault="004D2CCD" w:rsidP="004D2CCD">
            <w:pPr>
              <w:jc w:val="center"/>
              <w:rPr>
                <w:rFonts w:cs="Arial"/>
                <w:b/>
                <w:szCs w:val="22"/>
              </w:rPr>
            </w:pPr>
            <w:r w:rsidRPr="00AA3167">
              <w:rPr>
                <w:rFonts w:cs="Arial"/>
                <w:b/>
                <w:szCs w:val="22"/>
              </w:rPr>
              <w:t>54</w:t>
            </w:r>
          </w:p>
        </w:tc>
      </w:tr>
      <w:tr w:rsidR="004D2CCD" w:rsidRPr="00AA3167" w:rsidTr="004D2CCD">
        <w:tc>
          <w:tcPr>
            <w:tcW w:w="3005" w:type="dxa"/>
            <w:shd w:val="clear" w:color="auto" w:fill="D9D9D9" w:themeFill="background1" w:themeFillShade="D9"/>
          </w:tcPr>
          <w:p w:rsidR="004D2CCD" w:rsidRPr="00AA3167" w:rsidRDefault="00256265" w:rsidP="004D2CCD">
            <w:pPr>
              <w:rPr>
                <w:rFonts w:cs="Arial"/>
                <w:szCs w:val="22"/>
              </w:rPr>
            </w:pPr>
            <w:r w:rsidRPr="00AA3167">
              <w:rPr>
                <w:rFonts w:cs="Arial"/>
                <w:szCs w:val="22"/>
              </w:rPr>
              <w:t>Intervention in Klassen</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68" w:type="dxa"/>
          </w:tcPr>
          <w:p w:rsidR="004D2CCD" w:rsidRPr="00AA3167" w:rsidRDefault="004D2CCD" w:rsidP="004D2CCD">
            <w:pPr>
              <w:jc w:val="center"/>
              <w:rPr>
                <w:rFonts w:cs="Arial"/>
                <w:b/>
                <w:szCs w:val="22"/>
              </w:rPr>
            </w:pPr>
            <w:r w:rsidRPr="00AA3167">
              <w:rPr>
                <w:rFonts w:cs="Arial"/>
                <w:b/>
                <w:szCs w:val="22"/>
              </w:rPr>
              <w:t>21</w:t>
            </w:r>
          </w:p>
        </w:tc>
        <w:tc>
          <w:tcPr>
            <w:tcW w:w="755" w:type="dxa"/>
          </w:tcPr>
          <w:p w:rsidR="004D2CCD" w:rsidRPr="00AA3167" w:rsidRDefault="004D2CCD" w:rsidP="004D2CCD">
            <w:pPr>
              <w:jc w:val="center"/>
              <w:rPr>
                <w:rFonts w:cs="Arial"/>
                <w:szCs w:val="22"/>
              </w:rPr>
            </w:pPr>
          </w:p>
        </w:tc>
        <w:tc>
          <w:tcPr>
            <w:tcW w:w="755" w:type="dxa"/>
          </w:tcPr>
          <w:p w:rsidR="004D2CCD" w:rsidRPr="00AA3167" w:rsidRDefault="004D2CCD" w:rsidP="004D2CCD">
            <w:pPr>
              <w:jc w:val="center"/>
              <w:rPr>
                <w:rFonts w:cs="Arial"/>
                <w:szCs w:val="22"/>
              </w:rPr>
            </w:pPr>
          </w:p>
        </w:tc>
        <w:tc>
          <w:tcPr>
            <w:tcW w:w="787" w:type="dxa"/>
          </w:tcPr>
          <w:p w:rsidR="004D2CCD" w:rsidRPr="00AA3167" w:rsidRDefault="004D2CCD" w:rsidP="004D2CCD">
            <w:pPr>
              <w:jc w:val="center"/>
              <w:rPr>
                <w:rFonts w:cs="Arial"/>
                <w:b/>
                <w:szCs w:val="22"/>
              </w:rPr>
            </w:pPr>
            <w:r w:rsidRPr="00AA3167">
              <w:rPr>
                <w:rFonts w:cs="Arial"/>
                <w:b/>
                <w:szCs w:val="22"/>
              </w:rPr>
              <w:t>48</w:t>
            </w:r>
          </w:p>
        </w:tc>
      </w:tr>
    </w:tbl>
    <w:p w:rsidR="00786091" w:rsidRPr="0079582F" w:rsidRDefault="00786091" w:rsidP="00C77D33">
      <w:pPr>
        <w:tabs>
          <w:tab w:val="left" w:pos="993"/>
        </w:tabs>
        <w:rPr>
          <w:rFonts w:cs="Arial"/>
          <w:b/>
          <w:szCs w:val="22"/>
        </w:rPr>
      </w:pPr>
    </w:p>
    <w:p w:rsidR="004150CE" w:rsidRPr="0079582F" w:rsidRDefault="004150CE" w:rsidP="00C77D33">
      <w:pPr>
        <w:tabs>
          <w:tab w:val="left" w:pos="993"/>
        </w:tabs>
        <w:rPr>
          <w:rFonts w:cs="Arial"/>
          <w:b/>
          <w:sz w:val="24"/>
          <w:szCs w:val="24"/>
        </w:rPr>
      </w:pPr>
    </w:p>
    <w:p w:rsidR="00DE7CF8" w:rsidRPr="0079582F" w:rsidRDefault="00DE7CF8" w:rsidP="004150CE">
      <w:pPr>
        <w:tabs>
          <w:tab w:val="left" w:pos="993"/>
        </w:tabs>
        <w:rPr>
          <w:rFonts w:cs="Arial"/>
          <w:b/>
          <w:sz w:val="24"/>
          <w:szCs w:val="24"/>
        </w:rPr>
      </w:pPr>
      <w:r w:rsidRPr="0079582F">
        <w:rPr>
          <w:rFonts w:cs="Arial"/>
          <w:b/>
          <w:sz w:val="24"/>
          <w:szCs w:val="24"/>
        </w:rPr>
        <w:t>Projektarbeiten und Veranstaltungen</w:t>
      </w:r>
    </w:p>
    <w:p w:rsidR="004D2CCD" w:rsidRPr="00AA3167" w:rsidRDefault="004D2CCD" w:rsidP="004D2CCD">
      <w:pPr>
        <w:tabs>
          <w:tab w:val="left" w:pos="426"/>
          <w:tab w:val="left" w:pos="4820"/>
          <w:tab w:val="left" w:pos="5103"/>
        </w:tabs>
        <w:rPr>
          <w:rFonts w:cs="Arial"/>
          <w:sz w:val="24"/>
          <w:szCs w:val="24"/>
        </w:rPr>
      </w:pPr>
    </w:p>
    <w:p w:rsidR="004D2CCD" w:rsidRPr="00AA3167" w:rsidRDefault="004D2CCD" w:rsidP="004D2CCD">
      <w:pPr>
        <w:tabs>
          <w:tab w:val="left" w:pos="426"/>
          <w:tab w:val="left" w:pos="4820"/>
          <w:tab w:val="left" w:pos="5103"/>
        </w:tabs>
        <w:rPr>
          <w:rFonts w:cs="Arial"/>
          <w:sz w:val="24"/>
          <w:szCs w:val="24"/>
        </w:rPr>
      </w:pPr>
      <w:r w:rsidRPr="00AA3167">
        <w:rPr>
          <w:rFonts w:cs="Arial"/>
          <w:sz w:val="24"/>
          <w:szCs w:val="24"/>
        </w:rPr>
        <w:t>Aufgrund der pandemiebedingten Situation wurden die Veranstaltungen auf ein Minimum gesetzt.</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Vorstellung der SSA in neuen Klassen und bei Eltern (1. und 7. Klassen)</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Teilnahme an Sitzungen der Jugendkommission</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Austauschsitzungen mit regionalen Fachstellen</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Pädagogische Psychodramagruppen</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Aktive Mitgliedschaft im Vorstand «Berufspolitische Interessen der SSA AG»</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Begleitung Wandertag (Hasel)</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Projektwoche: Schlupsi-Einheiten und Einführung dieser Gewaltprävention (Hasel)</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Beteiligung Herbstfest (Hasel)</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 xml:space="preserve">Begleitung und Austausch mit der Jugendpolizei </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Tanzprojekt der 6. Klässler (Seefeld)</w:t>
      </w:r>
    </w:p>
    <w:p w:rsidR="004D2CCD" w:rsidRPr="00AA3167" w:rsidRDefault="004D2CCD" w:rsidP="004D2CCD">
      <w:pPr>
        <w:numPr>
          <w:ilvl w:val="0"/>
          <w:numId w:val="15"/>
        </w:numPr>
        <w:tabs>
          <w:tab w:val="clear" w:pos="4680"/>
        </w:tabs>
        <w:ind w:left="284" w:hanging="284"/>
        <w:jc w:val="left"/>
        <w:rPr>
          <w:rFonts w:cs="Arial"/>
          <w:sz w:val="24"/>
          <w:szCs w:val="24"/>
        </w:rPr>
      </w:pPr>
      <w:r w:rsidRPr="00AA3167">
        <w:rPr>
          <w:rFonts w:cs="Arial"/>
          <w:sz w:val="24"/>
          <w:szCs w:val="24"/>
        </w:rPr>
        <w:t>Aufgleisen eines interkulturellen Anlasses mit Frau Hoxha (Seefeld)</w:t>
      </w:r>
    </w:p>
    <w:p w:rsidR="004D2CCD" w:rsidRPr="00AA3167" w:rsidRDefault="004D2CCD" w:rsidP="004D2CCD">
      <w:pPr>
        <w:numPr>
          <w:ilvl w:val="0"/>
          <w:numId w:val="15"/>
        </w:numPr>
        <w:tabs>
          <w:tab w:val="clear" w:pos="4680"/>
        </w:tabs>
        <w:ind w:left="284" w:hanging="284"/>
        <w:jc w:val="left"/>
        <w:rPr>
          <w:rFonts w:cs="Arial"/>
          <w:b/>
          <w:i/>
          <w:sz w:val="24"/>
          <w:szCs w:val="24"/>
          <w:lang w:val="de-DE"/>
        </w:rPr>
      </w:pPr>
      <w:r w:rsidRPr="00AA3167">
        <w:rPr>
          <w:rFonts w:cs="Arial"/>
          <w:sz w:val="24"/>
          <w:szCs w:val="24"/>
        </w:rPr>
        <w:t xml:space="preserve">Zusätzliche Begleitung der Mitarbeiterin in Ausbildung </w:t>
      </w:r>
    </w:p>
    <w:p w:rsidR="004150CE" w:rsidRPr="00AA3167" w:rsidRDefault="004150CE" w:rsidP="004150CE">
      <w:pPr>
        <w:tabs>
          <w:tab w:val="left" w:pos="993"/>
        </w:tabs>
        <w:rPr>
          <w:rFonts w:cs="Arial"/>
          <w:b/>
          <w:sz w:val="24"/>
          <w:szCs w:val="24"/>
        </w:rPr>
      </w:pPr>
    </w:p>
    <w:p w:rsidR="00811BC9" w:rsidRPr="0079582F" w:rsidRDefault="00811BC9" w:rsidP="00C77D33">
      <w:pPr>
        <w:tabs>
          <w:tab w:val="left" w:pos="993"/>
        </w:tabs>
        <w:rPr>
          <w:rFonts w:cs="Arial"/>
          <w:b/>
          <w:color w:val="000000" w:themeColor="text1"/>
          <w:sz w:val="24"/>
          <w:szCs w:val="24"/>
        </w:rPr>
      </w:pPr>
    </w:p>
    <w:p w:rsidR="00C77D33" w:rsidRPr="00AA3167" w:rsidRDefault="00C77D33" w:rsidP="00C77D33">
      <w:pPr>
        <w:tabs>
          <w:tab w:val="left" w:pos="993"/>
        </w:tabs>
        <w:rPr>
          <w:rFonts w:cs="Arial"/>
          <w:b/>
          <w:bCs/>
          <w:sz w:val="24"/>
          <w:szCs w:val="24"/>
          <w:lang w:eastAsia="de-CH"/>
        </w:rPr>
      </w:pPr>
      <w:r w:rsidRPr="00AA3167">
        <w:rPr>
          <w:rFonts w:cs="Arial"/>
          <w:b/>
          <w:bCs/>
          <w:sz w:val="24"/>
          <w:szCs w:val="24"/>
          <w:lang w:eastAsia="de-CH"/>
        </w:rPr>
        <w:t xml:space="preserve">Statistik Schulsozialarbeit </w:t>
      </w:r>
      <w:r w:rsidR="004D2CCD" w:rsidRPr="00AA3167">
        <w:rPr>
          <w:rFonts w:cs="Arial"/>
          <w:b/>
          <w:bCs/>
          <w:sz w:val="24"/>
          <w:szCs w:val="24"/>
          <w:lang w:eastAsia="de-CH"/>
        </w:rPr>
        <w:t>2021</w:t>
      </w:r>
    </w:p>
    <w:p w:rsidR="004150CE" w:rsidRPr="00AA3167" w:rsidRDefault="004150CE" w:rsidP="00C77D33">
      <w:pPr>
        <w:tabs>
          <w:tab w:val="left" w:pos="993"/>
        </w:tabs>
        <w:rPr>
          <w:rFonts w:cs="Arial"/>
          <w:b/>
          <w:bCs/>
          <w:sz w:val="24"/>
          <w:szCs w:val="24"/>
          <w:lang w:eastAsia="de-CH"/>
        </w:rPr>
      </w:pPr>
    </w:p>
    <w:tbl>
      <w:tblPr>
        <w:tblW w:w="10013" w:type="dxa"/>
        <w:tblInd w:w="55" w:type="dxa"/>
        <w:tblCellMar>
          <w:left w:w="70" w:type="dxa"/>
          <w:right w:w="70" w:type="dxa"/>
        </w:tblCellMar>
        <w:tblLook w:val="04A0" w:firstRow="1" w:lastRow="0" w:firstColumn="1" w:lastColumn="0" w:noHBand="0" w:noVBand="1"/>
      </w:tblPr>
      <w:tblGrid>
        <w:gridCol w:w="1757"/>
        <w:gridCol w:w="1134"/>
        <w:gridCol w:w="1134"/>
        <w:gridCol w:w="794"/>
        <w:gridCol w:w="794"/>
        <w:gridCol w:w="794"/>
        <w:gridCol w:w="1111"/>
        <w:gridCol w:w="1247"/>
        <w:gridCol w:w="1248"/>
      </w:tblGrid>
      <w:tr w:rsidR="00AA3167" w:rsidRPr="00AA3167" w:rsidTr="004D2CCD">
        <w:trPr>
          <w:trHeight w:val="288"/>
        </w:trPr>
        <w:tc>
          <w:tcPr>
            <w:tcW w:w="1757" w:type="dxa"/>
            <w:vMerge w:val="restart"/>
            <w:tcBorders>
              <w:top w:val="single" w:sz="4" w:space="0" w:color="auto"/>
              <w:left w:val="single" w:sz="4" w:space="0" w:color="auto"/>
              <w:right w:val="nil"/>
            </w:tcBorders>
            <w:shd w:val="clear" w:color="auto" w:fill="D9D9D9" w:themeFill="background1" w:themeFillShade="D9"/>
            <w:noWrap/>
            <w:vAlign w:val="bottom"/>
            <w:hideMark/>
          </w:tcPr>
          <w:p w:rsidR="004D2CCD" w:rsidRPr="00AA3167" w:rsidRDefault="004D2CCD" w:rsidP="004D2CCD">
            <w:pPr>
              <w:jc w:val="left"/>
              <w:rPr>
                <w:rFonts w:cs="Arial"/>
                <w:sz w:val="20"/>
                <w:lang w:eastAsia="de-CH"/>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2CCD" w:rsidRPr="00AA3167" w:rsidRDefault="004D2CCD" w:rsidP="004D2CCD">
            <w:pPr>
              <w:jc w:val="center"/>
              <w:rPr>
                <w:rFonts w:cs="Arial"/>
                <w:b/>
                <w:bCs/>
                <w:sz w:val="20"/>
                <w:lang w:eastAsia="de-CH"/>
              </w:rPr>
            </w:pPr>
            <w:r w:rsidRPr="00AA3167">
              <w:rPr>
                <w:rFonts w:cs="Arial"/>
                <w:b/>
                <w:bCs/>
                <w:sz w:val="20"/>
                <w:lang w:eastAsia="de-CH"/>
              </w:rPr>
              <w:t>SuS</w:t>
            </w:r>
          </w:p>
          <w:p w:rsidR="004D2CCD" w:rsidRPr="00AA3167" w:rsidRDefault="004D2CCD" w:rsidP="004D2CCD">
            <w:pPr>
              <w:jc w:val="center"/>
              <w:rPr>
                <w:rFonts w:cs="Arial"/>
                <w:bCs/>
                <w:sz w:val="16"/>
                <w:szCs w:val="16"/>
                <w:lang w:eastAsia="de-CH"/>
              </w:rPr>
            </w:pPr>
            <w:r w:rsidRPr="00AA3167">
              <w:rPr>
                <w:rFonts w:cs="Arial"/>
                <w:bCs/>
                <w:sz w:val="16"/>
                <w:szCs w:val="16"/>
                <w:lang w:eastAsia="de-CH"/>
              </w:rPr>
              <w:t>(Schülerinnen und Schüler)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2CCD" w:rsidRPr="00AA3167" w:rsidRDefault="004D2CCD" w:rsidP="004D2CCD">
            <w:pPr>
              <w:jc w:val="center"/>
              <w:rPr>
                <w:rFonts w:cs="Arial"/>
                <w:b/>
                <w:bCs/>
                <w:sz w:val="20"/>
                <w:lang w:eastAsia="de-CH"/>
              </w:rPr>
            </w:pPr>
            <w:r w:rsidRPr="00AA3167">
              <w:rPr>
                <w:rFonts w:cs="Arial"/>
                <w:b/>
                <w:bCs/>
                <w:sz w:val="20"/>
                <w:lang w:eastAsia="de-CH"/>
              </w:rPr>
              <w:t>Eltern</w:t>
            </w:r>
          </w:p>
        </w:tc>
        <w:tc>
          <w:tcPr>
            <w:tcW w:w="2382"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4D2CCD" w:rsidRPr="00AA3167" w:rsidRDefault="004D2CCD" w:rsidP="004D2CCD">
            <w:pPr>
              <w:jc w:val="center"/>
              <w:rPr>
                <w:rFonts w:cs="Arial"/>
                <w:b/>
                <w:bCs/>
                <w:sz w:val="20"/>
                <w:lang w:eastAsia="de-CH"/>
              </w:rPr>
            </w:pPr>
            <w:r w:rsidRPr="00AA3167">
              <w:rPr>
                <w:rFonts w:cs="Arial"/>
                <w:b/>
                <w:bCs/>
                <w:sz w:val="20"/>
                <w:lang w:eastAsia="de-CH"/>
              </w:rPr>
              <w:t>Fachaustausch</w:t>
            </w:r>
          </w:p>
        </w:tc>
        <w:tc>
          <w:tcPr>
            <w:tcW w:w="1111"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4D2CCD" w:rsidRPr="00AA3167" w:rsidRDefault="004D2CCD" w:rsidP="004D2CCD">
            <w:pPr>
              <w:jc w:val="center"/>
              <w:rPr>
                <w:rFonts w:cs="Arial"/>
                <w:b/>
                <w:bCs/>
                <w:sz w:val="20"/>
                <w:lang w:eastAsia="de-CH"/>
              </w:rPr>
            </w:pPr>
            <w:r w:rsidRPr="00AA3167">
              <w:rPr>
                <w:rFonts w:cs="Arial"/>
                <w:b/>
                <w:bCs/>
                <w:sz w:val="20"/>
                <w:lang w:eastAsia="de-CH"/>
              </w:rPr>
              <w:t>Gruppen (ab 3 P.)</w:t>
            </w:r>
          </w:p>
        </w:tc>
        <w:tc>
          <w:tcPr>
            <w:tcW w:w="2495"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4D2CCD" w:rsidRPr="00AA3167" w:rsidRDefault="004D2CCD" w:rsidP="004D2CCD">
            <w:pPr>
              <w:jc w:val="center"/>
              <w:rPr>
                <w:rFonts w:cs="Arial"/>
                <w:b/>
                <w:bCs/>
                <w:sz w:val="20"/>
                <w:lang w:eastAsia="de-CH"/>
              </w:rPr>
            </w:pPr>
            <w:r w:rsidRPr="00AA3167">
              <w:rPr>
                <w:rFonts w:cs="Arial"/>
                <w:b/>
                <w:bCs/>
                <w:sz w:val="20"/>
                <w:lang w:eastAsia="de-CH"/>
              </w:rPr>
              <w:t>Klasse</w:t>
            </w:r>
          </w:p>
        </w:tc>
      </w:tr>
      <w:tr w:rsidR="00AA3167" w:rsidRPr="00AA3167" w:rsidTr="004D2CCD">
        <w:trPr>
          <w:trHeight w:val="288"/>
        </w:trPr>
        <w:tc>
          <w:tcPr>
            <w:tcW w:w="1757" w:type="dxa"/>
            <w:vMerge/>
            <w:tcBorders>
              <w:left w:val="single" w:sz="4" w:space="0" w:color="auto"/>
              <w:bottom w:val="single" w:sz="4" w:space="0" w:color="auto"/>
              <w:right w:val="nil"/>
            </w:tcBorders>
            <w:shd w:val="clear" w:color="auto" w:fill="D9D9D9" w:themeFill="background1" w:themeFillShade="D9"/>
            <w:noWrap/>
            <w:vAlign w:val="bottom"/>
            <w:hideMark/>
          </w:tcPr>
          <w:p w:rsidR="004D2CCD" w:rsidRPr="00AA3167" w:rsidRDefault="004D2CCD" w:rsidP="004D2CCD">
            <w:pPr>
              <w:jc w:val="left"/>
              <w:rPr>
                <w:rFonts w:cs="Arial"/>
                <w:sz w:val="20"/>
                <w:lang w:eastAsia="de-CH"/>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2CCD" w:rsidRPr="00AA3167" w:rsidRDefault="004D2CCD" w:rsidP="004D2CCD">
            <w:pPr>
              <w:jc w:val="left"/>
              <w:rPr>
                <w:rFonts w:cs="Arial"/>
                <w:b/>
                <w:bCs/>
                <w:sz w:val="20"/>
                <w:lang w:eastAsia="de-CH"/>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2CCD" w:rsidRPr="00AA3167" w:rsidRDefault="004D2CCD" w:rsidP="004D2CCD">
            <w:pPr>
              <w:jc w:val="left"/>
              <w:rPr>
                <w:rFonts w:cs="Arial"/>
                <w:b/>
                <w:bCs/>
                <w:sz w:val="20"/>
                <w:lang w:eastAsia="de-CH"/>
              </w:rPr>
            </w:pP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4D2CCD" w:rsidRPr="00AA3167" w:rsidRDefault="004D2CCD" w:rsidP="004D2CCD">
            <w:pPr>
              <w:jc w:val="center"/>
              <w:rPr>
                <w:rFonts w:cs="Arial"/>
                <w:sz w:val="20"/>
                <w:lang w:eastAsia="de-CH"/>
              </w:rPr>
            </w:pPr>
            <w:r w:rsidRPr="00AA3167">
              <w:rPr>
                <w:rFonts w:cs="Arial"/>
                <w:sz w:val="20"/>
                <w:lang w:eastAsia="de-CH"/>
              </w:rPr>
              <w:t>intern</w:t>
            </w: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4D2CCD" w:rsidRPr="00AA3167" w:rsidRDefault="004D2CCD" w:rsidP="004D2CCD">
            <w:pPr>
              <w:jc w:val="center"/>
              <w:rPr>
                <w:rFonts w:cs="Arial"/>
                <w:sz w:val="20"/>
                <w:lang w:eastAsia="de-CH"/>
              </w:rPr>
            </w:pPr>
            <w:r w:rsidRPr="00AA3167">
              <w:rPr>
                <w:rFonts w:cs="Arial"/>
                <w:sz w:val="20"/>
                <w:lang w:eastAsia="de-CH"/>
              </w:rPr>
              <w:t>Sitz.</w:t>
            </w:r>
          </w:p>
        </w:tc>
        <w:tc>
          <w:tcPr>
            <w:tcW w:w="794" w:type="dxa"/>
            <w:tcBorders>
              <w:top w:val="nil"/>
              <w:left w:val="nil"/>
              <w:bottom w:val="single" w:sz="4" w:space="0" w:color="auto"/>
              <w:right w:val="single" w:sz="4" w:space="0" w:color="auto"/>
            </w:tcBorders>
            <w:shd w:val="clear" w:color="auto" w:fill="D9D9D9" w:themeFill="background1" w:themeFillShade="D9"/>
            <w:vAlign w:val="bottom"/>
          </w:tcPr>
          <w:p w:rsidR="004D2CCD" w:rsidRPr="00AA3167" w:rsidRDefault="004D2CCD" w:rsidP="004D2CCD">
            <w:pPr>
              <w:jc w:val="center"/>
              <w:rPr>
                <w:rFonts w:cs="Arial"/>
                <w:sz w:val="20"/>
                <w:lang w:eastAsia="de-CH"/>
              </w:rPr>
            </w:pPr>
            <w:r w:rsidRPr="00AA3167">
              <w:rPr>
                <w:rFonts w:cs="Arial"/>
                <w:sz w:val="20"/>
                <w:lang w:eastAsia="de-CH"/>
              </w:rPr>
              <w:t>extern</w:t>
            </w:r>
          </w:p>
        </w:tc>
        <w:tc>
          <w:tcPr>
            <w:tcW w:w="1111" w:type="dxa"/>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4D2CCD" w:rsidRPr="00AA3167" w:rsidRDefault="004D2CCD" w:rsidP="004D2CCD">
            <w:pPr>
              <w:jc w:val="left"/>
              <w:rPr>
                <w:rFonts w:cs="Arial"/>
                <w:b/>
                <w:bCs/>
                <w:sz w:val="20"/>
                <w:lang w:eastAsia="de-CH"/>
              </w:rPr>
            </w:pPr>
          </w:p>
        </w:tc>
        <w:tc>
          <w:tcPr>
            <w:tcW w:w="1247" w:type="dxa"/>
            <w:tcBorders>
              <w:top w:val="nil"/>
              <w:left w:val="nil"/>
              <w:bottom w:val="single" w:sz="4" w:space="0" w:color="auto"/>
              <w:right w:val="single" w:sz="4" w:space="0" w:color="auto"/>
            </w:tcBorders>
            <w:shd w:val="clear" w:color="auto" w:fill="D9D9D9" w:themeFill="background1" w:themeFillShade="D9"/>
            <w:noWrap/>
            <w:vAlign w:val="bottom"/>
            <w:hideMark/>
          </w:tcPr>
          <w:p w:rsidR="004D2CCD" w:rsidRPr="00AA3167" w:rsidRDefault="004D2CCD" w:rsidP="004D2CCD">
            <w:pPr>
              <w:jc w:val="center"/>
              <w:rPr>
                <w:rFonts w:cs="Arial"/>
                <w:sz w:val="20"/>
                <w:lang w:eastAsia="de-CH"/>
              </w:rPr>
            </w:pPr>
            <w:r w:rsidRPr="00AA3167">
              <w:rPr>
                <w:rFonts w:cs="Arial"/>
                <w:sz w:val="20"/>
                <w:lang w:eastAsia="de-CH"/>
              </w:rPr>
              <w:t>Prävention</w:t>
            </w:r>
          </w:p>
        </w:tc>
        <w:tc>
          <w:tcPr>
            <w:tcW w:w="1248" w:type="dxa"/>
            <w:tcBorders>
              <w:top w:val="nil"/>
              <w:left w:val="nil"/>
              <w:bottom w:val="single" w:sz="4" w:space="0" w:color="auto"/>
              <w:right w:val="single" w:sz="4" w:space="0" w:color="auto"/>
            </w:tcBorders>
            <w:shd w:val="clear" w:color="auto" w:fill="D9D9D9" w:themeFill="background1" w:themeFillShade="D9"/>
            <w:noWrap/>
            <w:vAlign w:val="bottom"/>
            <w:hideMark/>
          </w:tcPr>
          <w:p w:rsidR="004D2CCD" w:rsidRPr="00AA3167" w:rsidRDefault="004D2CCD" w:rsidP="004D2CCD">
            <w:pPr>
              <w:jc w:val="center"/>
              <w:rPr>
                <w:rFonts w:cs="Arial"/>
                <w:sz w:val="20"/>
                <w:lang w:eastAsia="de-CH"/>
              </w:rPr>
            </w:pPr>
            <w:r w:rsidRPr="00AA3167">
              <w:rPr>
                <w:rFonts w:cs="Arial"/>
                <w:sz w:val="20"/>
                <w:lang w:eastAsia="de-CH"/>
              </w:rPr>
              <w:t>Intervention</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männlich</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1’886</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164</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1'558</w:t>
            </w:r>
          </w:p>
        </w:tc>
        <w:tc>
          <w:tcPr>
            <w:tcW w:w="794" w:type="dxa"/>
            <w:vMerge w:val="restart"/>
            <w:tcBorders>
              <w:top w:val="single" w:sz="4" w:space="0" w:color="auto"/>
              <w:left w:val="nil"/>
              <w:right w:val="single" w:sz="4" w:space="0" w:color="auto"/>
            </w:tcBorders>
            <w:shd w:val="clear" w:color="auto" w:fill="auto"/>
            <w:noWrap/>
            <w:vAlign w:val="center"/>
          </w:tcPr>
          <w:p w:rsidR="004D2CCD" w:rsidRPr="00AA3167" w:rsidRDefault="004D2CCD" w:rsidP="004D2CCD">
            <w:pPr>
              <w:jc w:val="center"/>
              <w:rPr>
                <w:rFonts w:cs="Arial"/>
                <w:sz w:val="20"/>
                <w:lang w:eastAsia="de-CH"/>
              </w:rPr>
            </w:pPr>
            <w:r w:rsidRPr="00AA3167">
              <w:rPr>
                <w:rFonts w:cs="Arial"/>
                <w:sz w:val="20"/>
                <w:lang w:eastAsia="de-CH"/>
              </w:rPr>
              <w:t>243</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53</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129</w:t>
            </w:r>
          </w:p>
        </w:tc>
        <w:tc>
          <w:tcPr>
            <w:tcW w:w="1247" w:type="dxa"/>
            <w:vMerge w:val="restart"/>
            <w:tcBorders>
              <w:top w:val="nil"/>
              <w:left w:val="nil"/>
              <w:right w:val="single" w:sz="4" w:space="0" w:color="auto"/>
            </w:tcBorders>
            <w:shd w:val="clear" w:color="auto" w:fill="auto"/>
            <w:noWrap/>
            <w:vAlign w:val="center"/>
          </w:tcPr>
          <w:p w:rsidR="004D2CCD" w:rsidRPr="00AA3167" w:rsidRDefault="004D2CCD" w:rsidP="004D2CCD">
            <w:pPr>
              <w:jc w:val="center"/>
              <w:rPr>
                <w:rFonts w:cs="Arial"/>
                <w:sz w:val="20"/>
                <w:lang w:eastAsia="de-CH"/>
              </w:rPr>
            </w:pPr>
            <w:r w:rsidRPr="00AA3167">
              <w:rPr>
                <w:rFonts w:cs="Arial"/>
                <w:sz w:val="20"/>
                <w:lang w:eastAsia="de-CH"/>
              </w:rPr>
              <w:t>51</w:t>
            </w:r>
          </w:p>
        </w:tc>
        <w:tc>
          <w:tcPr>
            <w:tcW w:w="1248" w:type="dxa"/>
            <w:vMerge w:val="restart"/>
            <w:tcBorders>
              <w:top w:val="single" w:sz="4" w:space="0" w:color="auto"/>
              <w:left w:val="nil"/>
              <w:right w:val="single" w:sz="4" w:space="0" w:color="auto"/>
            </w:tcBorders>
            <w:shd w:val="clear" w:color="auto" w:fill="auto"/>
            <w:noWrap/>
            <w:vAlign w:val="center"/>
          </w:tcPr>
          <w:p w:rsidR="004D2CCD" w:rsidRPr="00AA3167" w:rsidRDefault="004D2CCD" w:rsidP="004D2CCD">
            <w:pPr>
              <w:jc w:val="center"/>
              <w:rPr>
                <w:rFonts w:cs="Arial"/>
                <w:sz w:val="20"/>
                <w:lang w:eastAsia="de-CH"/>
              </w:rPr>
            </w:pPr>
            <w:r w:rsidRPr="00AA3167">
              <w:rPr>
                <w:rFonts w:cs="Arial"/>
                <w:sz w:val="20"/>
                <w:lang w:eastAsia="de-CH"/>
              </w:rPr>
              <w:t>48</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weiblich</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1’997</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383</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1'945</w:t>
            </w:r>
          </w:p>
        </w:tc>
        <w:tc>
          <w:tcPr>
            <w:tcW w:w="794" w:type="dxa"/>
            <w:vMerge/>
            <w:tcBorders>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274</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w:t>
            </w:r>
          </w:p>
        </w:tc>
        <w:tc>
          <w:tcPr>
            <w:tcW w:w="1247" w:type="dxa"/>
            <w:vMerge/>
            <w:tcBorders>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1248" w:type="dxa"/>
            <w:vMerge/>
            <w:tcBorders>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b/>
                <w:sz w:val="20"/>
                <w:lang w:eastAsia="de-CH"/>
              </w:rPr>
            </w:pPr>
            <w:r w:rsidRPr="00AA3167">
              <w:rPr>
                <w:rFonts w:cs="Arial"/>
                <w:b/>
                <w:sz w:val="20"/>
                <w:lang w:eastAsia="de-CH"/>
              </w:rPr>
              <w:t>Total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883</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547</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503</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243</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b/>
                <w:sz w:val="20"/>
                <w:lang w:eastAsia="de-CH"/>
              </w:rPr>
            </w:pPr>
            <w:r w:rsidRPr="00AA3167">
              <w:rPr>
                <w:rFonts w:cs="Arial"/>
                <w:b/>
                <w:sz w:val="20"/>
                <w:lang w:eastAsia="de-CH"/>
              </w:rPr>
              <w:t>327</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129</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48</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kurz (bis 15 Min)</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2'052</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306</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3’'054</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13</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178</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11</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5</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mittel (bis 60 Min)</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1'787</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194</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349</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128</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104</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112</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51</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33</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lang (bis 90 Min)</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44</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47</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100</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102</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45</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b/>
                <w:sz w:val="20"/>
                <w:lang w:eastAsia="de-CH"/>
              </w:rPr>
            </w:pPr>
            <w:r w:rsidRPr="00AA3167">
              <w:rPr>
                <w:rFonts w:cs="Arial"/>
                <w:b/>
                <w:sz w:val="20"/>
                <w:lang w:eastAsia="de-CH"/>
              </w:rPr>
              <w:t>Total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883</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547</w:t>
            </w:r>
          </w:p>
        </w:tc>
        <w:tc>
          <w:tcPr>
            <w:tcW w:w="79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503</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243</w:t>
            </w:r>
          </w:p>
        </w:tc>
        <w:tc>
          <w:tcPr>
            <w:tcW w:w="794" w:type="dxa"/>
            <w:tcBorders>
              <w:top w:val="single" w:sz="4" w:space="0" w:color="auto"/>
              <w:left w:val="nil"/>
              <w:bottom w:val="single" w:sz="4" w:space="0" w:color="auto"/>
              <w:right w:val="single" w:sz="4" w:space="0" w:color="auto"/>
            </w:tcBorders>
            <w:shd w:val="clear" w:color="auto" w:fill="auto"/>
            <w:vAlign w:val="bottom"/>
          </w:tcPr>
          <w:p w:rsidR="004D2CCD" w:rsidRPr="00AA3167" w:rsidRDefault="004D2CCD" w:rsidP="004D2CCD">
            <w:pPr>
              <w:jc w:val="center"/>
              <w:rPr>
                <w:rFonts w:cs="Arial"/>
                <w:b/>
                <w:sz w:val="20"/>
                <w:lang w:eastAsia="de-CH"/>
              </w:rPr>
            </w:pPr>
            <w:r w:rsidRPr="00AA3167">
              <w:rPr>
                <w:rFonts w:cs="Arial"/>
                <w:b/>
                <w:sz w:val="20"/>
                <w:lang w:eastAsia="de-CH"/>
              </w:rPr>
              <w:t>327</w:t>
            </w:r>
          </w:p>
        </w:tc>
        <w:tc>
          <w:tcPr>
            <w:tcW w:w="1111"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129</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48</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Zentrum</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1'503</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341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2'714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127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249</w:t>
            </w: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21</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23</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Seefeld</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1'514</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298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85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24</w:t>
            </w: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82</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17</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tabs>
                <w:tab w:val="left" w:pos="2396"/>
              </w:tabs>
              <w:jc w:val="center"/>
              <w:rPr>
                <w:rFonts w:cs="Arial"/>
                <w:sz w:val="20"/>
                <w:lang w:eastAsia="de-CH"/>
              </w:rPr>
            </w:pPr>
            <w:r w:rsidRPr="00AA3167">
              <w:rPr>
                <w:rFonts w:cs="Arial"/>
                <w:sz w:val="20"/>
                <w:lang w:eastAsia="de-CH"/>
              </w:rPr>
              <w:t>22</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Hasel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866</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491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r w:rsidRPr="00AA3167">
              <w:rPr>
                <w:rFonts w:cs="Arial"/>
                <w:sz w:val="20"/>
                <w:lang w:eastAsia="de-CH"/>
              </w:rPr>
              <w:t>54</w:t>
            </w: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26</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w:t>
            </w:r>
          </w:p>
        </w:tc>
      </w:tr>
    </w:tbl>
    <w:p w:rsidR="00AA3167" w:rsidRDefault="00AA3167">
      <w:r>
        <w:br w:type="page"/>
      </w:r>
    </w:p>
    <w:p w:rsidR="00AA3167" w:rsidRDefault="00AA3167"/>
    <w:tbl>
      <w:tblPr>
        <w:tblW w:w="10013" w:type="dxa"/>
        <w:tblInd w:w="55" w:type="dxa"/>
        <w:tblCellMar>
          <w:left w:w="70" w:type="dxa"/>
          <w:right w:w="70" w:type="dxa"/>
        </w:tblCellMar>
        <w:tblLook w:val="04A0" w:firstRow="1" w:lastRow="0" w:firstColumn="1" w:lastColumn="0" w:noHBand="0" w:noVBand="1"/>
      </w:tblPr>
      <w:tblGrid>
        <w:gridCol w:w="1757"/>
        <w:gridCol w:w="1134"/>
        <w:gridCol w:w="1134"/>
        <w:gridCol w:w="794"/>
        <w:gridCol w:w="794"/>
        <w:gridCol w:w="794"/>
        <w:gridCol w:w="1111"/>
        <w:gridCol w:w="1247"/>
        <w:gridCol w:w="1248"/>
      </w:tblGrid>
      <w:tr w:rsidR="00AA3167" w:rsidRPr="00AA3167" w:rsidTr="00970799">
        <w:trPr>
          <w:trHeight w:val="288"/>
        </w:trPr>
        <w:tc>
          <w:tcPr>
            <w:tcW w:w="1757" w:type="dxa"/>
            <w:tcBorders>
              <w:top w:val="single" w:sz="4" w:space="0" w:color="auto"/>
              <w:left w:val="single" w:sz="4" w:space="0" w:color="auto"/>
              <w:right w:val="nil"/>
            </w:tcBorders>
            <w:shd w:val="clear" w:color="auto" w:fill="D9D9D9" w:themeFill="background1" w:themeFillShade="D9"/>
            <w:noWrap/>
            <w:vAlign w:val="bottom"/>
            <w:hideMark/>
          </w:tcPr>
          <w:p w:rsidR="00AA3167" w:rsidRPr="00AA3167" w:rsidRDefault="00AA3167" w:rsidP="00970799">
            <w:pPr>
              <w:jc w:val="left"/>
              <w:rPr>
                <w:rFonts w:cs="Arial"/>
                <w:sz w:val="20"/>
                <w:lang w:eastAsia="de-CH"/>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A3167" w:rsidRPr="00AA3167" w:rsidRDefault="00AA3167" w:rsidP="00970799">
            <w:pPr>
              <w:jc w:val="center"/>
              <w:rPr>
                <w:rFonts w:cs="Arial"/>
                <w:b/>
                <w:bCs/>
                <w:sz w:val="20"/>
                <w:lang w:eastAsia="de-CH"/>
              </w:rPr>
            </w:pPr>
            <w:r w:rsidRPr="00AA3167">
              <w:rPr>
                <w:rFonts w:cs="Arial"/>
                <w:b/>
                <w:bCs/>
                <w:sz w:val="20"/>
                <w:lang w:eastAsia="de-CH"/>
              </w:rPr>
              <w:t>SuS</w:t>
            </w:r>
          </w:p>
          <w:p w:rsidR="00AA3167" w:rsidRPr="00AA3167" w:rsidRDefault="00AA3167" w:rsidP="00970799">
            <w:pPr>
              <w:jc w:val="center"/>
              <w:rPr>
                <w:rFonts w:cs="Arial"/>
                <w:bCs/>
                <w:sz w:val="16"/>
                <w:szCs w:val="16"/>
                <w:lang w:eastAsia="de-CH"/>
              </w:rPr>
            </w:pPr>
            <w:r w:rsidRPr="00AA3167">
              <w:rPr>
                <w:rFonts w:cs="Arial"/>
                <w:bCs/>
                <w:sz w:val="16"/>
                <w:szCs w:val="16"/>
                <w:lang w:eastAsia="de-CH"/>
              </w:rPr>
              <w:t>(Schülerinnen und Schüler)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A3167" w:rsidRPr="00AA3167" w:rsidRDefault="00AA3167" w:rsidP="00970799">
            <w:pPr>
              <w:jc w:val="center"/>
              <w:rPr>
                <w:rFonts w:cs="Arial"/>
                <w:b/>
                <w:bCs/>
                <w:sz w:val="20"/>
                <w:lang w:eastAsia="de-CH"/>
              </w:rPr>
            </w:pPr>
            <w:r w:rsidRPr="00AA3167">
              <w:rPr>
                <w:rFonts w:cs="Arial"/>
                <w:b/>
                <w:bCs/>
                <w:sz w:val="20"/>
                <w:lang w:eastAsia="de-CH"/>
              </w:rPr>
              <w:t>Eltern</w:t>
            </w:r>
          </w:p>
        </w:tc>
        <w:tc>
          <w:tcPr>
            <w:tcW w:w="2382"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AA3167" w:rsidRPr="00AA3167" w:rsidRDefault="00AA3167" w:rsidP="00970799">
            <w:pPr>
              <w:jc w:val="center"/>
              <w:rPr>
                <w:rFonts w:cs="Arial"/>
                <w:b/>
                <w:bCs/>
                <w:sz w:val="20"/>
                <w:lang w:eastAsia="de-CH"/>
              </w:rPr>
            </w:pPr>
            <w:r w:rsidRPr="00AA3167">
              <w:rPr>
                <w:rFonts w:cs="Arial"/>
                <w:b/>
                <w:bCs/>
                <w:sz w:val="20"/>
                <w:lang w:eastAsia="de-CH"/>
              </w:rPr>
              <w:t>Fachaustausch</w:t>
            </w:r>
          </w:p>
        </w:tc>
        <w:tc>
          <w:tcPr>
            <w:tcW w:w="1111"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AA3167" w:rsidRPr="00AA3167" w:rsidRDefault="00AA3167" w:rsidP="00970799">
            <w:pPr>
              <w:jc w:val="center"/>
              <w:rPr>
                <w:rFonts w:cs="Arial"/>
                <w:b/>
                <w:bCs/>
                <w:sz w:val="20"/>
                <w:lang w:eastAsia="de-CH"/>
              </w:rPr>
            </w:pPr>
            <w:r w:rsidRPr="00AA3167">
              <w:rPr>
                <w:rFonts w:cs="Arial"/>
                <w:b/>
                <w:bCs/>
                <w:sz w:val="20"/>
                <w:lang w:eastAsia="de-CH"/>
              </w:rPr>
              <w:t>Gruppen (ab 3 P.)</w:t>
            </w:r>
          </w:p>
        </w:tc>
        <w:tc>
          <w:tcPr>
            <w:tcW w:w="2495"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AA3167" w:rsidRPr="00AA3167" w:rsidRDefault="00AA3167" w:rsidP="00970799">
            <w:pPr>
              <w:jc w:val="center"/>
              <w:rPr>
                <w:rFonts w:cs="Arial"/>
                <w:b/>
                <w:bCs/>
                <w:sz w:val="20"/>
                <w:lang w:eastAsia="de-CH"/>
              </w:rPr>
            </w:pPr>
            <w:r w:rsidRPr="00AA3167">
              <w:rPr>
                <w:rFonts w:cs="Arial"/>
                <w:b/>
                <w:bCs/>
                <w:sz w:val="20"/>
                <w:lang w:eastAsia="de-CH"/>
              </w:rPr>
              <w:t>Klasse</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b/>
                <w:sz w:val="20"/>
                <w:lang w:eastAsia="de-CH"/>
              </w:rPr>
            </w:pPr>
            <w:r w:rsidRPr="00AA3167">
              <w:rPr>
                <w:rFonts w:cs="Arial"/>
                <w:b/>
                <w:sz w:val="20"/>
                <w:lang w:eastAsia="de-CH"/>
              </w:rPr>
              <w:t>Total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883</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w:t>
            </w:r>
            <w:r w:rsidRPr="00AA3167">
              <w:rPr>
                <w:rFonts w:cs="Arial"/>
                <w:sz w:val="20"/>
                <w:lang w:eastAsia="de-CH"/>
              </w:rPr>
              <w:t>'</w:t>
            </w:r>
            <w:r w:rsidRPr="00AA3167">
              <w:rPr>
                <w:rFonts w:cs="Arial"/>
                <w:b/>
                <w:sz w:val="20"/>
                <w:lang w:eastAsia="de-CH"/>
              </w:rPr>
              <w:t>503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243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4D2CCD" w:rsidRPr="00AA3167" w:rsidRDefault="004D2CCD" w:rsidP="004D2CCD">
            <w:pPr>
              <w:jc w:val="center"/>
              <w:rPr>
                <w:rFonts w:cs="Arial"/>
                <w:b/>
                <w:sz w:val="20"/>
                <w:lang w:eastAsia="de-CH"/>
              </w:rPr>
            </w:pPr>
            <w:r w:rsidRPr="00AA3167">
              <w:rPr>
                <w:rFonts w:cs="Arial"/>
                <w:b/>
                <w:sz w:val="20"/>
                <w:lang w:eastAsia="de-CH"/>
              </w:rPr>
              <w:t>327</w:t>
            </w: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129</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48</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Kindergarten</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22</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7</w:t>
            </w:r>
          </w:p>
        </w:tc>
        <w:tc>
          <w:tcPr>
            <w:tcW w:w="794" w:type="dxa"/>
            <w:tcBorders>
              <w:top w:val="single" w:sz="4" w:space="0" w:color="auto"/>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top w:val="single" w:sz="4" w:space="0" w:color="auto"/>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top w:val="single" w:sz="4" w:space="0" w:color="auto"/>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0</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Unterstufe</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1'032</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73</w:t>
            </w: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34</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Mittelstufe</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1'522</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144</w:t>
            </w: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69</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26</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25</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Real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489</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126</w:t>
            </w: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13</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9</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5</w:t>
            </w:r>
          </w:p>
        </w:tc>
      </w:tr>
      <w:tr w:rsidR="00AA3167" w:rsidRPr="00AA3167" w:rsidTr="004D2CCD">
        <w:trPr>
          <w:trHeight w:val="227"/>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Sek.</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462</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65</w:t>
            </w: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9</w:t>
            </w:r>
          </w:p>
        </w:tc>
      </w:tr>
      <w:tr w:rsidR="00AA3167" w:rsidRPr="00AA3167" w:rsidTr="004D2CCD">
        <w:trPr>
          <w:trHeight w:val="288"/>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sz w:val="20"/>
                <w:lang w:eastAsia="de-CH"/>
              </w:rPr>
            </w:pPr>
            <w:r w:rsidRPr="00AA3167">
              <w:rPr>
                <w:rFonts w:cs="Arial"/>
                <w:sz w:val="20"/>
                <w:lang w:eastAsia="de-CH"/>
              </w:rPr>
              <w:t>Bez.</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356</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132</w:t>
            </w: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p>
        </w:tc>
        <w:tc>
          <w:tcPr>
            <w:tcW w:w="794" w:type="dxa"/>
            <w:tcBorders>
              <w:left w:val="single" w:sz="4" w:space="0" w:color="auto"/>
              <w:right w:val="single" w:sz="4" w:space="0" w:color="auto"/>
            </w:tcBorders>
            <w:shd w:val="clear" w:color="auto" w:fill="auto"/>
            <w:vAlign w:val="bottom"/>
          </w:tcPr>
          <w:p w:rsidR="004D2CCD" w:rsidRPr="00AA3167" w:rsidRDefault="004D2CCD" w:rsidP="004D2CCD">
            <w:pPr>
              <w:jc w:val="center"/>
              <w:rPr>
                <w:rFonts w:cs="Arial"/>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10</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6</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sz w:val="20"/>
                <w:lang w:eastAsia="de-CH"/>
              </w:rPr>
            </w:pPr>
            <w:r w:rsidRPr="00AA3167">
              <w:rPr>
                <w:rFonts w:cs="Arial"/>
                <w:sz w:val="20"/>
                <w:lang w:eastAsia="de-CH"/>
              </w:rPr>
              <w:t>3</w:t>
            </w:r>
          </w:p>
        </w:tc>
      </w:tr>
      <w:tr w:rsidR="00AA3167" w:rsidRPr="00AA3167" w:rsidTr="004D2CCD">
        <w:trPr>
          <w:trHeight w:val="288"/>
        </w:trPr>
        <w:tc>
          <w:tcPr>
            <w:tcW w:w="1757" w:type="dxa"/>
            <w:tcBorders>
              <w:top w:val="single" w:sz="4" w:space="0" w:color="auto"/>
              <w:left w:val="single" w:sz="4" w:space="0" w:color="auto"/>
              <w:bottom w:val="single" w:sz="4" w:space="0" w:color="auto"/>
              <w:right w:val="nil"/>
            </w:tcBorders>
            <w:shd w:val="clear" w:color="auto" w:fill="auto"/>
            <w:noWrap/>
            <w:vAlign w:val="bottom"/>
            <w:hideMark/>
          </w:tcPr>
          <w:p w:rsidR="004D2CCD" w:rsidRPr="00AA3167" w:rsidRDefault="004D2CCD" w:rsidP="004D2CCD">
            <w:pPr>
              <w:jc w:val="left"/>
              <w:rPr>
                <w:rFonts w:cs="Arial"/>
                <w:b/>
                <w:sz w:val="20"/>
                <w:lang w:eastAsia="de-CH"/>
              </w:rPr>
            </w:pPr>
            <w:r w:rsidRPr="00AA3167">
              <w:rPr>
                <w:rFonts w:cs="Arial"/>
                <w:b/>
                <w:sz w:val="20"/>
                <w:lang w:eastAsia="de-CH"/>
              </w:rPr>
              <w:t>Total</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3'883</w:t>
            </w:r>
          </w:p>
        </w:tc>
        <w:tc>
          <w:tcPr>
            <w:tcW w:w="1134"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547</w:t>
            </w:r>
          </w:p>
        </w:tc>
        <w:tc>
          <w:tcPr>
            <w:tcW w:w="794" w:type="dxa"/>
            <w:tcBorders>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p>
        </w:tc>
        <w:tc>
          <w:tcPr>
            <w:tcW w:w="794" w:type="dxa"/>
            <w:tcBorders>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p>
        </w:tc>
        <w:tc>
          <w:tcPr>
            <w:tcW w:w="794" w:type="dxa"/>
            <w:tcBorders>
              <w:left w:val="single" w:sz="4" w:space="0" w:color="auto"/>
              <w:bottom w:val="single" w:sz="4" w:space="0" w:color="auto"/>
              <w:right w:val="single" w:sz="4" w:space="0" w:color="auto"/>
            </w:tcBorders>
            <w:shd w:val="clear" w:color="auto" w:fill="auto"/>
            <w:vAlign w:val="bottom"/>
          </w:tcPr>
          <w:p w:rsidR="004D2CCD" w:rsidRPr="00AA3167" w:rsidRDefault="004D2CCD" w:rsidP="004D2CCD">
            <w:pPr>
              <w:jc w:val="center"/>
              <w:rPr>
                <w:rFonts w:cs="Arial"/>
                <w:b/>
                <w:sz w:val="20"/>
                <w:lang w:eastAsia="de-CH"/>
              </w:rPr>
            </w:pPr>
          </w:p>
        </w:tc>
        <w:tc>
          <w:tcPr>
            <w:tcW w:w="1111" w:type="dxa"/>
            <w:tcBorders>
              <w:top w:val="nil"/>
              <w:left w:val="single" w:sz="4" w:space="0" w:color="auto"/>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129</w:t>
            </w:r>
          </w:p>
        </w:tc>
        <w:tc>
          <w:tcPr>
            <w:tcW w:w="1247" w:type="dxa"/>
            <w:tcBorders>
              <w:top w:val="nil"/>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54</w:t>
            </w:r>
          </w:p>
        </w:tc>
        <w:tc>
          <w:tcPr>
            <w:tcW w:w="1248" w:type="dxa"/>
            <w:tcBorders>
              <w:top w:val="single" w:sz="4" w:space="0" w:color="auto"/>
              <w:left w:val="nil"/>
              <w:bottom w:val="single" w:sz="4" w:space="0" w:color="auto"/>
              <w:right w:val="single" w:sz="4" w:space="0" w:color="auto"/>
            </w:tcBorders>
            <w:shd w:val="clear" w:color="auto" w:fill="auto"/>
            <w:noWrap/>
            <w:vAlign w:val="bottom"/>
          </w:tcPr>
          <w:p w:rsidR="004D2CCD" w:rsidRPr="00AA3167" w:rsidRDefault="004D2CCD" w:rsidP="004D2CCD">
            <w:pPr>
              <w:jc w:val="center"/>
              <w:rPr>
                <w:rFonts w:cs="Arial"/>
                <w:b/>
                <w:sz w:val="20"/>
                <w:lang w:eastAsia="de-CH"/>
              </w:rPr>
            </w:pPr>
            <w:r w:rsidRPr="00AA3167">
              <w:rPr>
                <w:rFonts w:cs="Arial"/>
                <w:b/>
                <w:sz w:val="20"/>
                <w:lang w:eastAsia="de-CH"/>
              </w:rPr>
              <w:t>48</w:t>
            </w:r>
          </w:p>
        </w:tc>
      </w:tr>
    </w:tbl>
    <w:p w:rsidR="00DE7CF8" w:rsidRPr="0079582F" w:rsidRDefault="00DE7CF8">
      <w:pPr>
        <w:jc w:val="left"/>
        <w:rPr>
          <w:rFonts w:cs="Arial"/>
          <w:sz w:val="24"/>
          <w:szCs w:val="24"/>
        </w:rPr>
      </w:pPr>
    </w:p>
    <w:p w:rsidR="00BE3C28" w:rsidRPr="0079582F" w:rsidRDefault="00BE3C28" w:rsidP="00661512">
      <w:pPr>
        <w:tabs>
          <w:tab w:val="left" w:pos="851"/>
        </w:tabs>
        <w:rPr>
          <w:rFonts w:cs="Arial"/>
          <w:b/>
          <w:caps/>
          <w:sz w:val="28"/>
          <w:szCs w:val="28"/>
        </w:rPr>
      </w:pPr>
    </w:p>
    <w:p w:rsidR="002749C4" w:rsidRPr="0079582F" w:rsidRDefault="002749C4" w:rsidP="00661512">
      <w:pPr>
        <w:tabs>
          <w:tab w:val="left" w:pos="851"/>
        </w:tabs>
        <w:rPr>
          <w:rFonts w:cs="Arial"/>
          <w:b/>
          <w:caps/>
          <w:sz w:val="28"/>
          <w:szCs w:val="28"/>
        </w:rPr>
      </w:pPr>
      <w:r w:rsidRPr="0079582F">
        <w:rPr>
          <w:rFonts w:cs="Arial"/>
          <w:b/>
          <w:caps/>
          <w:sz w:val="28"/>
          <w:szCs w:val="28"/>
        </w:rPr>
        <w:t>8.</w:t>
      </w:r>
      <w:r w:rsidRPr="0079582F">
        <w:rPr>
          <w:rFonts w:cs="Arial"/>
          <w:b/>
          <w:caps/>
          <w:sz w:val="28"/>
          <w:szCs w:val="28"/>
        </w:rPr>
        <w:tab/>
        <w:t>Jugendarbeit</w:t>
      </w:r>
    </w:p>
    <w:p w:rsidR="00B24ADA" w:rsidRPr="00AA3167" w:rsidRDefault="00B24ADA" w:rsidP="00B24ADA">
      <w:pPr>
        <w:rPr>
          <w:rFonts w:cs="Arial"/>
          <w:b/>
          <w:sz w:val="24"/>
          <w:szCs w:val="24"/>
        </w:rPr>
      </w:pPr>
    </w:p>
    <w:p w:rsidR="00B24ADA" w:rsidRPr="00AA3167" w:rsidRDefault="00B24ADA" w:rsidP="00B24ADA">
      <w:pPr>
        <w:rPr>
          <w:rFonts w:cs="Arial"/>
          <w:b/>
          <w:sz w:val="24"/>
          <w:szCs w:val="24"/>
        </w:rPr>
      </w:pPr>
      <w:r w:rsidRPr="00AA3167">
        <w:rPr>
          <w:rFonts w:cs="Arial"/>
          <w:b/>
          <w:sz w:val="24"/>
          <w:szCs w:val="24"/>
        </w:rPr>
        <w:t>Personelles</w:t>
      </w:r>
    </w:p>
    <w:p w:rsidR="00B24ADA" w:rsidRPr="00AA3167" w:rsidRDefault="00B24ADA" w:rsidP="00B24ADA">
      <w:pPr>
        <w:rPr>
          <w:rFonts w:cs="Arial"/>
          <w:sz w:val="24"/>
          <w:szCs w:val="24"/>
        </w:rPr>
      </w:pPr>
      <w:r w:rsidRPr="00AA3167">
        <w:rPr>
          <w:rFonts w:cs="Arial"/>
          <w:sz w:val="24"/>
          <w:szCs w:val="24"/>
        </w:rPr>
        <w:t xml:space="preserve">Im Februar des Berichtsjahres fand ein personeller Wechsel statt. Koni Wäch hat die Jugendarbeit nach knapp 3 Jahren verlassen. In einem fliessenden Übergang trat Samuel Mian die Stelle als Jugendarbeiter mit 70 Stellenprozenten an. Alessia Della Torre bildet mit ihren 60 Stellenprozenten die langjährige Konstante. Zusammen leiten sie die Jugendarbeit und bilden das Kernteam. Bis Ende Juni war Livia Martin als Vorpraktikantin tätig. Anfang August wurde die Vorpraktikumsstelle neu durch Aoife Mc Glacken besetzt. </w:t>
      </w:r>
    </w:p>
    <w:p w:rsidR="00B24ADA" w:rsidRPr="00AA3167" w:rsidRDefault="00B24ADA" w:rsidP="00B24ADA">
      <w:pPr>
        <w:rPr>
          <w:rFonts w:cs="Arial"/>
          <w:strike/>
          <w:sz w:val="24"/>
          <w:szCs w:val="24"/>
        </w:rPr>
      </w:pPr>
    </w:p>
    <w:p w:rsidR="00B24ADA" w:rsidRPr="00AA3167" w:rsidRDefault="00B24ADA" w:rsidP="00B24ADA">
      <w:pPr>
        <w:rPr>
          <w:rFonts w:cs="Arial"/>
          <w:b/>
          <w:sz w:val="24"/>
          <w:szCs w:val="24"/>
        </w:rPr>
      </w:pPr>
      <w:r w:rsidRPr="00AA3167">
        <w:rPr>
          <w:rFonts w:cs="Arial"/>
          <w:b/>
          <w:sz w:val="24"/>
          <w:szCs w:val="24"/>
        </w:rPr>
        <w:t>Räumlichkeiten</w:t>
      </w:r>
    </w:p>
    <w:p w:rsidR="00B24ADA" w:rsidRPr="00AA3167" w:rsidRDefault="00B24ADA" w:rsidP="00B24ADA">
      <w:pPr>
        <w:rPr>
          <w:rFonts w:cs="Arial"/>
          <w:sz w:val="24"/>
          <w:szCs w:val="24"/>
        </w:rPr>
      </w:pPr>
      <w:r w:rsidRPr="00AA3167">
        <w:rPr>
          <w:rFonts w:cs="Arial"/>
          <w:sz w:val="24"/>
          <w:szCs w:val="24"/>
        </w:rPr>
        <w:t>Die Büroräumlichkeit</w:t>
      </w:r>
      <w:r w:rsidR="002F6C40" w:rsidRPr="00AA3167">
        <w:rPr>
          <w:rFonts w:cs="Arial"/>
          <w:sz w:val="24"/>
          <w:szCs w:val="24"/>
        </w:rPr>
        <w:t>en</w:t>
      </w:r>
      <w:r w:rsidRPr="00AA3167">
        <w:rPr>
          <w:rFonts w:cs="Arial"/>
          <w:sz w:val="24"/>
          <w:szCs w:val="24"/>
        </w:rPr>
        <w:t xml:space="preserve"> der Jugend</w:t>
      </w:r>
      <w:r w:rsidR="002F6C40" w:rsidRPr="00AA3167">
        <w:rPr>
          <w:rFonts w:cs="Arial"/>
          <w:sz w:val="24"/>
          <w:szCs w:val="24"/>
        </w:rPr>
        <w:t>arbeit am Glatterweg, in welchen</w:t>
      </w:r>
      <w:r w:rsidRPr="00AA3167">
        <w:rPr>
          <w:rFonts w:cs="Arial"/>
          <w:sz w:val="24"/>
          <w:szCs w:val="24"/>
        </w:rPr>
        <w:t xml:space="preserve"> sich die Arbeitsplätze und d</w:t>
      </w:r>
      <w:r w:rsidR="002F6C40" w:rsidRPr="00AA3167">
        <w:rPr>
          <w:rFonts w:cs="Arial"/>
          <w:sz w:val="24"/>
          <w:szCs w:val="24"/>
        </w:rPr>
        <w:t xml:space="preserve">as Jugendbüro befanden, mussten </w:t>
      </w:r>
      <w:r w:rsidRPr="00AA3167">
        <w:rPr>
          <w:rFonts w:cs="Arial"/>
          <w:sz w:val="24"/>
          <w:szCs w:val="24"/>
        </w:rPr>
        <w:t>im April des Berichtsjahres einer Baustelle</w:t>
      </w:r>
      <w:r w:rsidR="002F6C40" w:rsidRPr="00AA3167">
        <w:rPr>
          <w:rFonts w:cs="Arial"/>
          <w:sz w:val="24"/>
          <w:szCs w:val="24"/>
        </w:rPr>
        <w:t xml:space="preserve"> weichen</w:t>
      </w:r>
      <w:r w:rsidRPr="00AA3167">
        <w:rPr>
          <w:rFonts w:cs="Arial"/>
          <w:sz w:val="24"/>
          <w:szCs w:val="24"/>
        </w:rPr>
        <w:t xml:space="preserve">. Daher zog die Jugendarbeit vorübergehend in die Räumlichkeiten des Jugendtreffs «Peli», im Untergeschoss des Schulhauses Glatter. Im November durfte die Jugendarbeit ihre neuen, definitiven Räumlichkeiten in einem Einfamilienhaus an der Haufländlistrasse beziehen. </w:t>
      </w:r>
    </w:p>
    <w:p w:rsidR="00B24ADA" w:rsidRPr="00AA3167" w:rsidRDefault="00B24ADA" w:rsidP="00B24ADA">
      <w:pPr>
        <w:rPr>
          <w:rFonts w:cs="Arial"/>
          <w:sz w:val="24"/>
          <w:szCs w:val="24"/>
        </w:rPr>
      </w:pPr>
      <w:r w:rsidRPr="00AA3167">
        <w:rPr>
          <w:rFonts w:cs="Arial"/>
          <w:sz w:val="24"/>
          <w:szCs w:val="24"/>
        </w:rPr>
        <w:t xml:space="preserve">Die Arbeitsplätze, das Jugendbüro und der Beratungsraum sind nun in voneinander getrennten Räumen. Dies erhöht die Qualität und die Entwicklungsmöglichkeiten deutlich. Die verschiedenen Tätigkeiten können nun viel besser parallel stattfinden. </w:t>
      </w:r>
    </w:p>
    <w:p w:rsidR="00B24ADA" w:rsidRPr="00AA3167" w:rsidRDefault="00B24ADA" w:rsidP="00B24ADA">
      <w:pPr>
        <w:rPr>
          <w:rFonts w:cs="Arial"/>
          <w:sz w:val="24"/>
          <w:szCs w:val="24"/>
        </w:rPr>
      </w:pPr>
    </w:p>
    <w:p w:rsidR="00B24ADA" w:rsidRPr="00AA3167" w:rsidRDefault="00B24ADA" w:rsidP="00B24ADA">
      <w:pPr>
        <w:rPr>
          <w:rFonts w:cs="Arial"/>
          <w:b/>
          <w:sz w:val="24"/>
          <w:szCs w:val="24"/>
        </w:rPr>
      </w:pPr>
      <w:r w:rsidRPr="00AA3167">
        <w:rPr>
          <w:rFonts w:cs="Arial"/>
          <w:b/>
          <w:sz w:val="24"/>
          <w:szCs w:val="24"/>
        </w:rPr>
        <w:t>Kontakte zur Zielgruppe</w:t>
      </w:r>
    </w:p>
    <w:p w:rsidR="00B24ADA" w:rsidRPr="00AA3167" w:rsidRDefault="00B24ADA" w:rsidP="00B24ADA">
      <w:pPr>
        <w:rPr>
          <w:rFonts w:cs="Arial"/>
          <w:sz w:val="24"/>
          <w:szCs w:val="24"/>
        </w:rPr>
      </w:pPr>
      <w:r w:rsidRPr="00AA3167">
        <w:rPr>
          <w:rFonts w:cs="Arial"/>
          <w:sz w:val="24"/>
          <w:szCs w:val="24"/>
        </w:rPr>
        <w:t>Trotz Herausforderungen, die vor allem durch die pandemische Lage noch verstärkt wurden, konnte die Jugendarbeit für die Jugendlichen erreichbar bleiben und diese wo immer möglich auch mit Angeboten und Projekten abholen. Insgesamt konnten im Berichtsjahr insgesamt 3'009 (5'391) Kontakte zu Jugendlichen und jungen Erwachsenen gezählt werden. Ein Grossteil davon, nämlich 1'956 (2'232) Kontakte, hat im Rahmen des offenen Treffs am Mittwochnachmittag oder am Freitagabend im Jugendtreff stattgefunden. Durch die beiden Umzüge der Büroräumlichkeit der Jugendarbeit wurde die Anlaufstelle für niederschwellige Beratung und Unterstützung bei persönlichen Anliegen, Hausaufgaben und Bewerbu</w:t>
      </w:r>
      <w:r w:rsidR="002F6C40" w:rsidRPr="00AA3167">
        <w:rPr>
          <w:rFonts w:cs="Arial"/>
          <w:sz w:val="24"/>
          <w:szCs w:val="24"/>
        </w:rPr>
        <w:t>ngshilfe deutlich weniger genutzt</w:t>
      </w:r>
      <w:r w:rsidRPr="00AA3167">
        <w:rPr>
          <w:rFonts w:cs="Arial"/>
          <w:sz w:val="24"/>
          <w:szCs w:val="24"/>
        </w:rPr>
        <w:t xml:space="preserve"> und die Kontakte im Berichtsjahr sind auf 409 (1'116) stark zurückgegangen. </w:t>
      </w:r>
    </w:p>
    <w:p w:rsidR="00B24ADA" w:rsidRPr="00AA3167" w:rsidRDefault="00B24ADA" w:rsidP="00B24ADA">
      <w:pPr>
        <w:rPr>
          <w:rFonts w:cs="Arial"/>
          <w:sz w:val="24"/>
          <w:szCs w:val="24"/>
        </w:rPr>
      </w:pPr>
    </w:p>
    <w:p w:rsidR="00B24ADA" w:rsidRPr="00AA3167" w:rsidRDefault="00B24ADA" w:rsidP="00B24ADA">
      <w:pPr>
        <w:rPr>
          <w:rFonts w:cs="Arial"/>
          <w:b/>
          <w:sz w:val="24"/>
          <w:szCs w:val="24"/>
        </w:rPr>
      </w:pPr>
      <w:r w:rsidRPr="00AA3167">
        <w:rPr>
          <w:rFonts w:cs="Arial"/>
          <w:b/>
          <w:sz w:val="24"/>
          <w:szCs w:val="24"/>
        </w:rPr>
        <w:t>Gruppen- und Projektarbeit</w:t>
      </w:r>
      <w:r w:rsidR="00AA3167">
        <w:rPr>
          <w:rFonts w:cs="Arial"/>
          <w:b/>
          <w:sz w:val="24"/>
          <w:szCs w:val="24"/>
        </w:rPr>
        <w:t xml:space="preserve"> / </w:t>
      </w:r>
      <w:r w:rsidRPr="00AA3167">
        <w:rPr>
          <w:rFonts w:cs="Arial"/>
          <w:b/>
          <w:sz w:val="24"/>
          <w:szCs w:val="24"/>
        </w:rPr>
        <w:t>Mädchenwand</w:t>
      </w:r>
    </w:p>
    <w:p w:rsidR="002F6C40" w:rsidRPr="00AA3167" w:rsidRDefault="00B24ADA" w:rsidP="00B24ADA">
      <w:pPr>
        <w:rPr>
          <w:rFonts w:cs="Arial"/>
          <w:sz w:val="24"/>
          <w:szCs w:val="24"/>
        </w:rPr>
      </w:pPr>
      <w:r w:rsidRPr="00AA3167">
        <w:rPr>
          <w:rFonts w:cs="Arial"/>
          <w:sz w:val="24"/>
          <w:szCs w:val="24"/>
        </w:rPr>
        <w:t>Livia Marti konnte im Rahmen ihres Vorpraktikums ein Projekt erarbeiten. Hierfür hat sie bei den Jugendlichen Ideen und Bedürfnisse abgeholt. Es zeichnete sich ab, dass eine Gruppe von jungen Frauen sich einen speziell für sie ausgerichteten Bereich im Jugendtreff wünschten. Bei der selbständigen Planung und Umsetzung richtete die Praktikantin mit der aktiven Unterstützung der Mädchen eine bequeme Sitzecke ein, welche gemütlich beleuchtet und dekoriert ist</w:t>
      </w:r>
      <w:r w:rsidR="00CC1074" w:rsidRPr="00AA3167">
        <w:rPr>
          <w:rFonts w:cs="Arial"/>
          <w:sz w:val="24"/>
          <w:szCs w:val="24"/>
        </w:rPr>
        <w:t>.</w:t>
      </w:r>
    </w:p>
    <w:p w:rsidR="00CC1074" w:rsidRPr="00AA3167" w:rsidRDefault="00CC1074" w:rsidP="00B24ADA">
      <w:pPr>
        <w:rPr>
          <w:rFonts w:cs="Arial"/>
          <w:sz w:val="24"/>
          <w:szCs w:val="24"/>
        </w:rPr>
      </w:pPr>
    </w:p>
    <w:p w:rsidR="00B24ADA" w:rsidRPr="00AA3167" w:rsidRDefault="00B24ADA" w:rsidP="00B24ADA">
      <w:pPr>
        <w:rPr>
          <w:rFonts w:cs="Arial"/>
          <w:b/>
          <w:sz w:val="24"/>
          <w:szCs w:val="24"/>
        </w:rPr>
      </w:pPr>
      <w:r w:rsidRPr="00AA3167">
        <w:rPr>
          <w:rFonts w:cs="Arial"/>
          <w:b/>
          <w:sz w:val="24"/>
          <w:szCs w:val="24"/>
        </w:rPr>
        <w:t>Betriebsgruppe Kiosk</w:t>
      </w:r>
    </w:p>
    <w:p w:rsidR="00B24ADA" w:rsidRPr="00AA3167" w:rsidRDefault="00B24ADA" w:rsidP="00B24ADA">
      <w:pPr>
        <w:rPr>
          <w:rFonts w:cs="Arial"/>
          <w:sz w:val="24"/>
          <w:szCs w:val="24"/>
        </w:rPr>
      </w:pPr>
      <w:r w:rsidRPr="00AA3167">
        <w:rPr>
          <w:rFonts w:cs="Arial"/>
          <w:sz w:val="24"/>
          <w:szCs w:val="24"/>
        </w:rPr>
        <w:t>Aoife Mc Glacken hat eine Betriebsgruppe für den Kiosk im Jugendtreff aus eigener Initiative aufgebaut, welche aus motivierten Jugendlichen der 6. Klasse besteht. Die Praktikantin betreut die Gruppe, leitet Sitzungen, in denen u.a. die Zusammenarbeit im Team besprochen wird, und organisiert den Einkauf und den Einsatzplan mit ihnen.</w:t>
      </w:r>
    </w:p>
    <w:p w:rsidR="00B24ADA" w:rsidRPr="00AA3167" w:rsidRDefault="00B24ADA" w:rsidP="00B24ADA">
      <w:pPr>
        <w:rPr>
          <w:rFonts w:cs="Arial"/>
          <w:sz w:val="24"/>
          <w:szCs w:val="24"/>
        </w:rPr>
      </w:pPr>
    </w:p>
    <w:p w:rsidR="00B24ADA" w:rsidRPr="00AA3167" w:rsidRDefault="00B24ADA" w:rsidP="00B24ADA">
      <w:pPr>
        <w:tabs>
          <w:tab w:val="left" w:pos="993"/>
        </w:tabs>
        <w:rPr>
          <w:rFonts w:cs="Arial"/>
          <w:b/>
          <w:sz w:val="24"/>
          <w:szCs w:val="24"/>
        </w:rPr>
      </w:pPr>
      <w:r w:rsidRPr="00AA3167">
        <w:rPr>
          <w:rFonts w:cs="Arial"/>
          <w:b/>
          <w:sz w:val="24"/>
          <w:szCs w:val="24"/>
        </w:rPr>
        <w:t>Graffiti Workshop</w:t>
      </w:r>
    </w:p>
    <w:p w:rsidR="00B24ADA" w:rsidRPr="00AA3167" w:rsidRDefault="00B24ADA" w:rsidP="00B24ADA">
      <w:pPr>
        <w:rPr>
          <w:sz w:val="24"/>
          <w:szCs w:val="24"/>
        </w:rPr>
      </w:pPr>
      <w:r w:rsidRPr="00AA3167">
        <w:rPr>
          <w:sz w:val="24"/>
          <w:szCs w:val="24"/>
        </w:rPr>
        <w:t>Vor den Sommerferien des Berichtsjahres kamen Jugendliche aus der 9. Klasse (nur Jungs), mit der Idee</w:t>
      </w:r>
      <w:r w:rsidR="002F6C40" w:rsidRPr="00AA3167">
        <w:rPr>
          <w:sz w:val="24"/>
          <w:szCs w:val="24"/>
        </w:rPr>
        <w:t>,</w:t>
      </w:r>
      <w:r w:rsidRPr="00AA3167">
        <w:rPr>
          <w:sz w:val="24"/>
          <w:szCs w:val="24"/>
        </w:rPr>
        <w:t xml:space="preserve"> den Innenhof vom Jugendtreff neu zu gestalten, auf die Jugendarbeit zu</w:t>
      </w:r>
      <w:r w:rsidR="002F6C40" w:rsidRPr="00AA3167">
        <w:rPr>
          <w:sz w:val="24"/>
          <w:szCs w:val="24"/>
        </w:rPr>
        <w:t>. Dabei stand das Entfernen von Moos</w:t>
      </w:r>
      <w:r w:rsidRPr="00AA3167">
        <w:rPr>
          <w:sz w:val="24"/>
          <w:szCs w:val="24"/>
        </w:rPr>
        <w:t xml:space="preserve"> auf den Sitzflächen und das Gestalten von neuen Graffitis im Mittelpunkt der Idee. Nach den Sommerferi</w:t>
      </w:r>
      <w:r w:rsidR="002F6C40" w:rsidRPr="00AA3167">
        <w:rPr>
          <w:sz w:val="24"/>
          <w:szCs w:val="24"/>
        </w:rPr>
        <w:t xml:space="preserve">en konnte die Jugendarbeit, mit </w:t>
      </w:r>
      <w:r w:rsidRPr="00AA3167">
        <w:rPr>
          <w:sz w:val="24"/>
          <w:szCs w:val="24"/>
        </w:rPr>
        <w:t xml:space="preserve">dem «GO» der Jugendkommission, mit der Umsetzung starten. </w:t>
      </w:r>
    </w:p>
    <w:p w:rsidR="00B24ADA" w:rsidRPr="00AA3167" w:rsidRDefault="00B24ADA" w:rsidP="00B24ADA">
      <w:pPr>
        <w:rPr>
          <w:sz w:val="24"/>
          <w:szCs w:val="24"/>
        </w:rPr>
      </w:pPr>
      <w:r w:rsidRPr="00AA3167">
        <w:rPr>
          <w:sz w:val="24"/>
          <w:szCs w:val="24"/>
        </w:rPr>
        <w:t>Insgesamt haben 18 Jungs und 5 Mädchen bei der Planung und Umsetzung des Projekts mitgewirkt</w:t>
      </w:r>
      <w:r w:rsidR="002F6C40" w:rsidRPr="00AA3167">
        <w:rPr>
          <w:sz w:val="24"/>
          <w:szCs w:val="24"/>
        </w:rPr>
        <w:t>. Der Workshop selbst</w:t>
      </w:r>
      <w:r w:rsidRPr="00AA3167">
        <w:rPr>
          <w:sz w:val="24"/>
          <w:szCs w:val="24"/>
        </w:rPr>
        <w:t xml:space="preserve"> wurde durch eine externe Fachperson begleitet. Diese gestaltete die Prozesse sehr partizipativ und die Jugendlichen konnten intrinsisch motiviert ihre kreativen Fähigkeiten stärken. Ganz nebenbei wurden die Beziehungen zwischen den Jugendlichen und den Jugendarbeitenden gefestigt und die Identifizierung mit dem Jugendtreff und der Jugendarbeit gefördert.</w:t>
      </w:r>
    </w:p>
    <w:p w:rsidR="00B24ADA" w:rsidRPr="00AA3167" w:rsidRDefault="00B24ADA" w:rsidP="00B24ADA">
      <w:pPr>
        <w:tabs>
          <w:tab w:val="left" w:pos="993"/>
        </w:tabs>
        <w:rPr>
          <w:rFonts w:cs="Arial"/>
          <w:b/>
          <w:sz w:val="24"/>
          <w:szCs w:val="24"/>
        </w:rPr>
      </w:pPr>
    </w:p>
    <w:p w:rsidR="00B24ADA" w:rsidRPr="00AA3167" w:rsidRDefault="00B24ADA" w:rsidP="00B24ADA">
      <w:pPr>
        <w:tabs>
          <w:tab w:val="left" w:pos="993"/>
        </w:tabs>
        <w:rPr>
          <w:rFonts w:cs="Arial"/>
          <w:b/>
          <w:sz w:val="24"/>
          <w:szCs w:val="24"/>
        </w:rPr>
      </w:pPr>
      <w:r w:rsidRPr="00AA3167">
        <w:rPr>
          <w:rFonts w:cs="Arial"/>
          <w:b/>
          <w:sz w:val="24"/>
          <w:szCs w:val="24"/>
        </w:rPr>
        <w:t>Sportnacht</w:t>
      </w:r>
    </w:p>
    <w:p w:rsidR="00B24ADA" w:rsidRPr="00AA3167" w:rsidRDefault="00B24ADA" w:rsidP="00B24ADA">
      <w:pPr>
        <w:tabs>
          <w:tab w:val="left" w:pos="993"/>
        </w:tabs>
        <w:rPr>
          <w:rFonts w:cs="Arial"/>
          <w:sz w:val="24"/>
          <w:szCs w:val="24"/>
        </w:rPr>
      </w:pPr>
      <w:r w:rsidRPr="00AA3167">
        <w:rPr>
          <w:rFonts w:cs="Arial"/>
          <w:sz w:val="24"/>
          <w:szCs w:val="24"/>
        </w:rPr>
        <w:t>Die Sportnacht konnte, teils mit strengen Schutzkonzepten, lediglich zweimal im Berichtsjahr durchgeführt werden, mit insgesamt 54 (226) Teilnehmenden. Wie in den Jahren zuvor wurde das Team der Jugendarbeit jeweils von 4 Jugendcoachs unterstützt.</w:t>
      </w:r>
    </w:p>
    <w:p w:rsidR="00B24ADA" w:rsidRPr="00AA3167" w:rsidRDefault="00B24ADA" w:rsidP="00B24ADA">
      <w:pPr>
        <w:tabs>
          <w:tab w:val="left" w:pos="993"/>
        </w:tabs>
        <w:rPr>
          <w:rFonts w:cs="Arial"/>
          <w:strike/>
          <w:sz w:val="24"/>
          <w:szCs w:val="24"/>
        </w:rPr>
      </w:pPr>
    </w:p>
    <w:p w:rsidR="00B24ADA" w:rsidRPr="00AA3167" w:rsidRDefault="00B24ADA" w:rsidP="00B24ADA">
      <w:pPr>
        <w:tabs>
          <w:tab w:val="left" w:pos="993"/>
        </w:tabs>
        <w:rPr>
          <w:rFonts w:cs="Arial"/>
          <w:b/>
          <w:sz w:val="24"/>
          <w:szCs w:val="24"/>
        </w:rPr>
      </w:pPr>
      <w:r w:rsidRPr="00AA3167">
        <w:rPr>
          <w:rFonts w:cs="Arial"/>
          <w:b/>
          <w:sz w:val="24"/>
          <w:szCs w:val="24"/>
        </w:rPr>
        <w:t>Sackgeldjobbörse</w:t>
      </w:r>
    </w:p>
    <w:p w:rsidR="00B24ADA" w:rsidRPr="00AA3167" w:rsidRDefault="00B24ADA" w:rsidP="00B24ADA">
      <w:pPr>
        <w:tabs>
          <w:tab w:val="left" w:pos="993"/>
        </w:tabs>
        <w:rPr>
          <w:rFonts w:cs="Arial"/>
          <w:sz w:val="24"/>
          <w:szCs w:val="24"/>
        </w:rPr>
      </w:pPr>
      <w:r w:rsidRPr="00AA3167">
        <w:rPr>
          <w:rFonts w:cs="Arial"/>
          <w:sz w:val="24"/>
          <w:szCs w:val="24"/>
        </w:rPr>
        <w:t>Die Jobbörse ermöglicht Jugendlichen zwischen 13 und 17 Jahren erste Einblicke in die Berufs- und Erwachsenenwelt sowie das Aufbessern des eigenen Taschengelds. Die Jugendarbeit konnte trotz Schutzmassnahmen insgesamt 20 (11) Einsätze und davon 18 (5) regelmässige oder mehrmalige Arbeitseinsätze im Berichtsjahr vermitteln.</w:t>
      </w:r>
    </w:p>
    <w:p w:rsidR="00B24ADA" w:rsidRPr="00AA3167" w:rsidRDefault="00B24ADA" w:rsidP="00B24ADA">
      <w:pPr>
        <w:rPr>
          <w:rFonts w:cs="Arial"/>
          <w:sz w:val="24"/>
          <w:szCs w:val="24"/>
        </w:rPr>
      </w:pPr>
    </w:p>
    <w:p w:rsidR="00B24ADA" w:rsidRPr="00AA3167" w:rsidRDefault="00B24ADA" w:rsidP="00B24ADA">
      <w:pPr>
        <w:rPr>
          <w:rFonts w:cs="Arial"/>
          <w:b/>
          <w:sz w:val="24"/>
          <w:szCs w:val="24"/>
        </w:rPr>
      </w:pPr>
      <w:r w:rsidRPr="00AA3167">
        <w:rPr>
          <w:rFonts w:cs="Arial"/>
          <w:b/>
          <w:sz w:val="24"/>
          <w:szCs w:val="24"/>
        </w:rPr>
        <w:t>Ferien-Spass</w:t>
      </w:r>
    </w:p>
    <w:p w:rsidR="00B24ADA" w:rsidRPr="00AA3167" w:rsidRDefault="00B24ADA" w:rsidP="00B24ADA">
      <w:pPr>
        <w:rPr>
          <w:rFonts w:cs="Arial"/>
          <w:sz w:val="24"/>
          <w:szCs w:val="24"/>
        </w:rPr>
      </w:pPr>
      <w:r w:rsidRPr="00AA3167">
        <w:rPr>
          <w:rFonts w:cs="Arial"/>
          <w:sz w:val="24"/>
          <w:szCs w:val="24"/>
        </w:rPr>
        <w:t xml:space="preserve">Im Berichtsjahr unterstützte die Jugendarbeit den in den Herbstferien alljährlich stattfindenden Ferien-Spass der Gemeinden Spreitenbach und Killwangen, indem sie wieder zwei Ausflüge (Skills </w:t>
      </w:r>
      <w:r w:rsidR="00300028" w:rsidRPr="00AA3167">
        <w:rPr>
          <w:rFonts w:cs="Arial"/>
          <w:sz w:val="24"/>
          <w:szCs w:val="24"/>
        </w:rPr>
        <w:t>Park und Lasertag) für SchülerI</w:t>
      </w:r>
      <w:r w:rsidRPr="00AA3167">
        <w:rPr>
          <w:rFonts w:cs="Arial"/>
          <w:sz w:val="24"/>
          <w:szCs w:val="24"/>
        </w:rPr>
        <w:t>nnen der 6. bis 9. Klassen anbot. Diese waren bei den Teilnehmenden besonders beliebt.</w:t>
      </w:r>
    </w:p>
    <w:p w:rsidR="00B24ADA" w:rsidRPr="00AA3167" w:rsidRDefault="00B24ADA" w:rsidP="00B24ADA">
      <w:pPr>
        <w:tabs>
          <w:tab w:val="left" w:pos="993"/>
        </w:tabs>
        <w:rPr>
          <w:rFonts w:cs="Arial"/>
          <w:sz w:val="24"/>
          <w:szCs w:val="24"/>
        </w:rPr>
      </w:pPr>
    </w:p>
    <w:p w:rsidR="00B24ADA" w:rsidRPr="00AA3167" w:rsidRDefault="00B24ADA" w:rsidP="00B24ADA">
      <w:pPr>
        <w:tabs>
          <w:tab w:val="left" w:pos="993"/>
        </w:tabs>
        <w:rPr>
          <w:rFonts w:cs="Arial"/>
          <w:b/>
          <w:sz w:val="24"/>
          <w:szCs w:val="24"/>
        </w:rPr>
      </w:pPr>
      <w:r w:rsidRPr="00AA3167">
        <w:rPr>
          <w:rFonts w:cs="Arial"/>
          <w:b/>
          <w:sz w:val="24"/>
          <w:szCs w:val="24"/>
        </w:rPr>
        <w:t>Lokale und regionale Vernetzung und Zusammenarbeit</w:t>
      </w:r>
    </w:p>
    <w:p w:rsidR="00B24ADA" w:rsidRPr="00AA3167" w:rsidRDefault="00B24ADA" w:rsidP="00B24ADA">
      <w:pPr>
        <w:tabs>
          <w:tab w:val="left" w:pos="993"/>
        </w:tabs>
        <w:rPr>
          <w:rFonts w:cs="Arial"/>
          <w:sz w:val="24"/>
          <w:szCs w:val="24"/>
        </w:rPr>
      </w:pPr>
      <w:r w:rsidRPr="00AA3167">
        <w:rPr>
          <w:rFonts w:cs="Arial"/>
          <w:sz w:val="24"/>
          <w:szCs w:val="24"/>
        </w:rPr>
        <w:t>Im Berichtsjahr tauschte sich die Jugendarbeit mit verschiedenen lokalen und regionalen Institutionen und Vereinen (u.a. Schule, Schulsozialarbeit, Polizei, Familienverein) aus. Leider durften die jährlich stattfindenden Besuche für alle 6. Klassen pandemiebedingt nicht durchgeführt werden. Die Jugendarbeit ist weiterhin Mitglied der Fachstelle Jugendarbeit Region Baden. In diesem Zusammenhang war sie in mehreren Arbeitsgruppen aktiv (u.a. Digitalisierung, eSport, U16 Party). Leider durfte im Berichtsjahr wieder keine regionale Party für die Oberstufe stattfinden. Jedoch konnte das Mädchenprojekt «Kleidertauschbörse» im Werkk Baden realisiert werden. Zudem fanden in verschiedenen Gemeinden FIFA 22 Qualifikationsturniere statt. Die Finalisten konnten sich im Werkk Baden treffen, wo da</w:t>
      </w:r>
      <w:r w:rsidR="00300028" w:rsidRPr="00AA3167">
        <w:rPr>
          <w:rFonts w:cs="Arial"/>
          <w:sz w:val="24"/>
          <w:szCs w:val="24"/>
        </w:rPr>
        <w:t>s Finale durchgeführt wurde. Den</w:t>
      </w:r>
      <w:r w:rsidRPr="00AA3167">
        <w:rPr>
          <w:rFonts w:cs="Arial"/>
          <w:sz w:val="24"/>
          <w:szCs w:val="24"/>
        </w:rPr>
        <w:t xml:space="preserve"> erste</w:t>
      </w:r>
      <w:r w:rsidR="00300028" w:rsidRPr="00AA3167">
        <w:rPr>
          <w:rFonts w:cs="Arial"/>
          <w:sz w:val="24"/>
          <w:szCs w:val="24"/>
        </w:rPr>
        <w:t>n</w:t>
      </w:r>
      <w:r w:rsidRPr="00AA3167">
        <w:rPr>
          <w:rFonts w:cs="Arial"/>
          <w:sz w:val="24"/>
          <w:szCs w:val="24"/>
        </w:rPr>
        <w:t xml:space="preserve"> Platz konnte ein Jugendlicher aus Spreitenbach erlangen.</w:t>
      </w:r>
    </w:p>
    <w:p w:rsidR="00B24ADA" w:rsidRPr="00AA3167" w:rsidRDefault="00B24ADA" w:rsidP="00B24ADA">
      <w:pPr>
        <w:jc w:val="left"/>
        <w:rPr>
          <w:rFonts w:cs="Arial"/>
          <w:sz w:val="24"/>
          <w:szCs w:val="24"/>
        </w:rPr>
      </w:pPr>
    </w:p>
    <w:p w:rsidR="00D466FB" w:rsidRPr="00AA3167" w:rsidRDefault="00D466FB" w:rsidP="00B24ADA">
      <w:pPr>
        <w:jc w:val="left"/>
        <w:rPr>
          <w:rFonts w:cs="Arial"/>
          <w:sz w:val="24"/>
          <w:szCs w:val="24"/>
        </w:rPr>
      </w:pPr>
    </w:p>
    <w:p w:rsidR="00D466FB" w:rsidRPr="00AA3167" w:rsidRDefault="00D466FB" w:rsidP="00B24ADA">
      <w:pPr>
        <w:jc w:val="left"/>
        <w:rPr>
          <w:rFonts w:cs="Arial"/>
          <w:sz w:val="24"/>
          <w:szCs w:val="24"/>
        </w:rPr>
      </w:pPr>
    </w:p>
    <w:p w:rsidR="00AA3167" w:rsidRDefault="00AA3167" w:rsidP="00B24ADA">
      <w:pPr>
        <w:jc w:val="left"/>
        <w:rPr>
          <w:rFonts w:cs="Arial"/>
          <w:b/>
          <w:bCs/>
          <w:sz w:val="24"/>
          <w:szCs w:val="24"/>
        </w:rPr>
      </w:pPr>
    </w:p>
    <w:p w:rsidR="00B24ADA" w:rsidRPr="00AA3167" w:rsidRDefault="00B24ADA" w:rsidP="00B24ADA">
      <w:pPr>
        <w:jc w:val="left"/>
        <w:rPr>
          <w:rFonts w:cs="Arial"/>
          <w:sz w:val="24"/>
          <w:szCs w:val="24"/>
        </w:rPr>
      </w:pPr>
      <w:r w:rsidRPr="00AA3167">
        <w:rPr>
          <w:rFonts w:cs="Arial"/>
          <w:b/>
          <w:bCs/>
          <w:sz w:val="24"/>
          <w:szCs w:val="24"/>
        </w:rPr>
        <w:t>Vermietung des Jugendtreffs</w:t>
      </w:r>
    </w:p>
    <w:p w:rsidR="00B24ADA" w:rsidRPr="00AA3167" w:rsidRDefault="00B24ADA" w:rsidP="00B24ADA">
      <w:pPr>
        <w:tabs>
          <w:tab w:val="left" w:pos="993"/>
        </w:tabs>
        <w:rPr>
          <w:rFonts w:cs="Arial"/>
          <w:sz w:val="24"/>
          <w:szCs w:val="24"/>
        </w:rPr>
      </w:pPr>
      <w:r w:rsidRPr="00AA3167">
        <w:rPr>
          <w:rFonts w:cs="Arial"/>
          <w:sz w:val="24"/>
          <w:szCs w:val="24"/>
        </w:rPr>
        <w:t>In der ersten Hälfte des Berichtsjahres durften aufgrund der Pandemielage keine Vermietungen erfolgen. Nac</w:t>
      </w:r>
      <w:r w:rsidR="0024545E" w:rsidRPr="00AA3167">
        <w:rPr>
          <w:rFonts w:cs="Arial"/>
          <w:sz w:val="24"/>
          <w:szCs w:val="24"/>
        </w:rPr>
        <w:t xml:space="preserve">h den Sommerferien, als es gemäss </w:t>
      </w:r>
      <w:r w:rsidRPr="00AA3167">
        <w:rPr>
          <w:rFonts w:cs="Arial"/>
          <w:sz w:val="24"/>
          <w:szCs w:val="24"/>
        </w:rPr>
        <w:t>Schutzkonzept wieder möglich war, wurde die Räumlichkeit des Jugendtreffs einmal pro Monat – insgesamt fünf Mal – für private Anlässe im Familien- und Freundeskreis vermietet.</w:t>
      </w:r>
    </w:p>
    <w:p w:rsidR="00172509" w:rsidRPr="0079582F" w:rsidRDefault="00172509" w:rsidP="00661512">
      <w:pPr>
        <w:tabs>
          <w:tab w:val="left" w:pos="851"/>
        </w:tabs>
        <w:rPr>
          <w:rFonts w:cs="Arial"/>
          <w:caps/>
          <w:sz w:val="24"/>
          <w:szCs w:val="24"/>
        </w:rPr>
      </w:pPr>
    </w:p>
    <w:p w:rsidR="00BE7FFE" w:rsidRPr="0079582F" w:rsidRDefault="00BE7FFE" w:rsidP="00BE7FFE">
      <w:pPr>
        <w:rPr>
          <w:rFonts w:cs="Arial"/>
          <w:b/>
          <w:sz w:val="24"/>
          <w:szCs w:val="24"/>
        </w:rPr>
      </w:pPr>
      <w:r w:rsidRPr="0079582F">
        <w:rPr>
          <w:rFonts w:cs="Arial"/>
          <w:b/>
          <w:sz w:val="24"/>
          <w:szCs w:val="24"/>
        </w:rPr>
        <w:t>Statistik Jugendarbeit</w:t>
      </w:r>
    </w:p>
    <w:p w:rsidR="00BE7FFE" w:rsidRPr="0079582F" w:rsidRDefault="00BE7FFE" w:rsidP="00BE7FFE">
      <w:pPr>
        <w:rPr>
          <w:rFonts w:cs="Arial"/>
          <w:b/>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4815"/>
        <w:gridCol w:w="1701"/>
        <w:gridCol w:w="1701"/>
        <w:gridCol w:w="1701"/>
      </w:tblGrid>
      <w:tr w:rsidR="00B24ADA" w:rsidRPr="00AA3167" w:rsidTr="00B24ADA">
        <w:trPr>
          <w:trHeight w:val="170"/>
        </w:trPr>
        <w:tc>
          <w:tcPr>
            <w:tcW w:w="4815" w:type="dxa"/>
            <w:shd w:val="clear" w:color="auto" w:fill="D9D9D9" w:themeFill="background1" w:themeFillShade="D9"/>
          </w:tcPr>
          <w:p w:rsidR="00B24ADA" w:rsidRPr="00AA3167" w:rsidRDefault="00B24ADA" w:rsidP="00B24ADA">
            <w:pPr>
              <w:pStyle w:val="Endnotentext"/>
              <w:tabs>
                <w:tab w:val="left" w:pos="993"/>
              </w:tabs>
              <w:rPr>
                <w:rFonts w:cs="Arial"/>
                <w:b/>
                <w:sz w:val="22"/>
                <w:szCs w:val="22"/>
              </w:rPr>
            </w:pPr>
          </w:p>
        </w:tc>
        <w:tc>
          <w:tcPr>
            <w:tcW w:w="1701" w:type="dxa"/>
            <w:shd w:val="clear" w:color="auto" w:fill="D9D9D9" w:themeFill="background1" w:themeFillShade="D9"/>
          </w:tcPr>
          <w:p w:rsidR="00B24ADA" w:rsidRPr="00AA3167" w:rsidRDefault="00B24ADA" w:rsidP="00B24ADA">
            <w:pPr>
              <w:pStyle w:val="Endnotentext"/>
              <w:tabs>
                <w:tab w:val="left" w:pos="993"/>
              </w:tabs>
              <w:jc w:val="center"/>
              <w:rPr>
                <w:rFonts w:cs="Arial"/>
                <w:b/>
                <w:sz w:val="22"/>
                <w:szCs w:val="22"/>
              </w:rPr>
            </w:pPr>
            <w:r w:rsidRPr="00AA3167">
              <w:rPr>
                <w:rFonts w:cs="Arial"/>
                <w:b/>
                <w:sz w:val="22"/>
                <w:szCs w:val="22"/>
              </w:rPr>
              <w:t>2019</w:t>
            </w:r>
          </w:p>
        </w:tc>
        <w:tc>
          <w:tcPr>
            <w:tcW w:w="1701" w:type="dxa"/>
            <w:shd w:val="clear" w:color="auto" w:fill="D9D9D9" w:themeFill="background1" w:themeFillShade="D9"/>
          </w:tcPr>
          <w:p w:rsidR="00B24ADA" w:rsidRPr="00AA3167" w:rsidRDefault="00B24ADA" w:rsidP="00B24ADA">
            <w:pPr>
              <w:pStyle w:val="Endnotentext"/>
              <w:tabs>
                <w:tab w:val="left" w:pos="993"/>
              </w:tabs>
              <w:jc w:val="center"/>
              <w:rPr>
                <w:rFonts w:cs="Arial"/>
                <w:b/>
                <w:sz w:val="22"/>
                <w:szCs w:val="22"/>
              </w:rPr>
            </w:pPr>
            <w:r w:rsidRPr="00AA3167">
              <w:rPr>
                <w:rFonts w:cs="Arial"/>
                <w:b/>
                <w:sz w:val="22"/>
                <w:szCs w:val="22"/>
              </w:rPr>
              <w:t>2020</w:t>
            </w:r>
          </w:p>
        </w:tc>
        <w:tc>
          <w:tcPr>
            <w:tcW w:w="1701" w:type="dxa"/>
            <w:shd w:val="clear" w:color="auto" w:fill="D9D9D9" w:themeFill="background1" w:themeFillShade="D9"/>
          </w:tcPr>
          <w:p w:rsidR="00B24ADA" w:rsidRPr="00AA3167" w:rsidRDefault="00B24ADA" w:rsidP="00B24ADA">
            <w:pPr>
              <w:pStyle w:val="Endnotentext"/>
              <w:tabs>
                <w:tab w:val="left" w:pos="993"/>
              </w:tabs>
              <w:jc w:val="center"/>
              <w:rPr>
                <w:rFonts w:cs="Arial"/>
                <w:b/>
                <w:sz w:val="22"/>
                <w:szCs w:val="22"/>
              </w:rPr>
            </w:pPr>
            <w:r w:rsidRPr="00AA3167">
              <w:rPr>
                <w:rFonts w:cs="Arial"/>
                <w:b/>
                <w:sz w:val="22"/>
                <w:szCs w:val="22"/>
              </w:rPr>
              <w:t>2021</w:t>
            </w:r>
          </w:p>
        </w:tc>
      </w:tr>
      <w:tr w:rsidR="00B24ADA" w:rsidRPr="00AA3167" w:rsidTr="00B24ADA">
        <w:trPr>
          <w:trHeight w:val="170"/>
        </w:trPr>
        <w:tc>
          <w:tcPr>
            <w:tcW w:w="4815" w:type="dxa"/>
            <w:shd w:val="clear" w:color="auto" w:fill="D9D9D9"/>
          </w:tcPr>
          <w:p w:rsidR="00B24ADA" w:rsidRPr="00AA3167" w:rsidRDefault="00B24ADA" w:rsidP="00B24ADA">
            <w:pPr>
              <w:pStyle w:val="Endnotentext"/>
              <w:tabs>
                <w:tab w:val="left" w:pos="993"/>
              </w:tabs>
              <w:rPr>
                <w:rFonts w:cs="Arial"/>
                <w:b/>
                <w:sz w:val="22"/>
                <w:szCs w:val="22"/>
              </w:rPr>
            </w:pPr>
            <w:r w:rsidRPr="00AA3167">
              <w:rPr>
                <w:rFonts w:cs="Arial"/>
                <w:b/>
                <w:sz w:val="22"/>
                <w:szCs w:val="22"/>
              </w:rPr>
              <w:t>Kontakte Jugendbüro</w:t>
            </w:r>
          </w:p>
        </w:tc>
        <w:tc>
          <w:tcPr>
            <w:tcW w:w="1701" w:type="dxa"/>
            <w:shd w:val="clear" w:color="auto" w:fill="D9D9D9"/>
          </w:tcPr>
          <w:p w:rsidR="00B24ADA" w:rsidRPr="00AA3167" w:rsidRDefault="00B24ADA" w:rsidP="00B24ADA">
            <w:pPr>
              <w:tabs>
                <w:tab w:val="left" w:pos="993"/>
              </w:tabs>
              <w:jc w:val="center"/>
              <w:rPr>
                <w:rFonts w:cs="Arial"/>
                <w:szCs w:val="22"/>
                <w:highlight w:val="lightGray"/>
              </w:rPr>
            </w:pPr>
          </w:p>
        </w:tc>
        <w:tc>
          <w:tcPr>
            <w:tcW w:w="1701" w:type="dxa"/>
            <w:shd w:val="clear" w:color="auto" w:fill="D9D9D9"/>
          </w:tcPr>
          <w:p w:rsidR="00B24ADA" w:rsidRPr="00AA3167" w:rsidRDefault="00B24ADA" w:rsidP="00B24ADA">
            <w:pPr>
              <w:tabs>
                <w:tab w:val="left" w:pos="993"/>
              </w:tabs>
              <w:jc w:val="center"/>
              <w:rPr>
                <w:rFonts w:cs="Arial"/>
                <w:szCs w:val="22"/>
                <w:highlight w:val="lightGray"/>
              </w:rPr>
            </w:pPr>
          </w:p>
        </w:tc>
        <w:tc>
          <w:tcPr>
            <w:tcW w:w="1701" w:type="dxa"/>
            <w:shd w:val="clear" w:color="auto" w:fill="D9D9D9"/>
          </w:tcPr>
          <w:p w:rsidR="00B24ADA" w:rsidRPr="00AA3167" w:rsidRDefault="00B24ADA" w:rsidP="00B24ADA">
            <w:pPr>
              <w:tabs>
                <w:tab w:val="left" w:pos="993"/>
              </w:tabs>
              <w:jc w:val="center"/>
              <w:rPr>
                <w:rFonts w:cs="Arial"/>
                <w:szCs w:val="22"/>
                <w:highlight w:val="lightGray"/>
              </w:rPr>
            </w:pPr>
          </w:p>
        </w:tc>
      </w:tr>
      <w:tr w:rsidR="00B24ADA" w:rsidRPr="00AA3167" w:rsidTr="00B24ADA">
        <w:trPr>
          <w:trHeight w:val="170"/>
        </w:trPr>
        <w:tc>
          <w:tcPr>
            <w:tcW w:w="4815" w:type="dxa"/>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Gesamtkontaktzahl</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882</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1'116</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409</w:t>
            </w:r>
          </w:p>
        </w:tc>
      </w:tr>
      <w:tr w:rsidR="00B24ADA" w:rsidRPr="00AA3167" w:rsidTr="00B24ADA">
        <w:trPr>
          <w:trHeight w:val="170"/>
        </w:trPr>
        <w:tc>
          <w:tcPr>
            <w:tcW w:w="4815" w:type="dxa"/>
            <w:shd w:val="clear" w:color="auto" w:fill="FFFFFF"/>
          </w:tcPr>
          <w:p w:rsidR="00B24ADA" w:rsidRPr="00AA3167" w:rsidRDefault="00B24ADA" w:rsidP="00B24ADA">
            <w:pPr>
              <w:pStyle w:val="Endnotentext"/>
              <w:rPr>
                <w:rFonts w:cs="Arial"/>
                <w:b/>
                <w:sz w:val="22"/>
                <w:szCs w:val="22"/>
              </w:rPr>
            </w:pPr>
            <w:r w:rsidRPr="00AA3167">
              <w:rPr>
                <w:rFonts w:cs="Arial"/>
                <w:sz w:val="22"/>
                <w:szCs w:val="22"/>
              </w:rPr>
              <w:t>Weiblich / Männlich</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299 / 501</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291 / 825</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109 / 300</w:t>
            </w:r>
          </w:p>
        </w:tc>
      </w:tr>
      <w:tr w:rsidR="00B24ADA" w:rsidRPr="00AA3167" w:rsidTr="00B24ADA">
        <w:trPr>
          <w:trHeight w:val="170"/>
        </w:trPr>
        <w:tc>
          <w:tcPr>
            <w:tcW w:w="4815" w:type="dxa"/>
            <w:shd w:val="clear" w:color="auto" w:fill="D9D9D9"/>
          </w:tcPr>
          <w:p w:rsidR="00B24ADA" w:rsidRPr="00AA3167" w:rsidRDefault="00B24ADA" w:rsidP="00B24ADA">
            <w:pPr>
              <w:pStyle w:val="berschrift1"/>
              <w:tabs>
                <w:tab w:val="left" w:pos="993"/>
              </w:tabs>
              <w:spacing w:before="0" w:after="0"/>
              <w:rPr>
                <w:rFonts w:cs="Arial"/>
                <w:sz w:val="22"/>
                <w:szCs w:val="22"/>
              </w:rPr>
            </w:pPr>
            <w:r w:rsidRPr="00AA3167">
              <w:rPr>
                <w:rFonts w:cs="Arial"/>
                <w:sz w:val="22"/>
                <w:szCs w:val="22"/>
              </w:rPr>
              <w:t>Kontakte Jugendtreff Peli</w:t>
            </w:r>
          </w:p>
        </w:tc>
        <w:tc>
          <w:tcPr>
            <w:tcW w:w="1701" w:type="dxa"/>
            <w:shd w:val="clear" w:color="auto" w:fill="D9D9D9"/>
          </w:tcPr>
          <w:p w:rsidR="00B24ADA" w:rsidRPr="00AA3167" w:rsidRDefault="00B24ADA" w:rsidP="00B24ADA">
            <w:pPr>
              <w:tabs>
                <w:tab w:val="left" w:pos="993"/>
              </w:tabs>
              <w:jc w:val="center"/>
              <w:rPr>
                <w:rFonts w:cs="Arial"/>
                <w:b/>
                <w:bCs/>
                <w:szCs w:val="22"/>
              </w:rPr>
            </w:pPr>
          </w:p>
        </w:tc>
        <w:tc>
          <w:tcPr>
            <w:tcW w:w="1701" w:type="dxa"/>
            <w:shd w:val="clear" w:color="auto" w:fill="D9D9D9"/>
          </w:tcPr>
          <w:p w:rsidR="00B24ADA" w:rsidRPr="00AA3167" w:rsidRDefault="00B24ADA" w:rsidP="00B24ADA">
            <w:pPr>
              <w:tabs>
                <w:tab w:val="left" w:pos="993"/>
              </w:tabs>
              <w:jc w:val="center"/>
              <w:rPr>
                <w:rFonts w:cs="Arial"/>
                <w:b/>
                <w:bCs/>
                <w:szCs w:val="22"/>
              </w:rPr>
            </w:pPr>
          </w:p>
        </w:tc>
        <w:tc>
          <w:tcPr>
            <w:tcW w:w="1701" w:type="dxa"/>
            <w:shd w:val="clear" w:color="auto" w:fill="D9D9D9"/>
          </w:tcPr>
          <w:p w:rsidR="00B24ADA" w:rsidRPr="00AA3167" w:rsidRDefault="00B24ADA" w:rsidP="00B24ADA">
            <w:pPr>
              <w:tabs>
                <w:tab w:val="left" w:pos="993"/>
              </w:tabs>
              <w:jc w:val="center"/>
              <w:rPr>
                <w:rFonts w:cs="Arial"/>
                <w:b/>
                <w:bCs/>
                <w:szCs w:val="22"/>
              </w:rPr>
            </w:pPr>
          </w:p>
        </w:tc>
      </w:tr>
      <w:tr w:rsidR="00B24ADA" w:rsidRPr="00AA3167" w:rsidTr="00B24ADA">
        <w:trPr>
          <w:trHeight w:val="170"/>
        </w:trPr>
        <w:tc>
          <w:tcPr>
            <w:tcW w:w="4815" w:type="dxa"/>
            <w:shd w:val="clear" w:color="auto" w:fill="auto"/>
          </w:tcPr>
          <w:p w:rsidR="00B24ADA" w:rsidRPr="00AA3167" w:rsidRDefault="00B24ADA" w:rsidP="00B24ADA">
            <w:pPr>
              <w:pStyle w:val="berschrift1"/>
              <w:tabs>
                <w:tab w:val="left" w:pos="993"/>
              </w:tabs>
              <w:spacing w:before="0" w:after="0"/>
              <w:rPr>
                <w:rFonts w:cs="Arial"/>
                <w:b w:val="0"/>
                <w:sz w:val="22"/>
                <w:szCs w:val="22"/>
              </w:rPr>
            </w:pPr>
            <w:r w:rsidRPr="00AA3167">
              <w:rPr>
                <w:rFonts w:cs="Arial"/>
                <w:b w:val="0"/>
                <w:sz w:val="22"/>
                <w:szCs w:val="22"/>
              </w:rPr>
              <w:t>Gesamtbesucherzahl</w:t>
            </w:r>
          </w:p>
        </w:tc>
        <w:tc>
          <w:tcPr>
            <w:tcW w:w="1701" w:type="dxa"/>
          </w:tcPr>
          <w:p w:rsidR="00B24ADA" w:rsidRPr="00AA3167" w:rsidRDefault="00B24ADA" w:rsidP="00B24ADA">
            <w:pPr>
              <w:tabs>
                <w:tab w:val="left" w:pos="993"/>
              </w:tabs>
              <w:jc w:val="center"/>
              <w:rPr>
                <w:rFonts w:cs="Arial"/>
                <w:bCs/>
                <w:szCs w:val="22"/>
              </w:rPr>
            </w:pPr>
            <w:r w:rsidRPr="00AA3167">
              <w:rPr>
                <w:rFonts w:cs="Arial"/>
                <w:bCs/>
                <w:szCs w:val="22"/>
              </w:rPr>
              <w:t>2'124</w:t>
            </w:r>
          </w:p>
        </w:tc>
        <w:tc>
          <w:tcPr>
            <w:tcW w:w="1701" w:type="dxa"/>
          </w:tcPr>
          <w:p w:rsidR="00B24ADA" w:rsidRPr="00AA3167" w:rsidRDefault="00B24ADA" w:rsidP="00B24ADA">
            <w:pPr>
              <w:tabs>
                <w:tab w:val="left" w:pos="993"/>
              </w:tabs>
              <w:jc w:val="center"/>
              <w:rPr>
                <w:rFonts w:cs="Arial"/>
                <w:bCs/>
                <w:szCs w:val="22"/>
              </w:rPr>
            </w:pPr>
            <w:r w:rsidRPr="00AA3167">
              <w:rPr>
                <w:rFonts w:cs="Arial"/>
                <w:bCs/>
                <w:szCs w:val="22"/>
              </w:rPr>
              <w:t>2'232</w:t>
            </w:r>
          </w:p>
        </w:tc>
        <w:tc>
          <w:tcPr>
            <w:tcW w:w="1701" w:type="dxa"/>
            <w:shd w:val="clear" w:color="auto" w:fill="auto"/>
          </w:tcPr>
          <w:p w:rsidR="00B24ADA" w:rsidRPr="00AA3167" w:rsidRDefault="00B24ADA" w:rsidP="00B24ADA">
            <w:pPr>
              <w:tabs>
                <w:tab w:val="left" w:pos="993"/>
              </w:tabs>
              <w:jc w:val="center"/>
              <w:rPr>
                <w:rFonts w:cs="Arial"/>
                <w:bCs/>
                <w:szCs w:val="22"/>
              </w:rPr>
            </w:pPr>
            <w:r w:rsidRPr="00AA3167">
              <w:rPr>
                <w:rFonts w:cs="Arial"/>
                <w:bCs/>
                <w:szCs w:val="22"/>
              </w:rPr>
              <w:t>1'956</w:t>
            </w:r>
          </w:p>
        </w:tc>
      </w:tr>
      <w:tr w:rsidR="00B24ADA" w:rsidRPr="00AA3167" w:rsidTr="00B24ADA">
        <w:trPr>
          <w:trHeight w:val="170"/>
        </w:trPr>
        <w:tc>
          <w:tcPr>
            <w:tcW w:w="4815" w:type="dxa"/>
            <w:shd w:val="clear" w:color="auto" w:fill="FFFFFF"/>
          </w:tcPr>
          <w:p w:rsidR="00B24ADA" w:rsidRPr="00AA3167" w:rsidRDefault="00B24ADA" w:rsidP="00B24ADA">
            <w:pPr>
              <w:pStyle w:val="berschrift1"/>
              <w:tabs>
                <w:tab w:val="left" w:pos="993"/>
              </w:tabs>
              <w:spacing w:before="0" w:after="0"/>
              <w:rPr>
                <w:rFonts w:cs="Arial"/>
                <w:b w:val="0"/>
                <w:bCs/>
                <w:kern w:val="0"/>
                <w:sz w:val="22"/>
                <w:szCs w:val="22"/>
              </w:rPr>
            </w:pPr>
            <w:r w:rsidRPr="00AA3167">
              <w:rPr>
                <w:rFonts w:cs="Arial"/>
                <w:sz w:val="22"/>
                <w:szCs w:val="22"/>
              </w:rPr>
              <w:t>Offener Treff am Mittwoch</w:t>
            </w:r>
          </w:p>
        </w:tc>
        <w:tc>
          <w:tcPr>
            <w:tcW w:w="1701" w:type="dxa"/>
            <w:shd w:val="clear" w:color="auto" w:fill="FFFFFF"/>
          </w:tcPr>
          <w:p w:rsidR="00B24ADA" w:rsidRPr="00AA3167" w:rsidRDefault="00B24ADA" w:rsidP="00B24ADA">
            <w:pPr>
              <w:tabs>
                <w:tab w:val="left" w:pos="993"/>
              </w:tabs>
              <w:jc w:val="center"/>
              <w:rPr>
                <w:rFonts w:cs="Arial"/>
                <w:b/>
                <w:bCs/>
                <w:szCs w:val="22"/>
              </w:rPr>
            </w:pPr>
          </w:p>
        </w:tc>
        <w:tc>
          <w:tcPr>
            <w:tcW w:w="1701" w:type="dxa"/>
            <w:shd w:val="clear" w:color="auto" w:fill="FFFFFF"/>
          </w:tcPr>
          <w:p w:rsidR="00B24ADA" w:rsidRPr="00AA3167" w:rsidRDefault="00B24ADA" w:rsidP="00B24ADA">
            <w:pPr>
              <w:tabs>
                <w:tab w:val="left" w:pos="993"/>
              </w:tabs>
              <w:jc w:val="center"/>
              <w:rPr>
                <w:rFonts w:cs="Arial"/>
                <w:b/>
                <w:bCs/>
                <w:szCs w:val="22"/>
              </w:rPr>
            </w:pPr>
          </w:p>
        </w:tc>
        <w:tc>
          <w:tcPr>
            <w:tcW w:w="1701" w:type="dxa"/>
            <w:shd w:val="clear" w:color="auto" w:fill="FFFFFF"/>
          </w:tcPr>
          <w:p w:rsidR="00B24ADA" w:rsidRPr="00AA3167" w:rsidRDefault="00B24ADA" w:rsidP="00B24ADA">
            <w:pPr>
              <w:tabs>
                <w:tab w:val="left" w:pos="993"/>
              </w:tabs>
              <w:jc w:val="center"/>
              <w:rPr>
                <w:rFonts w:cs="Arial"/>
                <w:b/>
                <w:bCs/>
                <w:szCs w:val="22"/>
              </w:rPr>
            </w:pPr>
          </w:p>
        </w:tc>
      </w:tr>
      <w:tr w:rsidR="00B24ADA" w:rsidRPr="00AA3167" w:rsidTr="00B24ADA">
        <w:trPr>
          <w:trHeight w:val="170"/>
        </w:trPr>
        <w:tc>
          <w:tcPr>
            <w:tcW w:w="4815" w:type="dxa"/>
            <w:shd w:val="clear" w:color="auto" w:fill="FFFFFF"/>
          </w:tcPr>
          <w:p w:rsidR="00B24ADA" w:rsidRPr="00AA3167" w:rsidRDefault="00B24ADA" w:rsidP="00B24ADA">
            <w:pPr>
              <w:pStyle w:val="Fu-Endnotenberschrift"/>
              <w:tabs>
                <w:tab w:val="left" w:pos="993"/>
              </w:tabs>
              <w:jc w:val="left"/>
              <w:rPr>
                <w:rFonts w:cs="Arial"/>
                <w:szCs w:val="22"/>
              </w:rPr>
            </w:pPr>
            <w:r w:rsidRPr="00AA3167">
              <w:rPr>
                <w:rFonts w:cs="Arial"/>
                <w:szCs w:val="22"/>
              </w:rPr>
              <w:t>Gesamtbesucherzahl</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1'097</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1'124</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1'087</w:t>
            </w:r>
          </w:p>
        </w:tc>
      </w:tr>
      <w:tr w:rsidR="00B24ADA" w:rsidRPr="00AA3167" w:rsidTr="00B24ADA">
        <w:trPr>
          <w:trHeight w:val="170"/>
        </w:trPr>
        <w:tc>
          <w:tcPr>
            <w:tcW w:w="4815" w:type="dxa"/>
            <w:shd w:val="clear" w:color="auto" w:fill="FFFFFF"/>
          </w:tcPr>
          <w:p w:rsidR="00B24ADA" w:rsidRPr="00AA3167" w:rsidRDefault="00B24ADA" w:rsidP="00B24ADA">
            <w:pPr>
              <w:tabs>
                <w:tab w:val="left" w:pos="993"/>
              </w:tabs>
              <w:jc w:val="left"/>
              <w:rPr>
                <w:rFonts w:cs="Arial"/>
                <w:szCs w:val="22"/>
              </w:rPr>
            </w:pPr>
            <w:r w:rsidRPr="00AA3167">
              <w:rPr>
                <w:rFonts w:cs="Arial"/>
                <w:szCs w:val="22"/>
              </w:rPr>
              <w:t xml:space="preserve">Anzahl </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47</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33</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29</w:t>
            </w:r>
          </w:p>
        </w:tc>
      </w:tr>
      <w:tr w:rsidR="00B24ADA" w:rsidRPr="00AA3167" w:rsidTr="00B24ADA">
        <w:trPr>
          <w:trHeight w:val="170"/>
        </w:trPr>
        <w:tc>
          <w:tcPr>
            <w:tcW w:w="4815" w:type="dxa"/>
            <w:shd w:val="clear" w:color="auto" w:fill="FFFFFF"/>
          </w:tcPr>
          <w:p w:rsidR="00B24ADA" w:rsidRPr="00AA3167" w:rsidRDefault="00B24ADA" w:rsidP="00B24ADA">
            <w:pPr>
              <w:tabs>
                <w:tab w:val="left" w:pos="993"/>
              </w:tabs>
              <w:jc w:val="left"/>
              <w:rPr>
                <w:rFonts w:cs="Arial"/>
                <w:szCs w:val="22"/>
              </w:rPr>
            </w:pPr>
            <w:r w:rsidRPr="00AA3167">
              <w:rPr>
                <w:rFonts w:cs="Arial"/>
                <w:szCs w:val="22"/>
              </w:rPr>
              <w:t>Dauer (Durchschnitt)</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r>
      <w:tr w:rsidR="00B24ADA" w:rsidRPr="00AA3167" w:rsidTr="00B24ADA">
        <w:trPr>
          <w:trHeight w:val="170"/>
        </w:trPr>
        <w:tc>
          <w:tcPr>
            <w:tcW w:w="4815" w:type="dxa"/>
            <w:shd w:val="clear" w:color="auto" w:fill="FFFFFF"/>
          </w:tcPr>
          <w:p w:rsidR="00B24ADA" w:rsidRPr="00AA3167" w:rsidRDefault="00B24ADA" w:rsidP="00B24ADA">
            <w:pPr>
              <w:pStyle w:val="berschrift1"/>
              <w:tabs>
                <w:tab w:val="left" w:pos="993"/>
              </w:tabs>
              <w:spacing w:before="0" w:after="0"/>
              <w:rPr>
                <w:rFonts w:cs="Arial"/>
                <w:kern w:val="0"/>
                <w:sz w:val="22"/>
                <w:szCs w:val="22"/>
              </w:rPr>
            </w:pPr>
            <w:r w:rsidRPr="00AA3167">
              <w:rPr>
                <w:rFonts w:cs="Arial"/>
                <w:sz w:val="22"/>
                <w:szCs w:val="22"/>
              </w:rPr>
              <w:t>Offener Treff / Veranstaltungen am Freitag</w:t>
            </w:r>
          </w:p>
        </w:tc>
        <w:tc>
          <w:tcPr>
            <w:tcW w:w="1701" w:type="dxa"/>
            <w:shd w:val="clear" w:color="auto" w:fill="FFFFFF"/>
          </w:tcPr>
          <w:p w:rsidR="00B24ADA" w:rsidRPr="00AA3167" w:rsidRDefault="00B24ADA" w:rsidP="00B24ADA">
            <w:pPr>
              <w:tabs>
                <w:tab w:val="left" w:pos="993"/>
              </w:tabs>
              <w:jc w:val="center"/>
              <w:rPr>
                <w:rFonts w:cs="Arial"/>
                <w:b/>
                <w:bCs/>
                <w:szCs w:val="22"/>
              </w:rPr>
            </w:pPr>
          </w:p>
        </w:tc>
        <w:tc>
          <w:tcPr>
            <w:tcW w:w="1701" w:type="dxa"/>
            <w:shd w:val="clear" w:color="auto" w:fill="FFFFFF"/>
          </w:tcPr>
          <w:p w:rsidR="00B24ADA" w:rsidRPr="00AA3167" w:rsidRDefault="00B24ADA" w:rsidP="00B24ADA">
            <w:pPr>
              <w:tabs>
                <w:tab w:val="left" w:pos="993"/>
              </w:tabs>
              <w:jc w:val="center"/>
              <w:rPr>
                <w:rFonts w:cs="Arial"/>
                <w:b/>
                <w:bCs/>
                <w:szCs w:val="22"/>
              </w:rPr>
            </w:pPr>
          </w:p>
        </w:tc>
        <w:tc>
          <w:tcPr>
            <w:tcW w:w="1701" w:type="dxa"/>
            <w:shd w:val="clear" w:color="auto" w:fill="FFFFFF"/>
          </w:tcPr>
          <w:p w:rsidR="00B24ADA" w:rsidRPr="00AA3167" w:rsidRDefault="00B24ADA" w:rsidP="00B24ADA">
            <w:pPr>
              <w:tabs>
                <w:tab w:val="left" w:pos="993"/>
              </w:tabs>
              <w:jc w:val="center"/>
              <w:rPr>
                <w:rFonts w:cs="Arial"/>
                <w:b/>
                <w:bCs/>
                <w:szCs w:val="22"/>
              </w:rPr>
            </w:pPr>
          </w:p>
        </w:tc>
      </w:tr>
      <w:tr w:rsidR="00B24ADA" w:rsidRPr="00AA3167" w:rsidTr="00B24ADA">
        <w:trPr>
          <w:trHeight w:val="170"/>
        </w:trPr>
        <w:tc>
          <w:tcPr>
            <w:tcW w:w="4815" w:type="dxa"/>
            <w:shd w:val="clear" w:color="auto" w:fill="auto"/>
          </w:tcPr>
          <w:p w:rsidR="00B24ADA" w:rsidRPr="00AA3167" w:rsidRDefault="00B24ADA" w:rsidP="00B24ADA">
            <w:pPr>
              <w:pStyle w:val="Fu-Endnotenberschrift"/>
              <w:tabs>
                <w:tab w:val="left" w:pos="993"/>
              </w:tabs>
              <w:rPr>
                <w:rFonts w:cs="Arial"/>
                <w:szCs w:val="22"/>
              </w:rPr>
            </w:pPr>
            <w:r w:rsidRPr="00AA3167">
              <w:rPr>
                <w:rFonts w:cs="Arial"/>
                <w:szCs w:val="22"/>
              </w:rPr>
              <w:t>Gesamtbesucherzahl</w:t>
            </w:r>
          </w:p>
        </w:tc>
        <w:tc>
          <w:tcPr>
            <w:tcW w:w="1701" w:type="dxa"/>
          </w:tcPr>
          <w:p w:rsidR="00B24ADA" w:rsidRPr="00AA3167" w:rsidRDefault="00B24ADA" w:rsidP="00B24ADA">
            <w:pPr>
              <w:tabs>
                <w:tab w:val="left" w:pos="993"/>
              </w:tabs>
              <w:jc w:val="center"/>
              <w:rPr>
                <w:rFonts w:cs="Arial"/>
                <w:szCs w:val="22"/>
              </w:rPr>
            </w:pPr>
            <w:r w:rsidRPr="00AA3167">
              <w:rPr>
                <w:rFonts w:cs="Arial"/>
                <w:szCs w:val="22"/>
              </w:rPr>
              <w:t>1'027</w:t>
            </w:r>
          </w:p>
        </w:tc>
        <w:tc>
          <w:tcPr>
            <w:tcW w:w="1701" w:type="dxa"/>
          </w:tcPr>
          <w:p w:rsidR="00B24ADA" w:rsidRPr="00AA3167" w:rsidRDefault="00B24ADA" w:rsidP="00B24ADA">
            <w:pPr>
              <w:tabs>
                <w:tab w:val="left" w:pos="993"/>
              </w:tabs>
              <w:jc w:val="center"/>
              <w:rPr>
                <w:rFonts w:cs="Arial"/>
                <w:szCs w:val="22"/>
              </w:rPr>
            </w:pPr>
            <w:r w:rsidRPr="00AA3167">
              <w:rPr>
                <w:rFonts w:cs="Arial"/>
                <w:szCs w:val="22"/>
              </w:rPr>
              <w:t>1'108</w:t>
            </w:r>
          </w:p>
        </w:tc>
        <w:tc>
          <w:tcPr>
            <w:tcW w:w="1701" w:type="dxa"/>
            <w:shd w:val="clear" w:color="auto" w:fill="auto"/>
          </w:tcPr>
          <w:p w:rsidR="00B24ADA" w:rsidRPr="00AA3167" w:rsidRDefault="00B24ADA" w:rsidP="00B24ADA">
            <w:pPr>
              <w:tabs>
                <w:tab w:val="left" w:pos="993"/>
              </w:tabs>
              <w:jc w:val="center"/>
              <w:rPr>
                <w:rFonts w:cs="Arial"/>
                <w:szCs w:val="22"/>
              </w:rPr>
            </w:pPr>
            <w:r w:rsidRPr="00AA3167">
              <w:rPr>
                <w:rFonts w:cs="Arial"/>
                <w:szCs w:val="22"/>
              </w:rPr>
              <w:t>869</w:t>
            </w:r>
          </w:p>
        </w:tc>
      </w:tr>
      <w:tr w:rsidR="00B24ADA" w:rsidRPr="00AA3167" w:rsidTr="00B24ADA">
        <w:trPr>
          <w:trHeight w:val="170"/>
        </w:trPr>
        <w:tc>
          <w:tcPr>
            <w:tcW w:w="4815" w:type="dxa"/>
            <w:shd w:val="clear" w:color="auto" w:fill="FFFFFF"/>
          </w:tcPr>
          <w:p w:rsidR="00B24ADA" w:rsidRPr="00AA3167" w:rsidRDefault="00B24ADA" w:rsidP="00B24ADA">
            <w:pPr>
              <w:tabs>
                <w:tab w:val="left" w:pos="993"/>
              </w:tabs>
              <w:rPr>
                <w:rFonts w:cs="Arial"/>
                <w:szCs w:val="22"/>
              </w:rPr>
            </w:pPr>
            <w:r w:rsidRPr="00AA3167">
              <w:rPr>
                <w:rFonts w:cs="Arial"/>
                <w:szCs w:val="22"/>
              </w:rPr>
              <w:t>Anzahl</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22</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30</w:t>
            </w:r>
          </w:p>
        </w:tc>
        <w:tc>
          <w:tcPr>
            <w:tcW w:w="1701" w:type="dxa"/>
            <w:shd w:val="clear" w:color="auto" w:fill="FFFFFF"/>
          </w:tcPr>
          <w:p w:rsidR="00B24ADA" w:rsidRPr="00AA3167" w:rsidRDefault="00B24ADA" w:rsidP="00B24ADA">
            <w:pPr>
              <w:tabs>
                <w:tab w:val="left" w:pos="993"/>
              </w:tabs>
              <w:jc w:val="center"/>
              <w:rPr>
                <w:rFonts w:cs="Arial"/>
                <w:szCs w:val="22"/>
              </w:rPr>
            </w:pPr>
            <w:r w:rsidRPr="00AA3167">
              <w:rPr>
                <w:rFonts w:cs="Arial"/>
                <w:szCs w:val="22"/>
              </w:rPr>
              <w:t>20</w:t>
            </w:r>
          </w:p>
        </w:tc>
      </w:tr>
      <w:tr w:rsidR="00B24ADA" w:rsidRPr="00AA3167" w:rsidTr="00B24ADA">
        <w:trPr>
          <w:trHeight w:val="170"/>
        </w:trPr>
        <w:tc>
          <w:tcPr>
            <w:tcW w:w="4815" w:type="dxa"/>
            <w:tcBorders>
              <w:bottom w:val="single" w:sz="4" w:space="0" w:color="auto"/>
            </w:tcBorders>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Dauer (Durchschnitt)</w:t>
            </w:r>
          </w:p>
        </w:tc>
        <w:tc>
          <w:tcPr>
            <w:tcW w:w="1701" w:type="dxa"/>
            <w:tcBorders>
              <w:bottom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c>
          <w:tcPr>
            <w:tcW w:w="1701" w:type="dxa"/>
            <w:tcBorders>
              <w:bottom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3,5h</w:t>
            </w:r>
          </w:p>
        </w:tc>
        <w:tc>
          <w:tcPr>
            <w:tcW w:w="1701" w:type="dxa"/>
            <w:tcBorders>
              <w:bottom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4h</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pStyle w:val="Endnotentext"/>
              <w:tabs>
                <w:tab w:val="left" w:pos="993"/>
              </w:tabs>
              <w:rPr>
                <w:rFonts w:cs="Arial"/>
                <w:sz w:val="22"/>
                <w:szCs w:val="22"/>
              </w:rPr>
            </w:pPr>
            <w:r w:rsidRPr="00AA3167">
              <w:rPr>
                <w:rFonts w:cs="Arial"/>
                <w:b/>
                <w:sz w:val="22"/>
                <w:szCs w:val="22"/>
              </w:rPr>
              <w:t>Kontakte im öffentlichen Raum</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pStyle w:val="Endnotentext"/>
              <w:tabs>
                <w:tab w:val="left" w:pos="993"/>
              </w:tabs>
              <w:rPr>
                <w:rFonts w:cs="Arial"/>
                <w:sz w:val="22"/>
                <w:szCs w:val="22"/>
              </w:rPr>
            </w:pPr>
            <w:r w:rsidRPr="00AA3167">
              <w:rPr>
                <w:rFonts w:cs="Arial"/>
                <w:sz w:val="22"/>
                <w:szCs w:val="22"/>
              </w:rPr>
              <w:t>Gesamtkontaktzahl</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327</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683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tabs>
                <w:tab w:val="left" w:pos="993"/>
              </w:tabs>
              <w:jc w:val="center"/>
              <w:rPr>
                <w:rFonts w:cs="Arial"/>
                <w:szCs w:val="22"/>
              </w:rPr>
            </w:pPr>
            <w:r w:rsidRPr="00AA3167">
              <w:rPr>
                <w:rFonts w:cs="Arial"/>
                <w:szCs w:val="22"/>
              </w:rPr>
              <w:t>177</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Weiblich / Männlich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89 / 238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227 / 456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45 / 132</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pStyle w:val="Endnotentext"/>
              <w:rPr>
                <w:rFonts w:cs="Arial"/>
                <w:b/>
                <w:sz w:val="22"/>
                <w:szCs w:val="22"/>
              </w:rPr>
            </w:pPr>
            <w:r w:rsidRPr="00AA3167">
              <w:rPr>
                <w:rFonts w:cs="Arial"/>
                <w:b/>
                <w:sz w:val="22"/>
                <w:szCs w:val="22"/>
              </w:rPr>
              <w:t>Online Kontakte</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r>
      <w:tr w:rsidR="00B24ADA" w:rsidRPr="0079582F" w:rsidTr="00113C88">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79582F" w:rsidRDefault="00B24ADA" w:rsidP="00B24ADA">
            <w:pPr>
              <w:pStyle w:val="Endnotentext"/>
              <w:rPr>
                <w:rFonts w:cs="Arial"/>
                <w:bCs/>
                <w:sz w:val="22"/>
                <w:szCs w:val="22"/>
              </w:rPr>
            </w:pPr>
            <w:r w:rsidRPr="0079582F">
              <w:rPr>
                <w:rFonts w:cs="Arial"/>
                <w:bCs/>
                <w:sz w:val="22"/>
                <w:szCs w:val="22"/>
              </w:rPr>
              <w:t>Kontakte und Beratungen online</w:t>
            </w:r>
          </w:p>
        </w:tc>
        <w:tc>
          <w:tcPr>
            <w:tcW w:w="1701" w:type="dxa"/>
            <w:tcBorders>
              <w:top w:val="single" w:sz="4" w:space="0" w:color="auto"/>
              <w:left w:val="single" w:sz="4" w:space="0" w:color="auto"/>
              <w:bottom w:val="single" w:sz="4" w:space="0" w:color="auto"/>
              <w:right w:val="single" w:sz="4" w:space="0" w:color="auto"/>
            </w:tcBorders>
          </w:tcPr>
          <w:p w:rsidR="00B24ADA" w:rsidRPr="0079582F" w:rsidRDefault="00113C88" w:rsidP="00B24ADA">
            <w:pPr>
              <w:tabs>
                <w:tab w:val="left" w:pos="993"/>
              </w:tabs>
              <w:jc w:val="center"/>
              <w:rPr>
                <w:rFonts w:cs="Arial"/>
                <w:szCs w:val="22"/>
              </w:rPr>
            </w:pPr>
            <w:r>
              <w:rPr>
                <w:rFonts w:cs="Arial"/>
                <w:szCs w:val="22"/>
              </w:rPr>
              <w:t>*</w:t>
            </w:r>
          </w:p>
        </w:tc>
        <w:tc>
          <w:tcPr>
            <w:tcW w:w="1701" w:type="dxa"/>
            <w:tcBorders>
              <w:top w:val="single" w:sz="4" w:space="0" w:color="auto"/>
              <w:left w:val="single" w:sz="4" w:space="0" w:color="auto"/>
              <w:bottom w:val="single" w:sz="4" w:space="0" w:color="auto"/>
              <w:right w:val="single" w:sz="4" w:space="0" w:color="auto"/>
            </w:tcBorders>
          </w:tcPr>
          <w:p w:rsidR="00B24ADA" w:rsidRPr="0079582F" w:rsidRDefault="00B24ADA" w:rsidP="00B24ADA">
            <w:pPr>
              <w:tabs>
                <w:tab w:val="left" w:pos="993"/>
              </w:tabs>
              <w:jc w:val="center"/>
              <w:rPr>
                <w:rFonts w:cs="Arial"/>
                <w:szCs w:val="22"/>
              </w:rPr>
            </w:pPr>
            <w:r w:rsidRPr="0079582F">
              <w:rPr>
                <w:rFonts w:cs="Arial"/>
                <w:szCs w:val="22"/>
              </w:rPr>
              <w:t>847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113C88" w:rsidRDefault="00113C88" w:rsidP="00B24ADA">
            <w:pPr>
              <w:tabs>
                <w:tab w:val="left" w:pos="993"/>
              </w:tabs>
              <w:jc w:val="center"/>
              <w:rPr>
                <w:rFonts w:cs="Arial"/>
                <w:szCs w:val="22"/>
              </w:rPr>
            </w:pPr>
            <w:r w:rsidRPr="00113C88">
              <w:rPr>
                <w:rFonts w:cs="Arial"/>
                <w:szCs w:val="22"/>
              </w:rPr>
              <w:t>*</w:t>
            </w:r>
          </w:p>
        </w:tc>
      </w:tr>
      <w:tr w:rsidR="00B24ADA" w:rsidRPr="0079582F"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79582F" w:rsidRDefault="00B24ADA" w:rsidP="00B24ADA">
            <w:pPr>
              <w:pStyle w:val="Endnotentext"/>
              <w:rPr>
                <w:rFonts w:cs="Arial"/>
                <w:b/>
                <w:sz w:val="22"/>
                <w:szCs w:val="22"/>
              </w:rPr>
            </w:pPr>
            <w:r w:rsidRPr="0079582F">
              <w:rPr>
                <w:rFonts w:cs="Arial"/>
                <w:b/>
                <w:sz w:val="22"/>
                <w:szCs w:val="22"/>
              </w:rPr>
              <w:t>Mädchen-Treff / Jungs-Treff</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79582F"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79582F"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113C88" w:rsidRDefault="00B24ADA" w:rsidP="00B24ADA">
            <w:pPr>
              <w:tabs>
                <w:tab w:val="left" w:pos="993"/>
              </w:tabs>
              <w:jc w:val="center"/>
              <w:rPr>
                <w:rFonts w:cs="Arial"/>
                <w:szCs w:val="22"/>
              </w:rPr>
            </w:pP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Gesamtbesucherzahl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highlight w:val="lightGray"/>
              </w:rPr>
            </w:pPr>
            <w:r w:rsidRPr="00AA3167">
              <w:rPr>
                <w:rFonts w:cs="Arial"/>
                <w:szCs w:val="22"/>
              </w:rPr>
              <w:t>46 / 65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highlight w:val="lightGray"/>
              </w:rPr>
            </w:pPr>
            <w:r w:rsidRPr="00AA3167">
              <w:rPr>
                <w:rFonts w:cs="Arial"/>
                <w:szCs w:val="22"/>
              </w:rPr>
              <w:t>26 / 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11 / 0</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pStyle w:val="Endnotentext"/>
              <w:tabs>
                <w:tab w:val="left" w:pos="993"/>
              </w:tabs>
              <w:rPr>
                <w:rFonts w:cs="Arial"/>
                <w:sz w:val="22"/>
                <w:szCs w:val="22"/>
              </w:rPr>
            </w:pPr>
            <w:r w:rsidRPr="00AA3167">
              <w:rPr>
                <w:rFonts w:cs="Arial"/>
                <w:sz w:val="22"/>
                <w:szCs w:val="22"/>
              </w:rPr>
              <w:t>Angebote</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5 / 2</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3 / 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tabs>
                <w:tab w:val="left" w:pos="993"/>
              </w:tabs>
              <w:jc w:val="center"/>
              <w:rPr>
                <w:rFonts w:cs="Arial"/>
                <w:szCs w:val="22"/>
              </w:rPr>
            </w:pPr>
            <w:r w:rsidRPr="00AA3167">
              <w:rPr>
                <w:rFonts w:cs="Arial"/>
                <w:szCs w:val="22"/>
              </w:rPr>
              <w:t>3 / 0</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Dauer (Durchschnitt)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3h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3</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pStyle w:val="Endnotentext"/>
              <w:tabs>
                <w:tab w:val="left" w:pos="993"/>
              </w:tabs>
              <w:rPr>
                <w:rFonts w:cs="Arial"/>
                <w:sz w:val="22"/>
                <w:szCs w:val="22"/>
              </w:rPr>
            </w:pPr>
            <w:r w:rsidRPr="00AA3167">
              <w:rPr>
                <w:rFonts w:cs="Arial"/>
                <w:b/>
                <w:sz w:val="22"/>
                <w:szCs w:val="22"/>
              </w:rPr>
              <w:t>Sportnacht</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tabs>
                <w:tab w:val="left" w:pos="993"/>
              </w:tabs>
              <w:rPr>
                <w:rFonts w:cs="Arial"/>
                <w:sz w:val="22"/>
                <w:szCs w:val="22"/>
              </w:rPr>
            </w:pPr>
            <w:r w:rsidRPr="00AA3167">
              <w:rPr>
                <w:rFonts w:cs="Arial"/>
                <w:sz w:val="22"/>
                <w:szCs w:val="22"/>
              </w:rPr>
              <w:t>Gesamtkontaktzahl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228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226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54</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pStyle w:val="Endnotentext"/>
              <w:rPr>
                <w:rFonts w:cs="Arial"/>
                <w:b/>
                <w:sz w:val="22"/>
                <w:szCs w:val="22"/>
              </w:rPr>
            </w:pPr>
            <w:r w:rsidRPr="00AA3167">
              <w:rPr>
                <w:rFonts w:cs="Arial"/>
                <w:sz w:val="22"/>
                <w:szCs w:val="22"/>
              </w:rPr>
              <w:t>Weiblich / Männlich</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41 / 187</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60 / 166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tabs>
                <w:tab w:val="left" w:pos="993"/>
              </w:tabs>
              <w:jc w:val="center"/>
              <w:rPr>
                <w:rFonts w:cs="Arial"/>
                <w:szCs w:val="22"/>
              </w:rPr>
            </w:pPr>
            <w:r w:rsidRPr="00AA3167">
              <w:rPr>
                <w:rFonts w:cs="Arial"/>
                <w:szCs w:val="22"/>
              </w:rPr>
              <w:t>16 / 38</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rPr>
                <w:rFonts w:cs="Arial"/>
                <w:sz w:val="22"/>
                <w:szCs w:val="22"/>
              </w:rPr>
            </w:pPr>
            <w:r w:rsidRPr="00AA3167">
              <w:rPr>
                <w:rFonts w:cs="Arial"/>
                <w:sz w:val="22"/>
                <w:szCs w:val="22"/>
              </w:rPr>
              <w:t>Anzahl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2</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pStyle w:val="Endnotentext"/>
              <w:rPr>
                <w:rFonts w:cs="Arial"/>
                <w:b/>
                <w:sz w:val="22"/>
                <w:szCs w:val="22"/>
              </w:rPr>
            </w:pPr>
            <w:r w:rsidRPr="00AA3167">
              <w:rPr>
                <w:rFonts w:cs="Arial"/>
                <w:b/>
                <w:sz w:val="22"/>
                <w:szCs w:val="22"/>
              </w:rPr>
              <w:t>Jobbörse für Jugendliche</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szCs w:val="22"/>
              </w:rPr>
            </w:pP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rPr>
                <w:rFonts w:cs="Arial"/>
                <w:sz w:val="22"/>
                <w:szCs w:val="22"/>
              </w:rPr>
            </w:pPr>
            <w:r w:rsidRPr="00AA3167">
              <w:rPr>
                <w:rFonts w:cs="Arial"/>
                <w:sz w:val="22"/>
                <w:szCs w:val="22"/>
              </w:rPr>
              <w:t>Registrierte Jugendliche gesamt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49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74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48</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pStyle w:val="Endnotentext"/>
              <w:rPr>
                <w:rFonts w:cs="Arial"/>
                <w:sz w:val="22"/>
                <w:szCs w:val="22"/>
              </w:rPr>
            </w:pPr>
            <w:r w:rsidRPr="00AA3167">
              <w:rPr>
                <w:rFonts w:cs="Arial"/>
                <w:sz w:val="22"/>
                <w:szCs w:val="22"/>
              </w:rPr>
              <w:t>Weiblich / Männlich</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30 / 19</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38 / 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tabs>
                <w:tab w:val="left" w:pos="993"/>
              </w:tabs>
              <w:jc w:val="center"/>
              <w:rPr>
                <w:rFonts w:cs="Arial"/>
                <w:szCs w:val="22"/>
              </w:rPr>
            </w:pPr>
            <w:r w:rsidRPr="00AA3167">
              <w:rPr>
                <w:rFonts w:cs="Arial"/>
                <w:szCs w:val="22"/>
              </w:rPr>
              <w:t>21 / 27</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pStyle w:val="Endnotentext"/>
              <w:rPr>
                <w:rFonts w:cs="Arial"/>
                <w:sz w:val="22"/>
                <w:szCs w:val="22"/>
              </w:rPr>
            </w:pPr>
            <w:r w:rsidRPr="00AA3167">
              <w:rPr>
                <w:rFonts w:cs="Arial"/>
                <w:sz w:val="22"/>
                <w:szCs w:val="22"/>
              </w:rPr>
              <w:t>Anzahl vermittelter Jobs</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bCs/>
                <w:szCs w:val="22"/>
              </w:rPr>
            </w:pPr>
            <w:r w:rsidRPr="00AA3167">
              <w:rPr>
                <w:rFonts w:cs="Arial"/>
                <w:bCs/>
                <w:szCs w:val="22"/>
              </w:rPr>
              <w:t>19</w:t>
            </w:r>
          </w:p>
        </w:tc>
        <w:tc>
          <w:tcPr>
            <w:tcW w:w="1701" w:type="dxa"/>
            <w:tcBorders>
              <w:top w:val="single" w:sz="4" w:space="0" w:color="auto"/>
              <w:left w:val="single" w:sz="4" w:space="0" w:color="auto"/>
              <w:bottom w:val="single" w:sz="4" w:space="0" w:color="auto"/>
              <w:right w:val="single" w:sz="4" w:space="0" w:color="auto"/>
            </w:tcBorders>
          </w:tcPr>
          <w:p w:rsidR="00B24ADA" w:rsidRPr="00AA3167" w:rsidRDefault="00B24ADA" w:rsidP="00B24ADA">
            <w:pPr>
              <w:tabs>
                <w:tab w:val="left" w:pos="993"/>
              </w:tabs>
              <w:jc w:val="center"/>
              <w:rPr>
                <w:rFonts w:cs="Arial"/>
                <w:szCs w:val="22"/>
              </w:rPr>
            </w:pPr>
            <w:r w:rsidRPr="00AA3167">
              <w:rPr>
                <w:rFonts w:cs="Arial"/>
                <w:szCs w:val="22"/>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24ADA" w:rsidRPr="00AA3167" w:rsidRDefault="00B24ADA" w:rsidP="00B24ADA">
            <w:pPr>
              <w:tabs>
                <w:tab w:val="left" w:pos="993"/>
              </w:tabs>
              <w:jc w:val="center"/>
              <w:rPr>
                <w:rFonts w:cs="Arial"/>
                <w:szCs w:val="22"/>
              </w:rPr>
            </w:pPr>
            <w:r w:rsidRPr="00AA3167">
              <w:rPr>
                <w:rFonts w:cs="Arial"/>
                <w:szCs w:val="22"/>
              </w:rPr>
              <w:t>20</w:t>
            </w:r>
          </w:p>
        </w:tc>
      </w:tr>
      <w:tr w:rsidR="00B24ADA" w:rsidRPr="00AA3167" w:rsidTr="00B24ADA">
        <w:trPr>
          <w:trHeight w:val="170"/>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pStyle w:val="Endnotentext"/>
              <w:rPr>
                <w:rFonts w:cs="Arial"/>
                <w:sz w:val="22"/>
                <w:szCs w:val="22"/>
              </w:rPr>
            </w:pPr>
            <w:r w:rsidRPr="00AA3167">
              <w:rPr>
                <w:rFonts w:cs="Arial"/>
                <w:sz w:val="22"/>
                <w:szCs w:val="22"/>
              </w:rPr>
              <w:t>Anzahl regelmässiger Einsätze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4ADA" w:rsidRPr="00AA3167" w:rsidRDefault="00B24ADA" w:rsidP="00B24ADA">
            <w:pPr>
              <w:tabs>
                <w:tab w:val="left" w:pos="993"/>
              </w:tabs>
              <w:jc w:val="center"/>
              <w:rPr>
                <w:rFonts w:cs="Arial"/>
                <w:szCs w:val="22"/>
              </w:rPr>
            </w:pPr>
            <w:r w:rsidRPr="00AA3167">
              <w:rPr>
                <w:rFonts w:cs="Arial"/>
                <w:szCs w:val="22"/>
              </w:rPr>
              <w:t>18</w:t>
            </w:r>
          </w:p>
        </w:tc>
      </w:tr>
      <w:tr w:rsidR="00B24ADA" w:rsidRPr="00AA3167" w:rsidTr="00B24ADA">
        <w:tc>
          <w:tcPr>
            <w:tcW w:w="4815"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pStyle w:val="Endnotentext"/>
              <w:tabs>
                <w:tab w:val="left" w:pos="993"/>
              </w:tabs>
              <w:rPr>
                <w:rFonts w:cs="Arial"/>
                <w:sz w:val="22"/>
                <w:szCs w:val="22"/>
              </w:rPr>
            </w:pPr>
            <w:r w:rsidRPr="00AA3167">
              <w:rPr>
                <w:rFonts w:cs="Arial"/>
                <w:b/>
                <w:sz w:val="22"/>
                <w:szCs w:val="22"/>
              </w:rPr>
              <w:t>GESAMTKONTAKTE</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b/>
                <w:szCs w:val="22"/>
              </w:rPr>
            </w:pPr>
            <w:r w:rsidRPr="00AA3167">
              <w:rPr>
                <w:rFonts w:cs="Arial"/>
                <w:b/>
                <w:szCs w:val="22"/>
              </w:rPr>
              <w:t>3'718</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b/>
                <w:szCs w:val="22"/>
              </w:rPr>
            </w:pPr>
            <w:r w:rsidRPr="00AA3167">
              <w:rPr>
                <w:rFonts w:cs="Arial"/>
                <w:b/>
                <w:szCs w:val="22"/>
              </w:rPr>
              <w:t>5'391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24ADA" w:rsidRPr="00AA3167" w:rsidRDefault="00B24ADA" w:rsidP="00B24ADA">
            <w:pPr>
              <w:tabs>
                <w:tab w:val="left" w:pos="993"/>
              </w:tabs>
              <w:jc w:val="center"/>
              <w:rPr>
                <w:rFonts w:cs="Arial"/>
                <w:b/>
                <w:szCs w:val="22"/>
              </w:rPr>
            </w:pPr>
            <w:r w:rsidRPr="00AA3167">
              <w:rPr>
                <w:rFonts w:cs="Arial"/>
                <w:b/>
                <w:szCs w:val="22"/>
              </w:rPr>
              <w:t>3'009</w:t>
            </w:r>
          </w:p>
        </w:tc>
      </w:tr>
    </w:tbl>
    <w:p w:rsidR="00BE7FFE" w:rsidRPr="00113C88" w:rsidRDefault="00113C88" w:rsidP="00113C88">
      <w:pPr>
        <w:pStyle w:val="Fu-Endnotenberschrift"/>
        <w:tabs>
          <w:tab w:val="left" w:pos="851"/>
        </w:tabs>
        <w:rPr>
          <w:rFonts w:cs="Arial"/>
          <w:sz w:val="20"/>
        </w:rPr>
      </w:pPr>
      <w:r w:rsidRPr="00113C88">
        <w:rPr>
          <w:rFonts w:cs="Arial"/>
          <w:sz w:val="20"/>
        </w:rPr>
        <w:t>* Die Online-Beratungen wurden im Rahmen der Corona-Pandemie eingeführt und deren Anzahl lediglich während dem Jahre 2020 erhoben.</w:t>
      </w:r>
    </w:p>
    <w:p w:rsidR="00FA7557" w:rsidRPr="0079582F" w:rsidRDefault="00FA7557">
      <w:pPr>
        <w:jc w:val="left"/>
        <w:rPr>
          <w:rFonts w:cs="Arial"/>
          <w:b/>
          <w:caps/>
          <w:sz w:val="28"/>
          <w:szCs w:val="28"/>
        </w:rPr>
      </w:pPr>
      <w:r w:rsidRPr="0079582F">
        <w:rPr>
          <w:rFonts w:cs="Arial"/>
          <w:b/>
          <w:caps/>
          <w:sz w:val="28"/>
          <w:szCs w:val="28"/>
        </w:rPr>
        <w:br w:type="page"/>
      </w:r>
    </w:p>
    <w:p w:rsidR="00BE7FFE" w:rsidRPr="0079582F" w:rsidRDefault="00BE7FFE" w:rsidP="007C46A7">
      <w:pPr>
        <w:pStyle w:val="Fu-Endnotenberschrift"/>
        <w:tabs>
          <w:tab w:val="left" w:pos="851"/>
        </w:tabs>
        <w:rPr>
          <w:rFonts w:cs="Arial"/>
          <w:b/>
          <w:caps/>
          <w:sz w:val="28"/>
          <w:szCs w:val="28"/>
        </w:rPr>
      </w:pPr>
    </w:p>
    <w:p w:rsidR="00BE7FFE" w:rsidRPr="0079582F" w:rsidRDefault="00BE7FFE" w:rsidP="00BE7FFE">
      <w:pPr>
        <w:pStyle w:val="Fu-Endnotenberschrift"/>
        <w:tabs>
          <w:tab w:val="left" w:pos="851"/>
        </w:tabs>
        <w:rPr>
          <w:rFonts w:cs="Arial"/>
          <w:b/>
          <w:bCs/>
          <w:caps/>
          <w:sz w:val="28"/>
          <w:szCs w:val="28"/>
        </w:rPr>
      </w:pPr>
      <w:r w:rsidRPr="0079582F">
        <w:rPr>
          <w:rFonts w:cs="Arial"/>
          <w:b/>
          <w:caps/>
          <w:sz w:val="28"/>
          <w:szCs w:val="28"/>
        </w:rPr>
        <w:t>9.</w:t>
      </w:r>
      <w:r w:rsidRPr="0079582F">
        <w:rPr>
          <w:rFonts w:cs="Arial"/>
          <w:b/>
          <w:caps/>
          <w:sz w:val="28"/>
          <w:szCs w:val="28"/>
        </w:rPr>
        <w:tab/>
      </w:r>
      <w:r w:rsidRPr="0079582F">
        <w:rPr>
          <w:rFonts w:cs="Arial"/>
          <w:b/>
          <w:bCs/>
          <w:caps/>
          <w:sz w:val="28"/>
          <w:szCs w:val="28"/>
        </w:rPr>
        <w:t>Jugendkommission</w:t>
      </w:r>
    </w:p>
    <w:p w:rsidR="00BE7FFE" w:rsidRPr="0079582F" w:rsidRDefault="00BE7FFE" w:rsidP="00BE7FFE">
      <w:pPr>
        <w:pStyle w:val="Fu-Endnotenberschrift"/>
        <w:tabs>
          <w:tab w:val="left" w:pos="993"/>
        </w:tabs>
        <w:rPr>
          <w:rFonts w:cs="Arial"/>
          <w:b/>
          <w:bCs/>
          <w:sz w:val="24"/>
          <w:szCs w:val="24"/>
        </w:rPr>
      </w:pPr>
    </w:p>
    <w:p w:rsidR="00B24ADA" w:rsidRPr="00AA3167" w:rsidRDefault="00B24ADA" w:rsidP="00B24ADA">
      <w:pPr>
        <w:pStyle w:val="Fu-Endnotenberschrift"/>
        <w:tabs>
          <w:tab w:val="left" w:pos="993"/>
        </w:tabs>
        <w:rPr>
          <w:sz w:val="24"/>
          <w:szCs w:val="24"/>
        </w:rPr>
      </w:pPr>
      <w:r w:rsidRPr="00AA3167">
        <w:rPr>
          <w:sz w:val="24"/>
          <w:szCs w:val="24"/>
        </w:rPr>
        <w:t>Im Berichtsjahr kam die Jugendkommission zu einer ordentlichen Sitzung zusammen. Weitere Sitzungen mussten aufgrund der Pandemiemassnahmen abgesagt werden.</w:t>
      </w:r>
    </w:p>
    <w:p w:rsidR="00B24ADA" w:rsidRPr="00AA3167" w:rsidRDefault="00B24ADA" w:rsidP="00B24ADA">
      <w:pPr>
        <w:rPr>
          <w:sz w:val="24"/>
          <w:szCs w:val="24"/>
        </w:rPr>
      </w:pPr>
    </w:p>
    <w:p w:rsidR="00B24ADA" w:rsidRPr="00AA3167" w:rsidRDefault="00B24ADA" w:rsidP="00B24ADA">
      <w:pPr>
        <w:tabs>
          <w:tab w:val="left" w:pos="993"/>
        </w:tabs>
        <w:rPr>
          <w:b/>
          <w:sz w:val="24"/>
          <w:szCs w:val="24"/>
        </w:rPr>
      </w:pPr>
      <w:r w:rsidRPr="00AA3167">
        <w:rPr>
          <w:b/>
          <w:sz w:val="24"/>
          <w:szCs w:val="24"/>
        </w:rPr>
        <w:t>Mitgliederstand</w:t>
      </w:r>
    </w:p>
    <w:p w:rsidR="00B24ADA" w:rsidRPr="00AA3167" w:rsidRDefault="00B24ADA" w:rsidP="00B24ADA">
      <w:pPr>
        <w:tabs>
          <w:tab w:val="left" w:pos="993"/>
        </w:tabs>
        <w:rPr>
          <w:b/>
          <w:bCs/>
          <w:sz w:val="24"/>
          <w:szCs w:val="24"/>
        </w:rPr>
      </w:pPr>
      <w:r w:rsidRPr="00AA3167">
        <w:rPr>
          <w:sz w:val="24"/>
          <w:szCs w:val="24"/>
        </w:rPr>
        <w:t>Im Februar des Berichtsjahres hat Samuel Mian seinen Vorgänger Koni Wäch als Aktuar ersetzt. Aurelio Führer (Oberstufenlehrer) hat die Jugendkommission nach langjähriger Mitwirkung auf Ende Jahr verlassen. Doris Schmid ist unverändert Präsidentin.</w:t>
      </w:r>
    </w:p>
    <w:p w:rsidR="00B24ADA" w:rsidRPr="00AA3167" w:rsidRDefault="00B24ADA" w:rsidP="00B24ADA"/>
    <w:p w:rsidR="00B24ADA" w:rsidRPr="00AA3167" w:rsidRDefault="00B24ADA" w:rsidP="00B24ADA">
      <w:pPr>
        <w:pStyle w:val="Fu-Endnotenberschrift"/>
        <w:tabs>
          <w:tab w:val="left" w:pos="993"/>
        </w:tabs>
        <w:rPr>
          <w:b/>
          <w:bCs/>
          <w:sz w:val="24"/>
          <w:szCs w:val="24"/>
        </w:rPr>
      </w:pPr>
      <w:r w:rsidRPr="00AA3167">
        <w:rPr>
          <w:b/>
          <w:bCs/>
          <w:sz w:val="24"/>
          <w:szCs w:val="24"/>
        </w:rPr>
        <w:t>Projekte und Aktivitäten</w:t>
      </w:r>
    </w:p>
    <w:p w:rsidR="00B24ADA" w:rsidRPr="00AA3167" w:rsidRDefault="00B24ADA" w:rsidP="00B24ADA">
      <w:pPr>
        <w:rPr>
          <w:sz w:val="24"/>
          <w:szCs w:val="24"/>
        </w:rPr>
      </w:pPr>
      <w:r w:rsidRPr="00AA3167">
        <w:rPr>
          <w:sz w:val="24"/>
          <w:szCs w:val="24"/>
        </w:rPr>
        <w:t>Im Berichtsjahr unterstützte die Jugendkommission die Neugestaltung und den Graffiti-Workshop im Innenhof des Jugendtreffs Peli.</w:t>
      </w:r>
    </w:p>
    <w:p w:rsidR="00E16070" w:rsidRPr="0079582F" w:rsidRDefault="00E16070" w:rsidP="00D00FB7">
      <w:pPr>
        <w:pStyle w:val="Fu-Endnotenberschrift"/>
        <w:tabs>
          <w:tab w:val="left" w:pos="851"/>
        </w:tabs>
        <w:rPr>
          <w:rFonts w:cs="Arial"/>
          <w:sz w:val="28"/>
          <w:szCs w:val="28"/>
        </w:rPr>
      </w:pPr>
    </w:p>
    <w:p w:rsidR="00EA55C5" w:rsidRPr="0079582F" w:rsidRDefault="00EA55C5" w:rsidP="00AD4367">
      <w:pPr>
        <w:tabs>
          <w:tab w:val="left" w:pos="993"/>
        </w:tabs>
        <w:rPr>
          <w:rFonts w:cs="Arial"/>
          <w:sz w:val="28"/>
          <w:szCs w:val="28"/>
        </w:rPr>
      </w:pPr>
    </w:p>
    <w:p w:rsidR="009B5857" w:rsidRPr="0079582F" w:rsidRDefault="00A57305" w:rsidP="002D11A8">
      <w:pPr>
        <w:tabs>
          <w:tab w:val="left" w:pos="284"/>
          <w:tab w:val="left" w:pos="851"/>
          <w:tab w:val="left" w:pos="993"/>
          <w:tab w:val="left" w:pos="2835"/>
          <w:tab w:val="left" w:pos="3969"/>
        </w:tabs>
        <w:rPr>
          <w:rFonts w:cs="Arial"/>
          <w:sz w:val="28"/>
          <w:szCs w:val="28"/>
        </w:rPr>
      </w:pPr>
      <w:r w:rsidRPr="0079582F">
        <w:rPr>
          <w:rFonts w:cs="Arial"/>
          <w:b/>
          <w:caps/>
          <w:sz w:val="28"/>
          <w:szCs w:val="28"/>
        </w:rPr>
        <w:t>1</w:t>
      </w:r>
      <w:r w:rsidR="00F358F4" w:rsidRPr="0079582F">
        <w:rPr>
          <w:rFonts w:cs="Arial"/>
          <w:b/>
          <w:caps/>
          <w:sz w:val="28"/>
          <w:szCs w:val="28"/>
        </w:rPr>
        <w:t>0</w:t>
      </w:r>
      <w:r w:rsidR="009341DA" w:rsidRPr="0079582F">
        <w:rPr>
          <w:rFonts w:cs="Arial"/>
          <w:b/>
          <w:caps/>
          <w:sz w:val="28"/>
          <w:szCs w:val="28"/>
        </w:rPr>
        <w:t>.</w:t>
      </w:r>
      <w:r w:rsidR="009341DA" w:rsidRPr="0079582F">
        <w:rPr>
          <w:rFonts w:cs="Arial"/>
          <w:b/>
          <w:caps/>
          <w:sz w:val="28"/>
          <w:szCs w:val="28"/>
        </w:rPr>
        <w:tab/>
        <w:t>Mütter- /</w:t>
      </w:r>
      <w:r w:rsidR="00F17F4A" w:rsidRPr="0079582F">
        <w:rPr>
          <w:rFonts w:cs="Arial"/>
          <w:b/>
          <w:caps/>
          <w:sz w:val="28"/>
          <w:szCs w:val="28"/>
        </w:rPr>
        <w:t xml:space="preserve"> Väterberatung Bezirk Baden</w:t>
      </w:r>
    </w:p>
    <w:p w:rsidR="002D11A8" w:rsidRPr="0079582F" w:rsidRDefault="002D11A8" w:rsidP="002D11A8">
      <w:pPr>
        <w:tabs>
          <w:tab w:val="left" w:pos="993"/>
        </w:tabs>
        <w:rPr>
          <w:rFonts w:cs="Arial"/>
          <w:sz w:val="24"/>
          <w:szCs w:val="24"/>
        </w:rPr>
      </w:pPr>
    </w:p>
    <w:p w:rsidR="00A27B05" w:rsidRPr="00AA3167" w:rsidRDefault="00A27B05" w:rsidP="00A27B05">
      <w:pPr>
        <w:tabs>
          <w:tab w:val="left" w:pos="993"/>
        </w:tabs>
        <w:rPr>
          <w:rFonts w:cs="Arial"/>
          <w:sz w:val="24"/>
          <w:szCs w:val="24"/>
        </w:rPr>
      </w:pPr>
      <w:r w:rsidRPr="00AA3167">
        <w:rPr>
          <w:rFonts w:cs="Arial"/>
          <w:sz w:val="24"/>
          <w:szCs w:val="24"/>
        </w:rPr>
        <w:t xml:space="preserve">Die Mütter- und Väterberatungsstelle der Gemeinde Spreitenbach wird von Frau Roberta Gremminger betreut und befindet sich im Quartierzentrum Langäcker an der Langäckerstrasse 11. Informationen zum vielfältigen Dienstleistungsangebot der Mütter- und Väterberatung im ganzen Bezirk Baden und spezifische Angaben zum direkten Beratungsangebot in Spreitenbach sind jederzeit aktuell unter </w:t>
      </w:r>
      <w:hyperlink r:id="rId40" w:history="1">
        <w:r w:rsidRPr="00AA3167">
          <w:rPr>
            <w:rStyle w:val="Hyperlink"/>
            <w:rFonts w:cs="Arial"/>
            <w:color w:val="auto"/>
            <w:sz w:val="24"/>
            <w:szCs w:val="24"/>
            <w:u w:val="none"/>
          </w:rPr>
          <w:t>www.mvb-baden.ch</w:t>
        </w:r>
      </w:hyperlink>
      <w:r w:rsidRPr="00AA3167">
        <w:rPr>
          <w:rFonts w:cs="Arial"/>
          <w:sz w:val="24"/>
          <w:szCs w:val="24"/>
        </w:rPr>
        <w:t xml:space="preserve"> abrufbar. Die Beratungen finden seit Lockdown 2021 nur noch auf Voranmeldung statt.</w:t>
      </w:r>
    </w:p>
    <w:p w:rsidR="002D11A8" w:rsidRPr="0079582F" w:rsidRDefault="002D11A8" w:rsidP="002D11A8">
      <w:pPr>
        <w:tabs>
          <w:tab w:val="left" w:pos="993"/>
        </w:tabs>
        <w:rPr>
          <w:rFonts w:cs="Arial"/>
          <w:sz w:val="24"/>
          <w:szCs w:val="24"/>
        </w:rPr>
      </w:pPr>
    </w:p>
    <w:tbl>
      <w:tblPr>
        <w:tblW w:w="97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253"/>
        <w:gridCol w:w="1843"/>
        <w:gridCol w:w="1843"/>
        <w:gridCol w:w="1843"/>
      </w:tblGrid>
      <w:tr w:rsidR="00A27B05" w:rsidRPr="00AA3167" w:rsidTr="00A27B05">
        <w:tc>
          <w:tcPr>
            <w:tcW w:w="4253" w:type="dxa"/>
            <w:shd w:val="clear" w:color="auto" w:fill="E6E6E6"/>
          </w:tcPr>
          <w:p w:rsidR="00A27B05" w:rsidRPr="00AA3167" w:rsidRDefault="00A27B05" w:rsidP="00A27B05">
            <w:pPr>
              <w:tabs>
                <w:tab w:val="left" w:pos="993"/>
              </w:tabs>
              <w:jc w:val="left"/>
              <w:rPr>
                <w:rFonts w:cs="Arial"/>
                <w:b/>
                <w:sz w:val="24"/>
                <w:szCs w:val="24"/>
              </w:rPr>
            </w:pPr>
            <w:r w:rsidRPr="00AA3167">
              <w:rPr>
                <w:rFonts w:cs="Arial"/>
                <w:b/>
                <w:sz w:val="24"/>
                <w:szCs w:val="24"/>
              </w:rPr>
              <w:t>Jahr / Leistung</w:t>
            </w:r>
          </w:p>
        </w:tc>
        <w:tc>
          <w:tcPr>
            <w:tcW w:w="1843" w:type="dxa"/>
            <w:shd w:val="clear" w:color="auto" w:fill="E6E6E6"/>
          </w:tcPr>
          <w:p w:rsidR="00A27B05" w:rsidRPr="00AA3167" w:rsidRDefault="00A27B05" w:rsidP="00A27B05">
            <w:pPr>
              <w:tabs>
                <w:tab w:val="left" w:pos="993"/>
              </w:tabs>
              <w:jc w:val="right"/>
              <w:rPr>
                <w:rFonts w:cs="Arial"/>
                <w:b/>
                <w:sz w:val="24"/>
                <w:szCs w:val="24"/>
              </w:rPr>
            </w:pPr>
            <w:r w:rsidRPr="00AA3167">
              <w:rPr>
                <w:rFonts w:cs="Arial"/>
                <w:b/>
                <w:sz w:val="24"/>
                <w:szCs w:val="24"/>
              </w:rPr>
              <w:t>2019</w:t>
            </w:r>
          </w:p>
        </w:tc>
        <w:tc>
          <w:tcPr>
            <w:tcW w:w="1843" w:type="dxa"/>
            <w:shd w:val="clear" w:color="auto" w:fill="E6E6E6"/>
          </w:tcPr>
          <w:p w:rsidR="00A27B05" w:rsidRPr="00AA3167" w:rsidRDefault="00A27B05" w:rsidP="00A27B05">
            <w:pPr>
              <w:tabs>
                <w:tab w:val="left" w:pos="993"/>
              </w:tabs>
              <w:jc w:val="right"/>
              <w:rPr>
                <w:rFonts w:cs="Arial"/>
                <w:b/>
                <w:sz w:val="24"/>
                <w:szCs w:val="24"/>
              </w:rPr>
            </w:pPr>
            <w:r w:rsidRPr="00AA3167">
              <w:rPr>
                <w:rFonts w:cs="Arial"/>
                <w:b/>
                <w:sz w:val="24"/>
                <w:szCs w:val="24"/>
              </w:rPr>
              <w:t>2020</w:t>
            </w:r>
          </w:p>
        </w:tc>
        <w:tc>
          <w:tcPr>
            <w:tcW w:w="1843" w:type="dxa"/>
            <w:shd w:val="clear" w:color="auto" w:fill="E6E6E6"/>
          </w:tcPr>
          <w:p w:rsidR="00A27B05" w:rsidRPr="00AA3167" w:rsidRDefault="00A27B05" w:rsidP="00A27B05">
            <w:pPr>
              <w:tabs>
                <w:tab w:val="left" w:pos="993"/>
              </w:tabs>
              <w:jc w:val="right"/>
              <w:rPr>
                <w:rFonts w:cs="Arial"/>
                <w:b/>
                <w:szCs w:val="22"/>
              </w:rPr>
            </w:pPr>
            <w:r w:rsidRPr="00AA3167">
              <w:rPr>
                <w:rFonts w:cs="Arial"/>
                <w:b/>
                <w:sz w:val="24"/>
                <w:szCs w:val="22"/>
              </w:rPr>
              <w:t>2021</w:t>
            </w:r>
          </w:p>
        </w:tc>
      </w:tr>
      <w:tr w:rsidR="00A27B05" w:rsidRPr="00AA3167" w:rsidTr="00FA1ECC">
        <w:tc>
          <w:tcPr>
            <w:tcW w:w="4253" w:type="dxa"/>
          </w:tcPr>
          <w:p w:rsidR="00A27B05" w:rsidRPr="00AA3167" w:rsidRDefault="00A27B05" w:rsidP="00A27B05">
            <w:pPr>
              <w:tabs>
                <w:tab w:val="left" w:pos="993"/>
                <w:tab w:val="left" w:pos="3011"/>
              </w:tabs>
              <w:jc w:val="left"/>
              <w:rPr>
                <w:rFonts w:cs="Arial"/>
                <w:sz w:val="24"/>
                <w:szCs w:val="24"/>
              </w:rPr>
            </w:pPr>
            <w:r w:rsidRPr="00AA3167">
              <w:rPr>
                <w:rFonts w:cs="Arial"/>
                <w:sz w:val="24"/>
                <w:szCs w:val="24"/>
              </w:rPr>
              <w:t>Geburten</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152</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157</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147</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betreute Kinder</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361</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337</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303</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 xml:space="preserve">Telefonberatungen / E-Mail </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436</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445</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385</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Hausbesuche</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116</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122</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127</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Beratung in Beratungsstelle 0 - 1 J.</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207</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89</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132</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Beratung in Beratungsstelle 1 - 5 J.</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400</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224</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156</w:t>
            </w:r>
          </w:p>
        </w:tc>
      </w:tr>
      <w:tr w:rsidR="00A27B05" w:rsidRPr="00AA3167" w:rsidTr="00FA1ECC">
        <w:tc>
          <w:tcPr>
            <w:tcW w:w="4253" w:type="dxa"/>
          </w:tcPr>
          <w:p w:rsidR="00A27B05" w:rsidRPr="00AA3167" w:rsidRDefault="00A27B05" w:rsidP="00A27B05">
            <w:pPr>
              <w:tabs>
                <w:tab w:val="left" w:pos="993"/>
              </w:tabs>
              <w:jc w:val="left"/>
              <w:rPr>
                <w:rFonts w:cs="Arial"/>
                <w:sz w:val="24"/>
                <w:szCs w:val="24"/>
              </w:rPr>
            </w:pPr>
            <w:r w:rsidRPr="00AA3167">
              <w:rPr>
                <w:rFonts w:cs="Arial"/>
                <w:sz w:val="24"/>
                <w:szCs w:val="24"/>
              </w:rPr>
              <w:t xml:space="preserve">Frühe Förderung 3 Jahre </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22</w:t>
            </w:r>
          </w:p>
        </w:tc>
        <w:tc>
          <w:tcPr>
            <w:tcW w:w="1843" w:type="dxa"/>
            <w:vAlign w:val="center"/>
          </w:tcPr>
          <w:p w:rsidR="00A27B05" w:rsidRPr="00AA3167" w:rsidRDefault="00A27B05" w:rsidP="00A27B05">
            <w:pPr>
              <w:jc w:val="right"/>
              <w:rPr>
                <w:rFonts w:eastAsiaTheme="minorHAnsi" w:cs="Arial"/>
                <w:sz w:val="24"/>
                <w:szCs w:val="22"/>
                <w:lang w:eastAsia="en-US"/>
              </w:rPr>
            </w:pPr>
            <w:r w:rsidRPr="00AA3167">
              <w:rPr>
                <w:rFonts w:eastAsiaTheme="minorHAnsi" w:cs="Arial"/>
                <w:sz w:val="24"/>
                <w:szCs w:val="22"/>
                <w:lang w:eastAsia="en-US"/>
              </w:rPr>
              <w:t>13</w:t>
            </w:r>
          </w:p>
        </w:tc>
        <w:tc>
          <w:tcPr>
            <w:tcW w:w="1843" w:type="dxa"/>
            <w:vAlign w:val="center"/>
          </w:tcPr>
          <w:p w:rsidR="00A27B05" w:rsidRPr="00AA3167" w:rsidRDefault="00A27B05" w:rsidP="00A27B05">
            <w:pPr>
              <w:tabs>
                <w:tab w:val="left" w:pos="993"/>
              </w:tabs>
              <w:jc w:val="right"/>
              <w:rPr>
                <w:rFonts w:cs="Arial"/>
                <w:szCs w:val="22"/>
              </w:rPr>
            </w:pPr>
            <w:r w:rsidRPr="00AA3167">
              <w:rPr>
                <w:rFonts w:cs="Arial"/>
                <w:szCs w:val="22"/>
              </w:rPr>
              <w:t>20</w:t>
            </w:r>
          </w:p>
        </w:tc>
      </w:tr>
    </w:tbl>
    <w:p w:rsidR="003D3338" w:rsidRPr="0079582F" w:rsidRDefault="003D3338" w:rsidP="00C84819">
      <w:pPr>
        <w:rPr>
          <w:rFonts w:cs="Arial"/>
          <w:sz w:val="24"/>
          <w:szCs w:val="24"/>
        </w:rPr>
      </w:pPr>
    </w:p>
    <w:p w:rsidR="001C6430" w:rsidRPr="0079582F" w:rsidRDefault="003D3338" w:rsidP="007F41DE">
      <w:pPr>
        <w:tabs>
          <w:tab w:val="left" w:pos="284"/>
          <w:tab w:val="left" w:pos="567"/>
          <w:tab w:val="left" w:pos="993"/>
          <w:tab w:val="left" w:pos="2835"/>
          <w:tab w:val="left" w:pos="3969"/>
        </w:tabs>
        <w:rPr>
          <w:rFonts w:cs="Arial"/>
          <w:color w:val="000000" w:themeColor="text1"/>
          <w:sz w:val="24"/>
          <w:szCs w:val="24"/>
        </w:rPr>
      </w:pPr>
      <w:r w:rsidRPr="0079582F">
        <w:rPr>
          <w:rFonts w:cs="Arial"/>
          <w:sz w:val="24"/>
          <w:szCs w:val="24"/>
        </w:rPr>
        <w:br w:type="page"/>
      </w:r>
    </w:p>
    <w:p w:rsidR="00812996" w:rsidRPr="0079582F" w:rsidRDefault="00812996"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A2557B" w:rsidP="007F41DE">
      <w:pPr>
        <w:tabs>
          <w:tab w:val="left" w:pos="284"/>
          <w:tab w:val="left" w:pos="567"/>
          <w:tab w:val="left" w:pos="993"/>
          <w:tab w:val="left" w:pos="2835"/>
          <w:tab w:val="left" w:pos="3969"/>
        </w:tabs>
        <w:rPr>
          <w:rFonts w:cs="Arial"/>
          <w:color w:val="000000" w:themeColor="text1"/>
          <w:sz w:val="24"/>
          <w:szCs w:val="24"/>
        </w:rPr>
      </w:pPr>
      <w:r w:rsidRPr="0079582F">
        <w:rPr>
          <w:rFonts w:cs="Arial"/>
          <w:noProof/>
          <w:color w:val="000000" w:themeColor="text1"/>
          <w:sz w:val="24"/>
          <w:szCs w:val="24"/>
          <w:lang w:eastAsia="de-CH"/>
        </w:rPr>
        <mc:AlternateContent>
          <mc:Choice Requires="wps">
            <w:drawing>
              <wp:anchor distT="0" distB="0" distL="114300" distR="114300" simplePos="0" relativeHeight="251661824" behindDoc="0" locked="0" layoutInCell="1" allowOverlap="1" wp14:anchorId="6AE0E3FD" wp14:editId="50974517">
                <wp:simplePos x="0" y="0"/>
                <wp:positionH relativeFrom="column">
                  <wp:posOffset>17145</wp:posOffset>
                </wp:positionH>
                <wp:positionV relativeFrom="paragraph">
                  <wp:posOffset>17780</wp:posOffset>
                </wp:positionV>
                <wp:extent cx="6172200" cy="8639810"/>
                <wp:effectExtent l="0" t="0" r="0" b="0"/>
                <wp:wrapNone/>
                <wp:docPr id="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339966"/>
                        </a:solidFill>
                        <a:ln w="9525">
                          <a:solidFill>
                            <a:srgbClr val="000000"/>
                          </a:solidFill>
                          <a:miter lim="800000"/>
                          <a:headEnd/>
                          <a:tailEnd/>
                        </a:ln>
                      </wps:spPr>
                      <wps:txbx>
                        <w:txbxContent>
                          <w:p w:rsidR="006D67AD" w:rsidRPr="00C13125" w:rsidRDefault="006D67AD" w:rsidP="001C6430">
                            <w:pPr>
                              <w:tabs>
                                <w:tab w:val="left" w:pos="567"/>
                                <w:tab w:val="left" w:pos="7088"/>
                                <w:tab w:val="left" w:leader="dot" w:pos="7229"/>
                              </w:tabs>
                              <w:spacing w:before="60" w:after="60"/>
                              <w:rPr>
                                <w:b/>
                                <w:sz w:val="36"/>
                                <w:szCs w:val="36"/>
                              </w:rPr>
                            </w:pPr>
                          </w:p>
                          <w:p w:rsidR="006D67AD" w:rsidRDefault="006D67AD" w:rsidP="001C6430">
                            <w:pPr>
                              <w:tabs>
                                <w:tab w:val="left" w:pos="567"/>
                                <w:tab w:val="left" w:pos="7088"/>
                                <w:tab w:val="left" w:leader="dot" w:pos="7229"/>
                              </w:tabs>
                              <w:spacing w:before="60" w:after="60"/>
                              <w:rPr>
                                <w:b/>
                                <w:sz w:val="36"/>
                                <w:szCs w:val="36"/>
                              </w:rPr>
                            </w:pPr>
                            <w:r>
                              <w:rPr>
                                <w:b/>
                                <w:sz w:val="36"/>
                                <w:szCs w:val="36"/>
                              </w:rPr>
                              <w:t>5</w:t>
                            </w:r>
                            <w:r w:rsidRPr="00A57305">
                              <w:rPr>
                                <w:b/>
                                <w:sz w:val="36"/>
                                <w:szCs w:val="36"/>
                              </w:rPr>
                              <w:t>.</w:t>
                            </w:r>
                            <w:r w:rsidRPr="008306A9">
                              <w:rPr>
                                <w:b/>
                                <w:sz w:val="36"/>
                                <w:szCs w:val="36"/>
                              </w:rPr>
                              <w:tab/>
                            </w:r>
                            <w:r>
                              <w:rPr>
                                <w:b/>
                                <w:sz w:val="36"/>
                                <w:szCs w:val="36"/>
                              </w:rPr>
                              <w:t>ABFALL- / ABWASSERENTSORGUNG</w:t>
                            </w:r>
                          </w:p>
                          <w:p w:rsidR="006D67AD" w:rsidRPr="008306A9" w:rsidRDefault="006D67AD" w:rsidP="001C6430">
                            <w:pPr>
                              <w:tabs>
                                <w:tab w:val="left" w:pos="567"/>
                                <w:tab w:val="left" w:pos="7088"/>
                                <w:tab w:val="left" w:leader="dot" w:pos="7229"/>
                              </w:tabs>
                              <w:spacing w:before="60" w:after="60"/>
                              <w:rPr>
                                <w:b/>
                                <w:sz w:val="36"/>
                                <w:szCs w:val="36"/>
                              </w:rPr>
                            </w:pPr>
                            <w:r>
                              <w:rPr>
                                <w:b/>
                                <w:sz w:val="36"/>
                                <w:szCs w:val="36"/>
                              </w:rPr>
                              <w:tab/>
                              <w:t>NATUR / UMWELT</w:t>
                            </w:r>
                            <w:r w:rsidRPr="008306A9">
                              <w:rPr>
                                <w:b/>
                                <w:sz w:val="36"/>
                                <w:szCs w:val="36"/>
                              </w:rPr>
                              <w:tab/>
                            </w:r>
                          </w:p>
                          <w:p w:rsidR="006D67AD" w:rsidRPr="00C13125" w:rsidRDefault="006D67AD" w:rsidP="00693D80">
                            <w:pPr>
                              <w:pStyle w:val="Index1"/>
                            </w:pPr>
                          </w:p>
                          <w:p w:rsidR="006D67AD" w:rsidRPr="000A671F" w:rsidRDefault="006D67AD" w:rsidP="00693D80">
                            <w:pPr>
                              <w:pStyle w:val="Index1"/>
                            </w:pPr>
                            <w:r w:rsidRPr="000A671F">
                              <w:t>Inhaltsverzeichnis</w:t>
                            </w:r>
                          </w:p>
                          <w:p w:rsidR="006D67AD" w:rsidRPr="00087AD5" w:rsidRDefault="006D67AD" w:rsidP="001C6430">
                            <w:pPr>
                              <w:tabs>
                                <w:tab w:val="left" w:pos="567"/>
                                <w:tab w:val="left" w:leader="dot" w:pos="7229"/>
                              </w:tabs>
                              <w:rPr>
                                <w:sz w:val="28"/>
                                <w:szCs w:val="28"/>
                              </w:rPr>
                            </w:pPr>
                          </w:p>
                          <w:p w:rsidR="006D67AD" w:rsidRPr="001D4142" w:rsidRDefault="006D67AD" w:rsidP="001C6430">
                            <w:pPr>
                              <w:tabs>
                                <w:tab w:val="left" w:pos="567"/>
                                <w:tab w:val="left" w:leader="dot" w:pos="7229"/>
                              </w:tabs>
                              <w:rPr>
                                <w:sz w:val="24"/>
                                <w:szCs w:val="24"/>
                              </w:rPr>
                            </w:pPr>
                            <w:r w:rsidRPr="001D4142">
                              <w:rPr>
                                <w:sz w:val="24"/>
                                <w:szCs w:val="24"/>
                              </w:rPr>
                              <w:t>-</w:t>
                            </w:r>
                            <w:r w:rsidRPr="001D4142">
                              <w:rPr>
                                <w:sz w:val="24"/>
                                <w:szCs w:val="24"/>
                              </w:rPr>
                              <w:tab/>
                              <w:t>Abfal</w:t>
                            </w:r>
                            <w:r>
                              <w:rPr>
                                <w:sz w:val="24"/>
                                <w:szCs w:val="24"/>
                              </w:rPr>
                              <w:t>lbeseitigung</w:t>
                            </w:r>
                            <w:r>
                              <w:rPr>
                                <w:sz w:val="24"/>
                                <w:szCs w:val="24"/>
                              </w:rPr>
                              <w:tab/>
                              <w:t>64</w:t>
                            </w:r>
                          </w:p>
                          <w:p w:rsidR="006D67AD" w:rsidRDefault="006D67AD" w:rsidP="001C6430">
                            <w:pPr>
                              <w:tabs>
                                <w:tab w:val="left" w:pos="567"/>
                                <w:tab w:val="left" w:leader="dot" w:pos="7229"/>
                              </w:tabs>
                              <w:rPr>
                                <w:sz w:val="24"/>
                                <w:szCs w:val="24"/>
                              </w:rPr>
                            </w:pPr>
                            <w:r>
                              <w:rPr>
                                <w:sz w:val="24"/>
                                <w:szCs w:val="24"/>
                              </w:rPr>
                              <w:t xml:space="preserve">- </w:t>
                            </w:r>
                            <w:r>
                              <w:rPr>
                                <w:sz w:val="24"/>
                                <w:szCs w:val="24"/>
                              </w:rPr>
                              <w:tab/>
                              <w:t>Abwasserbeseitigung</w:t>
                            </w:r>
                            <w:r>
                              <w:rPr>
                                <w:sz w:val="24"/>
                                <w:szCs w:val="24"/>
                              </w:rPr>
                              <w:tab/>
                              <w:t>65</w:t>
                            </w:r>
                          </w:p>
                          <w:p w:rsidR="006D67AD" w:rsidRPr="001D4142" w:rsidRDefault="006D67AD" w:rsidP="001C6430">
                            <w:pPr>
                              <w:tabs>
                                <w:tab w:val="left" w:pos="567"/>
                                <w:tab w:val="left" w:leader="dot" w:pos="7229"/>
                              </w:tabs>
                              <w:rPr>
                                <w:sz w:val="24"/>
                                <w:szCs w:val="24"/>
                              </w:rPr>
                            </w:pPr>
                            <w:r>
                              <w:rPr>
                                <w:sz w:val="24"/>
                                <w:szCs w:val="24"/>
                              </w:rPr>
                              <w:t xml:space="preserve">- </w:t>
                            </w:r>
                            <w:r>
                              <w:rPr>
                                <w:sz w:val="24"/>
                                <w:szCs w:val="24"/>
                              </w:rPr>
                              <w:tab/>
                            </w:r>
                            <w:r w:rsidRPr="001D4142">
                              <w:rPr>
                                <w:sz w:val="24"/>
                                <w:szCs w:val="24"/>
                              </w:rPr>
                              <w:t>Abwasserverband Killwan</w:t>
                            </w:r>
                            <w:r>
                              <w:rPr>
                                <w:sz w:val="24"/>
                                <w:szCs w:val="24"/>
                              </w:rPr>
                              <w:t>gen / Spreitenbach / Würenlos</w:t>
                            </w:r>
                            <w:r>
                              <w:rPr>
                                <w:sz w:val="24"/>
                                <w:szCs w:val="24"/>
                              </w:rPr>
                              <w:tab/>
                              <w:t>66</w:t>
                            </w:r>
                          </w:p>
                          <w:p w:rsidR="006D67AD" w:rsidRPr="001D4142" w:rsidRDefault="006D67AD" w:rsidP="001C6430">
                            <w:pPr>
                              <w:tabs>
                                <w:tab w:val="left" w:pos="567"/>
                                <w:tab w:val="left" w:leader="dot" w:pos="7229"/>
                              </w:tabs>
                              <w:rPr>
                                <w:sz w:val="24"/>
                                <w:szCs w:val="24"/>
                              </w:rPr>
                            </w:pPr>
                            <w:r>
                              <w:rPr>
                                <w:sz w:val="24"/>
                                <w:szCs w:val="24"/>
                              </w:rPr>
                              <w:t>-</w:t>
                            </w:r>
                            <w:r>
                              <w:rPr>
                                <w:sz w:val="24"/>
                                <w:szCs w:val="24"/>
                              </w:rPr>
                              <w:tab/>
                              <w:t>Tiefbau</w:t>
                            </w:r>
                            <w:r>
                              <w:rPr>
                                <w:sz w:val="24"/>
                                <w:szCs w:val="24"/>
                              </w:rPr>
                              <w:tab/>
                              <w:t>67</w:t>
                            </w:r>
                          </w:p>
                          <w:p w:rsidR="006D67AD" w:rsidRPr="001D4142" w:rsidRDefault="006D67AD" w:rsidP="001C6430">
                            <w:pPr>
                              <w:tabs>
                                <w:tab w:val="left" w:pos="567"/>
                                <w:tab w:val="left" w:leader="dot" w:pos="7229"/>
                              </w:tabs>
                              <w:rPr>
                                <w:sz w:val="24"/>
                                <w:szCs w:val="24"/>
                              </w:rPr>
                            </w:pPr>
                            <w:r>
                              <w:rPr>
                                <w:sz w:val="24"/>
                                <w:szCs w:val="24"/>
                              </w:rPr>
                              <w:t>-</w:t>
                            </w:r>
                            <w:r>
                              <w:rPr>
                                <w:sz w:val="24"/>
                                <w:szCs w:val="24"/>
                              </w:rPr>
                              <w:tab/>
                              <w:t>Natur- / Umweltkommission</w:t>
                            </w:r>
                            <w:r>
                              <w:rPr>
                                <w:sz w:val="24"/>
                                <w:szCs w:val="24"/>
                              </w:rPr>
                              <w:tab/>
                              <w:t>68</w:t>
                            </w:r>
                          </w:p>
                          <w:p w:rsidR="006D67AD" w:rsidRPr="00C13125" w:rsidRDefault="006D67AD" w:rsidP="00C13125">
                            <w:pPr>
                              <w:tabs>
                                <w:tab w:val="left" w:pos="567"/>
                                <w:tab w:val="left" w:leader="dot" w:pos="7229"/>
                              </w:tabs>
                              <w:rPr>
                                <w:sz w:val="24"/>
                                <w:szCs w:val="24"/>
                              </w:rPr>
                            </w:pPr>
                            <w:r w:rsidRPr="001D4142">
                              <w:rPr>
                                <w:sz w:val="24"/>
                                <w:szCs w:val="24"/>
                              </w:rPr>
                              <w:t>-</w:t>
                            </w:r>
                            <w:r w:rsidRPr="001D4142">
                              <w:rPr>
                                <w:sz w:val="24"/>
                                <w:szCs w:val="24"/>
                              </w:rPr>
                              <w:tab/>
                              <w:t>Brandschutz / Kaminfe</w:t>
                            </w:r>
                            <w:r>
                              <w:rPr>
                                <w:sz w:val="24"/>
                                <w:szCs w:val="24"/>
                              </w:rPr>
                              <w:t>ger / Feuerungskontrolle………….</w:t>
                            </w:r>
                            <w:r>
                              <w:rPr>
                                <w:sz w:val="24"/>
                                <w:szCs w:val="24"/>
                              </w:rPr>
                              <w:tab/>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E3FD" id="Text Box 199" o:spid="_x0000_s1037" type="#_x0000_t202" style="position:absolute;left:0;text-align:left;margin-left:1.35pt;margin-top:1.4pt;width:486pt;height:68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" fillcolor="#396">
                <v:textbox>
                  <w:txbxContent>
                    <w:p w:rsidR="006D67AD" w:rsidRPr="00C13125" w:rsidRDefault="006D67AD" w:rsidP="001C6430">
                      <w:pPr>
                        <w:tabs>
                          <w:tab w:val="left" w:pos="567"/>
                          <w:tab w:val="left" w:pos="7088"/>
                          <w:tab w:val="left" w:leader="dot" w:pos="7229"/>
                        </w:tabs>
                        <w:spacing w:before="60" w:after="60"/>
                        <w:rPr>
                          <w:b/>
                          <w:sz w:val="36"/>
                          <w:szCs w:val="36"/>
                        </w:rPr>
                      </w:pPr>
                    </w:p>
                    <w:p w:rsidR="006D67AD" w:rsidRDefault="006D67AD" w:rsidP="001C6430">
                      <w:pPr>
                        <w:tabs>
                          <w:tab w:val="left" w:pos="567"/>
                          <w:tab w:val="left" w:pos="7088"/>
                          <w:tab w:val="left" w:leader="dot" w:pos="7229"/>
                        </w:tabs>
                        <w:spacing w:before="60" w:after="60"/>
                        <w:rPr>
                          <w:b/>
                          <w:sz w:val="36"/>
                          <w:szCs w:val="36"/>
                        </w:rPr>
                      </w:pPr>
                      <w:r>
                        <w:rPr>
                          <w:b/>
                          <w:sz w:val="36"/>
                          <w:szCs w:val="36"/>
                        </w:rPr>
                        <w:t>5</w:t>
                      </w:r>
                      <w:r w:rsidRPr="00A57305">
                        <w:rPr>
                          <w:b/>
                          <w:sz w:val="36"/>
                          <w:szCs w:val="36"/>
                        </w:rPr>
                        <w:t>.</w:t>
                      </w:r>
                      <w:r w:rsidRPr="008306A9">
                        <w:rPr>
                          <w:b/>
                          <w:sz w:val="36"/>
                          <w:szCs w:val="36"/>
                        </w:rPr>
                        <w:tab/>
                      </w:r>
                      <w:r>
                        <w:rPr>
                          <w:b/>
                          <w:sz w:val="36"/>
                          <w:szCs w:val="36"/>
                        </w:rPr>
                        <w:t>ABFALL- / ABWASSERENTSORGUNG</w:t>
                      </w:r>
                    </w:p>
                    <w:p w:rsidR="006D67AD" w:rsidRPr="008306A9" w:rsidRDefault="006D67AD" w:rsidP="001C6430">
                      <w:pPr>
                        <w:tabs>
                          <w:tab w:val="left" w:pos="567"/>
                          <w:tab w:val="left" w:pos="7088"/>
                          <w:tab w:val="left" w:leader="dot" w:pos="7229"/>
                        </w:tabs>
                        <w:spacing w:before="60" w:after="60"/>
                        <w:rPr>
                          <w:b/>
                          <w:sz w:val="36"/>
                          <w:szCs w:val="36"/>
                        </w:rPr>
                      </w:pPr>
                      <w:r>
                        <w:rPr>
                          <w:b/>
                          <w:sz w:val="36"/>
                          <w:szCs w:val="36"/>
                        </w:rPr>
                        <w:tab/>
                        <w:t>NATUR / UMWELT</w:t>
                      </w:r>
                      <w:r w:rsidRPr="008306A9">
                        <w:rPr>
                          <w:b/>
                          <w:sz w:val="36"/>
                          <w:szCs w:val="36"/>
                        </w:rPr>
                        <w:tab/>
                      </w:r>
                    </w:p>
                    <w:p w:rsidR="006D67AD" w:rsidRPr="00C13125" w:rsidRDefault="006D67AD" w:rsidP="00693D80">
                      <w:pPr>
                        <w:pStyle w:val="Index1"/>
                      </w:pPr>
                    </w:p>
                    <w:p w:rsidR="006D67AD" w:rsidRPr="000A671F" w:rsidRDefault="006D67AD" w:rsidP="00693D80">
                      <w:pPr>
                        <w:pStyle w:val="Index1"/>
                      </w:pPr>
                      <w:r w:rsidRPr="000A671F">
                        <w:t>Inhaltsverzeichnis</w:t>
                      </w:r>
                    </w:p>
                    <w:p w:rsidR="006D67AD" w:rsidRPr="00087AD5" w:rsidRDefault="006D67AD" w:rsidP="001C6430">
                      <w:pPr>
                        <w:tabs>
                          <w:tab w:val="left" w:pos="567"/>
                          <w:tab w:val="left" w:leader="dot" w:pos="7229"/>
                        </w:tabs>
                        <w:rPr>
                          <w:sz w:val="28"/>
                          <w:szCs w:val="28"/>
                        </w:rPr>
                      </w:pPr>
                    </w:p>
                    <w:p w:rsidR="006D67AD" w:rsidRPr="001D4142" w:rsidRDefault="006D67AD" w:rsidP="001C6430">
                      <w:pPr>
                        <w:tabs>
                          <w:tab w:val="left" w:pos="567"/>
                          <w:tab w:val="left" w:leader="dot" w:pos="7229"/>
                        </w:tabs>
                        <w:rPr>
                          <w:sz w:val="24"/>
                          <w:szCs w:val="24"/>
                        </w:rPr>
                      </w:pPr>
                      <w:r w:rsidRPr="001D4142">
                        <w:rPr>
                          <w:sz w:val="24"/>
                          <w:szCs w:val="24"/>
                        </w:rPr>
                        <w:t>-</w:t>
                      </w:r>
                      <w:r w:rsidRPr="001D4142">
                        <w:rPr>
                          <w:sz w:val="24"/>
                          <w:szCs w:val="24"/>
                        </w:rPr>
                        <w:tab/>
                        <w:t>Abfal</w:t>
                      </w:r>
                      <w:r>
                        <w:rPr>
                          <w:sz w:val="24"/>
                          <w:szCs w:val="24"/>
                        </w:rPr>
                        <w:t>lbeseitigung</w:t>
                      </w:r>
                      <w:r>
                        <w:rPr>
                          <w:sz w:val="24"/>
                          <w:szCs w:val="24"/>
                        </w:rPr>
                        <w:tab/>
                        <w:t>64</w:t>
                      </w:r>
                    </w:p>
                    <w:p w:rsidR="006D67AD" w:rsidRDefault="006D67AD" w:rsidP="001C6430">
                      <w:pPr>
                        <w:tabs>
                          <w:tab w:val="left" w:pos="567"/>
                          <w:tab w:val="left" w:leader="dot" w:pos="7229"/>
                        </w:tabs>
                        <w:rPr>
                          <w:sz w:val="24"/>
                          <w:szCs w:val="24"/>
                        </w:rPr>
                      </w:pPr>
                      <w:r>
                        <w:rPr>
                          <w:sz w:val="24"/>
                          <w:szCs w:val="24"/>
                        </w:rPr>
                        <w:t xml:space="preserve">- </w:t>
                      </w:r>
                      <w:r>
                        <w:rPr>
                          <w:sz w:val="24"/>
                          <w:szCs w:val="24"/>
                        </w:rPr>
                        <w:tab/>
                        <w:t>Abwasserbeseitigung</w:t>
                      </w:r>
                      <w:r>
                        <w:rPr>
                          <w:sz w:val="24"/>
                          <w:szCs w:val="24"/>
                        </w:rPr>
                        <w:tab/>
                        <w:t>65</w:t>
                      </w:r>
                    </w:p>
                    <w:p w:rsidR="006D67AD" w:rsidRPr="001D4142" w:rsidRDefault="006D67AD" w:rsidP="001C6430">
                      <w:pPr>
                        <w:tabs>
                          <w:tab w:val="left" w:pos="567"/>
                          <w:tab w:val="left" w:leader="dot" w:pos="7229"/>
                        </w:tabs>
                        <w:rPr>
                          <w:sz w:val="24"/>
                          <w:szCs w:val="24"/>
                        </w:rPr>
                      </w:pPr>
                      <w:r>
                        <w:rPr>
                          <w:sz w:val="24"/>
                          <w:szCs w:val="24"/>
                        </w:rPr>
                        <w:t xml:space="preserve">- </w:t>
                      </w:r>
                      <w:r>
                        <w:rPr>
                          <w:sz w:val="24"/>
                          <w:szCs w:val="24"/>
                        </w:rPr>
                        <w:tab/>
                      </w:r>
                      <w:r w:rsidRPr="001D4142">
                        <w:rPr>
                          <w:sz w:val="24"/>
                          <w:szCs w:val="24"/>
                        </w:rPr>
                        <w:t>Abwasserverband Killwan</w:t>
                      </w:r>
                      <w:r>
                        <w:rPr>
                          <w:sz w:val="24"/>
                          <w:szCs w:val="24"/>
                        </w:rPr>
                        <w:t>gen / Spreitenbach / Würenlos</w:t>
                      </w:r>
                      <w:r>
                        <w:rPr>
                          <w:sz w:val="24"/>
                          <w:szCs w:val="24"/>
                        </w:rPr>
                        <w:tab/>
                        <w:t>66</w:t>
                      </w:r>
                    </w:p>
                    <w:p w:rsidR="006D67AD" w:rsidRPr="001D4142" w:rsidRDefault="006D67AD" w:rsidP="001C6430">
                      <w:pPr>
                        <w:tabs>
                          <w:tab w:val="left" w:pos="567"/>
                          <w:tab w:val="left" w:leader="dot" w:pos="7229"/>
                        </w:tabs>
                        <w:rPr>
                          <w:sz w:val="24"/>
                          <w:szCs w:val="24"/>
                        </w:rPr>
                      </w:pPr>
                      <w:r>
                        <w:rPr>
                          <w:sz w:val="24"/>
                          <w:szCs w:val="24"/>
                        </w:rPr>
                        <w:t>-</w:t>
                      </w:r>
                      <w:r>
                        <w:rPr>
                          <w:sz w:val="24"/>
                          <w:szCs w:val="24"/>
                        </w:rPr>
                        <w:tab/>
                        <w:t>Tiefbau</w:t>
                      </w:r>
                      <w:r>
                        <w:rPr>
                          <w:sz w:val="24"/>
                          <w:szCs w:val="24"/>
                        </w:rPr>
                        <w:tab/>
                        <w:t>67</w:t>
                      </w:r>
                    </w:p>
                    <w:p w:rsidR="006D67AD" w:rsidRPr="001D4142" w:rsidRDefault="006D67AD" w:rsidP="001C6430">
                      <w:pPr>
                        <w:tabs>
                          <w:tab w:val="left" w:pos="567"/>
                          <w:tab w:val="left" w:leader="dot" w:pos="7229"/>
                        </w:tabs>
                        <w:rPr>
                          <w:sz w:val="24"/>
                          <w:szCs w:val="24"/>
                        </w:rPr>
                      </w:pPr>
                      <w:r>
                        <w:rPr>
                          <w:sz w:val="24"/>
                          <w:szCs w:val="24"/>
                        </w:rPr>
                        <w:t>-</w:t>
                      </w:r>
                      <w:r>
                        <w:rPr>
                          <w:sz w:val="24"/>
                          <w:szCs w:val="24"/>
                        </w:rPr>
                        <w:tab/>
                        <w:t>Natur- / Umweltkommission</w:t>
                      </w:r>
                      <w:r>
                        <w:rPr>
                          <w:sz w:val="24"/>
                          <w:szCs w:val="24"/>
                        </w:rPr>
                        <w:tab/>
                        <w:t>68</w:t>
                      </w:r>
                    </w:p>
                    <w:p w:rsidR="006D67AD" w:rsidRPr="00C13125" w:rsidRDefault="006D67AD" w:rsidP="00C13125">
                      <w:pPr>
                        <w:tabs>
                          <w:tab w:val="left" w:pos="567"/>
                          <w:tab w:val="left" w:leader="dot" w:pos="7229"/>
                        </w:tabs>
                        <w:rPr>
                          <w:sz w:val="24"/>
                          <w:szCs w:val="24"/>
                        </w:rPr>
                      </w:pPr>
                      <w:r w:rsidRPr="001D4142">
                        <w:rPr>
                          <w:sz w:val="24"/>
                          <w:szCs w:val="24"/>
                        </w:rPr>
                        <w:t>-</w:t>
                      </w:r>
                      <w:r w:rsidRPr="001D4142">
                        <w:rPr>
                          <w:sz w:val="24"/>
                          <w:szCs w:val="24"/>
                        </w:rPr>
                        <w:tab/>
                        <w:t>Brandschutz / Kaminfe</w:t>
                      </w:r>
                      <w:r>
                        <w:rPr>
                          <w:sz w:val="24"/>
                          <w:szCs w:val="24"/>
                        </w:rPr>
                        <w:t>ger / Feuerungskontrolle………….</w:t>
                      </w:r>
                      <w:r>
                        <w:rPr>
                          <w:sz w:val="24"/>
                          <w:szCs w:val="24"/>
                        </w:rPr>
                        <w:tab/>
                        <w:t>69</w:t>
                      </w:r>
                    </w:p>
                  </w:txbxContent>
                </v:textbox>
              </v:shape>
            </w:pict>
          </mc:Fallback>
        </mc:AlternateContent>
      </w: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1C6430" w:rsidRPr="0079582F" w:rsidRDefault="001C6430" w:rsidP="007F41DE">
      <w:pPr>
        <w:tabs>
          <w:tab w:val="left" w:pos="284"/>
          <w:tab w:val="left" w:pos="567"/>
          <w:tab w:val="left" w:pos="993"/>
          <w:tab w:val="left" w:pos="2835"/>
          <w:tab w:val="left" w:pos="3969"/>
        </w:tabs>
        <w:rPr>
          <w:rFonts w:cs="Arial"/>
          <w:color w:val="000000" w:themeColor="text1"/>
          <w:sz w:val="24"/>
          <w:szCs w:val="24"/>
        </w:rPr>
      </w:pPr>
    </w:p>
    <w:p w:rsidR="007F41DE" w:rsidRPr="0079582F" w:rsidRDefault="001C6430" w:rsidP="007F41DE">
      <w:pPr>
        <w:tabs>
          <w:tab w:val="left" w:pos="284"/>
          <w:tab w:val="left" w:pos="567"/>
          <w:tab w:val="left" w:pos="993"/>
          <w:tab w:val="left" w:pos="2835"/>
          <w:tab w:val="left" w:pos="3969"/>
        </w:tabs>
        <w:rPr>
          <w:rFonts w:cs="Arial"/>
          <w:color w:val="000000" w:themeColor="text1"/>
          <w:sz w:val="24"/>
          <w:szCs w:val="24"/>
        </w:rPr>
      </w:pPr>
      <w:r w:rsidRPr="0079582F">
        <w:rPr>
          <w:rFonts w:cs="Arial"/>
          <w:color w:val="000000" w:themeColor="text1"/>
          <w:sz w:val="24"/>
          <w:szCs w:val="24"/>
        </w:rPr>
        <w:br w:type="page"/>
      </w:r>
    </w:p>
    <w:p w:rsidR="0078639B" w:rsidRPr="0079582F" w:rsidRDefault="0078639B" w:rsidP="0078639B">
      <w:pPr>
        <w:tabs>
          <w:tab w:val="left" w:pos="709"/>
          <w:tab w:val="left" w:pos="993"/>
        </w:tabs>
        <w:rPr>
          <w:rFonts w:cs="Arial"/>
          <w:bCs/>
          <w:color w:val="000000" w:themeColor="text1"/>
          <w:sz w:val="24"/>
          <w:szCs w:val="24"/>
        </w:rPr>
      </w:pPr>
    </w:p>
    <w:p w:rsidR="00364831" w:rsidRPr="0079582F" w:rsidRDefault="00364831" w:rsidP="00364831">
      <w:pPr>
        <w:tabs>
          <w:tab w:val="left" w:pos="851"/>
          <w:tab w:val="left" w:pos="993"/>
        </w:tabs>
        <w:rPr>
          <w:rFonts w:cs="Arial"/>
          <w:b/>
          <w:caps/>
          <w:color w:val="000000" w:themeColor="text1"/>
          <w:kern w:val="28"/>
          <w:sz w:val="28"/>
          <w:szCs w:val="28"/>
        </w:rPr>
      </w:pPr>
      <w:r w:rsidRPr="0079582F">
        <w:rPr>
          <w:rFonts w:cs="Arial"/>
          <w:b/>
          <w:caps/>
          <w:color w:val="000000" w:themeColor="text1"/>
          <w:kern w:val="28"/>
          <w:sz w:val="28"/>
          <w:szCs w:val="28"/>
        </w:rPr>
        <w:t>1.</w:t>
      </w:r>
      <w:r w:rsidRPr="0079582F">
        <w:rPr>
          <w:rFonts w:cs="Arial"/>
          <w:b/>
          <w:caps/>
          <w:color w:val="000000" w:themeColor="text1"/>
          <w:kern w:val="28"/>
          <w:sz w:val="28"/>
          <w:szCs w:val="28"/>
        </w:rPr>
        <w:tab/>
        <w:t xml:space="preserve">Abfallbeseitigung </w:t>
      </w:r>
    </w:p>
    <w:p w:rsidR="00364831" w:rsidRPr="0079582F" w:rsidRDefault="00364831" w:rsidP="0078639B">
      <w:pPr>
        <w:tabs>
          <w:tab w:val="left" w:pos="709"/>
          <w:tab w:val="left" w:pos="993"/>
        </w:tabs>
        <w:rPr>
          <w:rFonts w:cs="Arial"/>
          <w:bCs/>
          <w:color w:val="000000" w:themeColor="text1"/>
          <w:sz w:val="24"/>
          <w:szCs w:val="24"/>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
                <w:sz w:val="24"/>
                <w:szCs w:val="24"/>
                <w:highlight w:val="cyan"/>
              </w:rPr>
            </w:pPr>
            <w:r w:rsidRPr="00AA3167">
              <w:rPr>
                <w:rFonts w:cs="Arial"/>
                <w:b/>
                <w:sz w:val="24"/>
                <w:szCs w:val="24"/>
              </w:rPr>
              <w:t>Hauskehricht</w:t>
            </w:r>
            <w:r w:rsidRPr="00AA3167">
              <w:rPr>
                <w:rFonts w:cs="Arial"/>
                <w:sz w:val="24"/>
                <w:szCs w:val="24"/>
              </w:rPr>
              <w:t xml:space="preserve"> inkl. Sperrgut</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tcPr>
          <w:p w:rsidR="00D466FB" w:rsidRPr="00AA3167" w:rsidRDefault="00D466FB" w:rsidP="00D466FB">
            <w:pPr>
              <w:tabs>
                <w:tab w:val="left" w:pos="567"/>
              </w:tabs>
              <w:jc w:val="right"/>
              <w:rPr>
                <w:rFonts w:cs="Arial"/>
                <w:b/>
                <w:sz w:val="24"/>
                <w:szCs w:val="24"/>
                <w:highlight w:val="cyan"/>
              </w:rPr>
            </w:pPr>
            <w:r w:rsidRPr="00AA3167">
              <w:rPr>
                <w:rFonts w:cs="Arial"/>
                <w:b/>
                <w:sz w:val="24"/>
                <w:szCs w:val="24"/>
              </w:rPr>
              <w:t>2021</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highlight w:val="cyan"/>
                <w:lang w:val="en-GB"/>
              </w:rPr>
            </w:pPr>
            <w:r w:rsidRPr="00AA3167">
              <w:rPr>
                <w:rFonts w:cs="Arial"/>
                <w:szCs w:val="22"/>
                <w:lang w:val="en-GB"/>
              </w:rPr>
              <w:t>Total</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3'016.44 t</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3'145.5 t</w:t>
            </w:r>
          </w:p>
        </w:tc>
      </w:tr>
      <w:tr w:rsidR="00D466FB" w:rsidRPr="00AA3167" w:rsidTr="00D466FB">
        <w:trPr>
          <w:trHeight w:val="264"/>
        </w:trPr>
        <w:tc>
          <w:tcPr>
            <w:tcW w:w="4962" w:type="dxa"/>
            <w:vAlign w:val="center"/>
          </w:tcPr>
          <w:p w:rsidR="00D466FB" w:rsidRPr="00AA3167" w:rsidRDefault="00D466FB" w:rsidP="00D466FB">
            <w:pPr>
              <w:pStyle w:val="Baustein"/>
              <w:tabs>
                <w:tab w:val="left" w:pos="567"/>
              </w:tabs>
              <w:rPr>
                <w:rFonts w:cs="Arial"/>
                <w:snapToGrid/>
                <w:szCs w:val="22"/>
              </w:rPr>
            </w:pPr>
            <w:r w:rsidRPr="00AA3167">
              <w:rPr>
                <w:rFonts w:cs="Arial"/>
                <w:snapToGrid/>
                <w:szCs w:val="22"/>
              </w:rPr>
              <w:t>Total pro Einwohner / Jahr</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249.44 kg</w:t>
            </w:r>
          </w:p>
        </w:tc>
        <w:tc>
          <w:tcPr>
            <w:tcW w:w="2409" w:type="dxa"/>
          </w:tcPr>
          <w:p w:rsidR="00D466FB" w:rsidRPr="00AA3167" w:rsidRDefault="00802006" w:rsidP="00D466FB">
            <w:pPr>
              <w:tabs>
                <w:tab w:val="left" w:pos="567"/>
              </w:tabs>
              <w:jc w:val="right"/>
              <w:rPr>
                <w:rFonts w:cs="Arial"/>
                <w:szCs w:val="22"/>
              </w:rPr>
            </w:pPr>
            <w:r>
              <w:rPr>
                <w:rFonts w:cs="Arial"/>
                <w:szCs w:val="22"/>
              </w:rPr>
              <w:t>260.42</w:t>
            </w:r>
            <w:r w:rsidR="00D466FB" w:rsidRPr="00AA3167">
              <w:rPr>
                <w:rFonts w:cs="Arial"/>
                <w:szCs w:val="22"/>
              </w:rPr>
              <w:t xml:space="preserve"> kg</w:t>
            </w:r>
          </w:p>
        </w:tc>
      </w:tr>
      <w:tr w:rsidR="00D466FB" w:rsidRPr="00AA3167" w:rsidTr="00D466FB">
        <w:trPr>
          <w:trHeight w:val="264"/>
        </w:trPr>
        <w:tc>
          <w:tcPr>
            <w:tcW w:w="4962" w:type="dxa"/>
            <w:vAlign w:val="center"/>
          </w:tcPr>
          <w:p w:rsidR="00D466FB" w:rsidRPr="00AA3167" w:rsidRDefault="00D466FB" w:rsidP="00D466FB">
            <w:pPr>
              <w:pStyle w:val="Baustein"/>
              <w:tabs>
                <w:tab w:val="left" w:pos="567"/>
              </w:tabs>
              <w:rPr>
                <w:rFonts w:cs="Arial"/>
                <w:snapToGrid/>
                <w:szCs w:val="22"/>
              </w:rPr>
            </w:pPr>
            <w:r w:rsidRPr="00AA3167">
              <w:rPr>
                <w:rFonts w:cs="Arial"/>
                <w:snapToGrid/>
                <w:szCs w:val="22"/>
              </w:rPr>
              <w:t>Durchschnitt Kanton Aargau</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 xml:space="preserve">159 kg </w:t>
            </w:r>
          </w:p>
        </w:tc>
        <w:tc>
          <w:tcPr>
            <w:tcW w:w="2409" w:type="dxa"/>
          </w:tcPr>
          <w:p w:rsidR="00D466FB" w:rsidRPr="00AA3167" w:rsidRDefault="00D466FB" w:rsidP="00915741">
            <w:pPr>
              <w:tabs>
                <w:tab w:val="left" w:pos="567"/>
              </w:tabs>
              <w:jc w:val="right"/>
              <w:rPr>
                <w:rFonts w:cs="Arial"/>
                <w:szCs w:val="22"/>
              </w:rPr>
            </w:pPr>
            <w:r w:rsidRPr="00AA3167">
              <w:rPr>
                <w:rFonts w:cs="Arial"/>
                <w:sz w:val="20"/>
              </w:rPr>
              <w:t>Daten erst im 2. Halbjahr 202</w:t>
            </w:r>
            <w:r w:rsidR="00915741" w:rsidRPr="00AA3167">
              <w:rPr>
                <w:rFonts w:cs="Arial"/>
                <w:sz w:val="20"/>
              </w:rPr>
              <w:t>2</w:t>
            </w:r>
            <w:r w:rsidRPr="00AA3167">
              <w:rPr>
                <w:rFonts w:cs="Arial"/>
                <w:sz w:val="20"/>
              </w:rPr>
              <w:t xml:space="preserve"> verfügbar</w:t>
            </w:r>
          </w:p>
        </w:tc>
      </w:tr>
    </w:tbl>
    <w:p w:rsidR="0078639B" w:rsidRPr="00AA3167" w:rsidRDefault="0078639B" w:rsidP="0078639B">
      <w:pPr>
        <w:tabs>
          <w:tab w:val="left" w:pos="567"/>
        </w:tabs>
        <w:rPr>
          <w:rFonts w:cs="Arial"/>
          <w:sz w:val="20"/>
          <w:highlight w:val="cyan"/>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Cs/>
                <w:sz w:val="24"/>
                <w:szCs w:val="24"/>
              </w:rPr>
            </w:pPr>
            <w:r w:rsidRPr="00AA3167">
              <w:rPr>
                <w:rFonts w:cs="Arial"/>
                <w:b/>
                <w:bCs/>
                <w:sz w:val="24"/>
                <w:szCs w:val="24"/>
              </w:rPr>
              <w:t xml:space="preserve">Altpapier </w:t>
            </w:r>
            <w:r w:rsidRPr="00AA3167">
              <w:rPr>
                <w:rFonts w:cs="Arial"/>
                <w:bCs/>
                <w:sz w:val="24"/>
                <w:szCs w:val="24"/>
              </w:rPr>
              <w:t>(</w:t>
            </w:r>
            <w:r w:rsidRPr="00AA3167">
              <w:rPr>
                <w:rFonts w:cs="Arial"/>
                <w:sz w:val="24"/>
                <w:szCs w:val="24"/>
              </w:rPr>
              <w:t>8 Sammlungen)</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2021</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rPr>
            </w:pPr>
            <w:r w:rsidRPr="00AA3167">
              <w:rPr>
                <w:rFonts w:cs="Arial"/>
                <w:szCs w:val="22"/>
              </w:rPr>
              <w:t>Total</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198.06 t</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175.2 t</w:t>
            </w:r>
          </w:p>
        </w:tc>
      </w:tr>
      <w:tr w:rsidR="00D466FB" w:rsidRPr="00AA3167" w:rsidTr="00D466FB">
        <w:trPr>
          <w:trHeight w:val="264"/>
        </w:trPr>
        <w:tc>
          <w:tcPr>
            <w:tcW w:w="4962" w:type="dxa"/>
            <w:vAlign w:val="center"/>
          </w:tcPr>
          <w:p w:rsidR="00D466FB" w:rsidRPr="00AA3167" w:rsidRDefault="00D466FB" w:rsidP="00D466FB">
            <w:pPr>
              <w:pStyle w:val="Baustein"/>
              <w:tabs>
                <w:tab w:val="left" w:pos="567"/>
              </w:tabs>
              <w:rPr>
                <w:rFonts w:cs="Arial"/>
                <w:snapToGrid/>
                <w:szCs w:val="22"/>
              </w:rPr>
            </w:pPr>
            <w:r w:rsidRPr="00AA3167">
              <w:rPr>
                <w:rFonts w:cs="Arial"/>
                <w:snapToGrid/>
                <w:szCs w:val="22"/>
              </w:rPr>
              <w:t>Total pro Einwohner / Jahr</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16.4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14.5 kg</w:t>
            </w:r>
          </w:p>
        </w:tc>
      </w:tr>
      <w:tr w:rsidR="00D466FB" w:rsidRPr="00AA3167" w:rsidTr="00D466FB">
        <w:trPr>
          <w:trHeight w:val="264"/>
        </w:trPr>
        <w:tc>
          <w:tcPr>
            <w:tcW w:w="4962" w:type="dxa"/>
            <w:vAlign w:val="center"/>
          </w:tcPr>
          <w:p w:rsidR="00D466FB" w:rsidRPr="00AA3167" w:rsidRDefault="00D466FB" w:rsidP="00D466FB">
            <w:pPr>
              <w:pStyle w:val="Baustein"/>
              <w:tabs>
                <w:tab w:val="left" w:pos="567"/>
              </w:tabs>
              <w:rPr>
                <w:rFonts w:cs="Arial"/>
                <w:snapToGrid/>
                <w:szCs w:val="22"/>
              </w:rPr>
            </w:pPr>
            <w:r w:rsidRPr="00AA3167">
              <w:rPr>
                <w:rFonts w:cs="Arial"/>
                <w:snapToGrid/>
                <w:szCs w:val="22"/>
              </w:rPr>
              <w:t>Durchschnitt Kanton Aargau</w:t>
            </w:r>
          </w:p>
        </w:tc>
        <w:tc>
          <w:tcPr>
            <w:tcW w:w="2409" w:type="dxa"/>
          </w:tcPr>
          <w:p w:rsidR="00D466FB" w:rsidRPr="00AA3167" w:rsidRDefault="00D466FB" w:rsidP="00D466FB">
            <w:pPr>
              <w:tabs>
                <w:tab w:val="left" w:pos="567"/>
              </w:tabs>
              <w:jc w:val="right"/>
              <w:rPr>
                <w:rFonts w:cs="Arial"/>
                <w:szCs w:val="22"/>
              </w:rPr>
            </w:pPr>
            <w:r w:rsidRPr="00AA3167">
              <w:rPr>
                <w:rFonts w:cs="Arial"/>
                <w:szCs w:val="22"/>
              </w:rPr>
              <w:t>34 kg</w:t>
            </w:r>
          </w:p>
        </w:tc>
        <w:tc>
          <w:tcPr>
            <w:tcW w:w="2409" w:type="dxa"/>
            <w:vAlign w:val="center"/>
          </w:tcPr>
          <w:p w:rsidR="00D466FB" w:rsidRPr="00AA3167" w:rsidRDefault="00D466FB" w:rsidP="00915741">
            <w:pPr>
              <w:tabs>
                <w:tab w:val="left" w:pos="567"/>
              </w:tabs>
              <w:jc w:val="right"/>
              <w:rPr>
                <w:rFonts w:cs="Arial"/>
                <w:szCs w:val="22"/>
              </w:rPr>
            </w:pPr>
            <w:r w:rsidRPr="00AA3167">
              <w:rPr>
                <w:rFonts w:cs="Arial"/>
                <w:sz w:val="20"/>
              </w:rPr>
              <w:t>Daten erst im 2. Halbjahr 202</w:t>
            </w:r>
            <w:r w:rsidR="00915741" w:rsidRPr="00AA3167">
              <w:rPr>
                <w:rFonts w:cs="Arial"/>
                <w:sz w:val="20"/>
              </w:rPr>
              <w:t>2</w:t>
            </w:r>
            <w:r w:rsidRPr="00AA3167">
              <w:rPr>
                <w:rFonts w:cs="Arial"/>
                <w:sz w:val="20"/>
              </w:rPr>
              <w:t xml:space="preserve"> verfügbar</w:t>
            </w:r>
          </w:p>
        </w:tc>
      </w:tr>
    </w:tbl>
    <w:p w:rsidR="0078639B" w:rsidRPr="00AA3167" w:rsidRDefault="0078639B" w:rsidP="0078639B">
      <w:pPr>
        <w:tabs>
          <w:tab w:val="left" w:pos="567"/>
        </w:tabs>
        <w:rPr>
          <w:rFonts w:cs="Arial"/>
          <w:sz w:val="20"/>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Cs/>
                <w:sz w:val="24"/>
                <w:szCs w:val="24"/>
              </w:rPr>
            </w:pPr>
            <w:r w:rsidRPr="00AA3167">
              <w:rPr>
                <w:rFonts w:cs="Arial"/>
                <w:b/>
                <w:bCs/>
                <w:sz w:val="24"/>
                <w:szCs w:val="24"/>
              </w:rPr>
              <w:t xml:space="preserve">Altholz </w:t>
            </w:r>
            <w:r w:rsidRPr="00AA3167">
              <w:rPr>
                <w:rFonts w:cs="Arial"/>
                <w:bCs/>
                <w:sz w:val="24"/>
                <w:szCs w:val="24"/>
              </w:rPr>
              <w:t>(Sammelstelle Werkhof)</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tcPr>
          <w:p w:rsidR="00D466FB" w:rsidRPr="00AA3167" w:rsidRDefault="00D466FB" w:rsidP="00D466FB">
            <w:pPr>
              <w:jc w:val="right"/>
              <w:rPr>
                <w:rFonts w:cs="Arial"/>
                <w:b/>
                <w:sz w:val="24"/>
                <w:szCs w:val="24"/>
              </w:rPr>
            </w:pPr>
            <w:r w:rsidRPr="00AA3167">
              <w:rPr>
                <w:rFonts w:cs="Arial"/>
                <w:b/>
                <w:sz w:val="24"/>
                <w:szCs w:val="24"/>
              </w:rPr>
              <w:t>2021</w:t>
            </w:r>
          </w:p>
        </w:tc>
      </w:tr>
      <w:tr w:rsidR="00D466FB" w:rsidRPr="00AA3167" w:rsidTr="00FA1ECC">
        <w:trPr>
          <w:trHeight w:val="264"/>
        </w:trPr>
        <w:tc>
          <w:tcPr>
            <w:tcW w:w="4962" w:type="dxa"/>
            <w:vAlign w:val="center"/>
          </w:tcPr>
          <w:p w:rsidR="00D466FB" w:rsidRPr="00AA3167" w:rsidRDefault="00D466FB" w:rsidP="00D466FB">
            <w:pPr>
              <w:tabs>
                <w:tab w:val="left" w:pos="567"/>
              </w:tabs>
              <w:rPr>
                <w:rFonts w:cs="Arial"/>
                <w:szCs w:val="22"/>
              </w:rPr>
            </w:pPr>
            <w:r w:rsidRPr="00AA3167">
              <w:rPr>
                <w:rFonts w:cs="Arial"/>
                <w:szCs w:val="22"/>
              </w:rPr>
              <w:t xml:space="preserve">Total </w:t>
            </w:r>
            <w:r w:rsidRPr="00AA3167">
              <w:rPr>
                <w:rFonts w:cs="Arial"/>
                <w:sz w:val="18"/>
                <w:szCs w:val="18"/>
              </w:rPr>
              <w:t>(Sammelstelle nur noch für internen Gebrauch)</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2.68 t</w:t>
            </w:r>
          </w:p>
        </w:tc>
        <w:tc>
          <w:tcPr>
            <w:tcW w:w="2409" w:type="dxa"/>
          </w:tcPr>
          <w:p w:rsidR="00D466FB" w:rsidRPr="00AA3167" w:rsidRDefault="00D466FB" w:rsidP="00D466FB">
            <w:pPr>
              <w:jc w:val="right"/>
              <w:rPr>
                <w:rFonts w:cs="Arial"/>
              </w:rPr>
            </w:pPr>
            <w:r w:rsidRPr="00AA3167">
              <w:rPr>
                <w:rFonts w:cs="Arial"/>
              </w:rPr>
              <w:t>3.36 t</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rPr>
            </w:pPr>
            <w:r w:rsidRPr="00AA3167">
              <w:rPr>
                <w:rFonts w:cs="Arial"/>
                <w:szCs w:val="22"/>
              </w:rPr>
              <w:t xml:space="preserve">Durchschnitt Kanton Aargau </w:t>
            </w:r>
            <w:r w:rsidRPr="00AA3167">
              <w:rPr>
                <w:rFonts w:cs="Arial"/>
                <w:sz w:val="18"/>
                <w:szCs w:val="18"/>
              </w:rPr>
              <w:t>(keine separate Erfassung, ist beim Sperrgut eingerechnet)</w:t>
            </w:r>
          </w:p>
        </w:tc>
        <w:tc>
          <w:tcPr>
            <w:tcW w:w="2409" w:type="dxa"/>
            <w:vAlign w:val="center"/>
          </w:tcPr>
          <w:p w:rsidR="00D466FB" w:rsidRPr="00AA3167" w:rsidRDefault="00D466FB" w:rsidP="00D466FB">
            <w:pPr>
              <w:tabs>
                <w:tab w:val="left" w:pos="567"/>
              </w:tabs>
              <w:jc w:val="right"/>
              <w:rPr>
                <w:rFonts w:cs="Arial"/>
              </w:rPr>
            </w:pPr>
            <w:r w:rsidRPr="00AA3167">
              <w:rPr>
                <w:rFonts w:cs="Arial"/>
              </w:rPr>
              <w:t>--</w:t>
            </w:r>
          </w:p>
        </w:tc>
        <w:tc>
          <w:tcPr>
            <w:tcW w:w="2409" w:type="dxa"/>
            <w:vAlign w:val="center"/>
          </w:tcPr>
          <w:p w:rsidR="00D466FB" w:rsidRPr="00AA3167" w:rsidRDefault="00D466FB" w:rsidP="00D466FB">
            <w:pPr>
              <w:jc w:val="right"/>
              <w:rPr>
                <w:rFonts w:cs="Arial"/>
                <w:szCs w:val="22"/>
              </w:rPr>
            </w:pPr>
            <w:r w:rsidRPr="00AA3167">
              <w:rPr>
                <w:rFonts w:cs="Arial"/>
                <w:szCs w:val="22"/>
              </w:rPr>
              <w:t>--</w:t>
            </w:r>
          </w:p>
        </w:tc>
      </w:tr>
    </w:tbl>
    <w:p w:rsidR="0078639B" w:rsidRPr="00AA3167" w:rsidRDefault="0078639B" w:rsidP="0078639B">
      <w:pPr>
        <w:tabs>
          <w:tab w:val="left" w:pos="567"/>
        </w:tabs>
        <w:rPr>
          <w:rFonts w:cs="Arial"/>
          <w:bCs/>
          <w:sz w:val="20"/>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FA1ECC">
        <w:trPr>
          <w:trHeight w:val="264"/>
        </w:trPr>
        <w:tc>
          <w:tcPr>
            <w:tcW w:w="4962" w:type="dxa"/>
            <w:shd w:val="clear" w:color="auto" w:fill="E6E6E6"/>
            <w:vAlign w:val="center"/>
          </w:tcPr>
          <w:p w:rsidR="00D466FB" w:rsidRPr="00AA3167" w:rsidRDefault="00D466FB" w:rsidP="00D466FB">
            <w:pPr>
              <w:tabs>
                <w:tab w:val="left" w:pos="567"/>
              </w:tabs>
              <w:rPr>
                <w:rFonts w:cs="Arial"/>
                <w:bCs/>
                <w:sz w:val="24"/>
                <w:szCs w:val="24"/>
              </w:rPr>
            </w:pPr>
            <w:r w:rsidRPr="00AA3167">
              <w:rPr>
                <w:rFonts w:cs="Arial"/>
                <w:b/>
                <w:bCs/>
                <w:sz w:val="24"/>
                <w:szCs w:val="24"/>
              </w:rPr>
              <w:t xml:space="preserve">Altglas </w:t>
            </w:r>
            <w:r w:rsidRPr="00AA3167">
              <w:rPr>
                <w:rFonts w:cs="Arial"/>
                <w:bCs/>
                <w:sz w:val="24"/>
                <w:szCs w:val="24"/>
              </w:rPr>
              <w:t>(</w:t>
            </w:r>
            <w:r w:rsidRPr="00AA3167">
              <w:rPr>
                <w:rFonts w:cs="Arial"/>
                <w:sz w:val="24"/>
                <w:szCs w:val="24"/>
              </w:rPr>
              <w:t>Sammelstellen Werkhof, Hasel, Ziegelei, Bründli, Rotzenbühl)</w:t>
            </w:r>
          </w:p>
        </w:tc>
        <w:tc>
          <w:tcPr>
            <w:tcW w:w="2409" w:type="dxa"/>
            <w:shd w:val="clear" w:color="auto" w:fill="E6E6E6"/>
            <w:vAlign w:val="center"/>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vAlign w:val="center"/>
          </w:tcPr>
          <w:p w:rsidR="00D466FB" w:rsidRPr="00AA3167" w:rsidRDefault="00D466FB" w:rsidP="00D466FB">
            <w:pPr>
              <w:tabs>
                <w:tab w:val="left" w:pos="567"/>
              </w:tabs>
              <w:jc w:val="right"/>
              <w:rPr>
                <w:rFonts w:cs="Arial"/>
                <w:b/>
                <w:sz w:val="24"/>
                <w:szCs w:val="24"/>
              </w:rPr>
            </w:pPr>
            <w:r w:rsidRPr="00AA3167">
              <w:rPr>
                <w:rFonts w:cs="Arial"/>
                <w:b/>
                <w:sz w:val="24"/>
                <w:szCs w:val="24"/>
              </w:rPr>
              <w:t>2021</w:t>
            </w:r>
          </w:p>
        </w:tc>
      </w:tr>
      <w:tr w:rsidR="00D466FB" w:rsidRPr="00AA3167" w:rsidTr="00FA1ECC">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Total</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165.6 t</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124.5 t</w:t>
            </w:r>
          </w:p>
        </w:tc>
      </w:tr>
      <w:tr w:rsidR="00D466FB" w:rsidRPr="00AA3167" w:rsidTr="00FA1ECC">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Total pro Einwohner /Jahr</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13.7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10.3 kg</w:t>
            </w:r>
          </w:p>
        </w:tc>
      </w:tr>
      <w:tr w:rsidR="00D466FB" w:rsidRPr="00AA3167" w:rsidTr="00FA1ECC">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Durchschnitt Kanton Aargau</w:t>
            </w:r>
          </w:p>
        </w:tc>
        <w:tc>
          <w:tcPr>
            <w:tcW w:w="2409" w:type="dxa"/>
          </w:tcPr>
          <w:p w:rsidR="00D466FB" w:rsidRPr="00AA3167" w:rsidRDefault="00D466FB" w:rsidP="00D466FB">
            <w:pPr>
              <w:jc w:val="right"/>
              <w:rPr>
                <w:rFonts w:cs="Arial"/>
              </w:rPr>
            </w:pPr>
            <w:r w:rsidRPr="00AA3167">
              <w:rPr>
                <w:rFonts w:cs="Arial"/>
              </w:rPr>
              <w:t>26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 w:val="20"/>
              </w:rPr>
              <w:t>Daten erst im 2. Halbjahr 2022 verfügbar</w:t>
            </w:r>
          </w:p>
        </w:tc>
      </w:tr>
    </w:tbl>
    <w:p w:rsidR="0078639B" w:rsidRPr="00AA3167" w:rsidRDefault="0078639B" w:rsidP="0078639B">
      <w:pPr>
        <w:tabs>
          <w:tab w:val="left" w:pos="567"/>
          <w:tab w:val="left" w:pos="709"/>
        </w:tabs>
        <w:rPr>
          <w:rFonts w:cs="Arial"/>
          <w:bCs/>
          <w:sz w:val="20"/>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Cs/>
                <w:sz w:val="24"/>
                <w:szCs w:val="24"/>
              </w:rPr>
            </w:pPr>
            <w:r w:rsidRPr="00AA3167">
              <w:rPr>
                <w:rFonts w:cs="Arial"/>
                <w:b/>
                <w:bCs/>
                <w:sz w:val="24"/>
                <w:szCs w:val="24"/>
              </w:rPr>
              <w:t xml:space="preserve">Altmetall </w:t>
            </w:r>
            <w:r w:rsidRPr="00AA3167">
              <w:rPr>
                <w:rFonts w:cs="Arial"/>
                <w:bCs/>
                <w:sz w:val="24"/>
                <w:szCs w:val="24"/>
              </w:rPr>
              <w:t>(Sammelstelle Werkhof)</w:t>
            </w:r>
          </w:p>
          <w:p w:rsidR="00D466FB" w:rsidRPr="00AA3167" w:rsidRDefault="00D466FB" w:rsidP="00D466FB">
            <w:pPr>
              <w:tabs>
                <w:tab w:val="left" w:pos="567"/>
              </w:tabs>
              <w:rPr>
                <w:rFonts w:cs="Arial"/>
                <w:bCs/>
                <w:sz w:val="24"/>
                <w:szCs w:val="24"/>
              </w:rPr>
            </w:pPr>
            <w:r w:rsidRPr="00AA3167">
              <w:rPr>
                <w:rFonts w:cs="Arial"/>
                <w:sz w:val="18"/>
                <w:szCs w:val="22"/>
              </w:rPr>
              <w:t>seit Oktober 2019 nur noch für den internen Gebrauch</w:t>
            </w:r>
          </w:p>
        </w:tc>
        <w:tc>
          <w:tcPr>
            <w:tcW w:w="2409" w:type="dxa"/>
            <w:shd w:val="clear" w:color="auto" w:fill="E6E6E6"/>
            <w:vAlign w:val="center"/>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vAlign w:val="center"/>
          </w:tcPr>
          <w:p w:rsidR="00D466FB" w:rsidRPr="00AA3167" w:rsidRDefault="00D466FB" w:rsidP="00D466FB">
            <w:pPr>
              <w:jc w:val="right"/>
              <w:rPr>
                <w:rFonts w:cs="Arial"/>
                <w:b/>
                <w:sz w:val="24"/>
                <w:szCs w:val="24"/>
              </w:rPr>
            </w:pPr>
            <w:r w:rsidRPr="00AA3167">
              <w:rPr>
                <w:rFonts w:cs="Arial"/>
                <w:b/>
                <w:sz w:val="24"/>
                <w:szCs w:val="24"/>
              </w:rPr>
              <w:t>2021</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Alteisen</w:t>
            </w:r>
          </w:p>
        </w:tc>
        <w:tc>
          <w:tcPr>
            <w:tcW w:w="2409" w:type="dxa"/>
          </w:tcPr>
          <w:p w:rsidR="00D466FB" w:rsidRPr="00AA3167" w:rsidRDefault="00D466FB" w:rsidP="00D466FB">
            <w:pPr>
              <w:jc w:val="right"/>
              <w:rPr>
                <w:rFonts w:cs="Arial"/>
              </w:rPr>
            </w:pPr>
            <w:r w:rsidRPr="00AA3167">
              <w:rPr>
                <w:rFonts w:cs="Arial"/>
              </w:rPr>
              <w:t>2.59 t</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2.57 t</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Alu / Weissblech</w:t>
            </w:r>
          </w:p>
        </w:tc>
        <w:tc>
          <w:tcPr>
            <w:tcW w:w="2409" w:type="dxa"/>
          </w:tcPr>
          <w:p w:rsidR="00D466FB" w:rsidRPr="00AA3167" w:rsidRDefault="00D466FB" w:rsidP="00D466FB">
            <w:pPr>
              <w:jc w:val="right"/>
              <w:rPr>
                <w:rFonts w:cs="Arial"/>
              </w:rPr>
            </w:pPr>
            <w:r w:rsidRPr="00AA3167">
              <w:rPr>
                <w:rFonts w:cs="Arial"/>
              </w:rPr>
              <w:t>19.63 t</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20.05 t</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Total pro Einwohner / Jahr</w:t>
            </w:r>
          </w:p>
        </w:tc>
        <w:tc>
          <w:tcPr>
            <w:tcW w:w="2409" w:type="dxa"/>
          </w:tcPr>
          <w:p w:rsidR="00D466FB" w:rsidRPr="00AA3167" w:rsidRDefault="00D466FB" w:rsidP="00D466FB">
            <w:pPr>
              <w:jc w:val="right"/>
              <w:rPr>
                <w:rFonts w:cs="Arial"/>
              </w:rPr>
            </w:pPr>
            <w:r w:rsidRPr="00AA3167">
              <w:rPr>
                <w:rFonts w:cs="Arial"/>
              </w:rPr>
              <w:t>1.8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1.9 kg</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lang w:val="en-GB"/>
              </w:rPr>
              <w:t>Durchschnitt Kanton Aargau</w:t>
            </w:r>
          </w:p>
        </w:tc>
        <w:tc>
          <w:tcPr>
            <w:tcW w:w="2409" w:type="dxa"/>
          </w:tcPr>
          <w:p w:rsidR="00D466FB" w:rsidRPr="00AA3167" w:rsidRDefault="00915741" w:rsidP="00915741">
            <w:pPr>
              <w:jc w:val="right"/>
              <w:rPr>
                <w:rFonts w:cs="Arial"/>
              </w:rPr>
            </w:pPr>
            <w:r w:rsidRPr="00AA3167">
              <w:rPr>
                <w:rFonts w:cs="Arial"/>
              </w:rPr>
              <w:t>5</w:t>
            </w:r>
            <w:r w:rsidR="00D466FB" w:rsidRPr="00AA3167">
              <w:rPr>
                <w:rFonts w:cs="Arial"/>
              </w:rPr>
              <w:t xml:space="preserve">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 w:val="20"/>
              </w:rPr>
              <w:t>Daten erst im 2. Halbjahr 2022 verfügbar</w:t>
            </w:r>
          </w:p>
        </w:tc>
      </w:tr>
    </w:tbl>
    <w:p w:rsidR="0078639B" w:rsidRPr="00AA3167" w:rsidRDefault="0078639B" w:rsidP="0078639B">
      <w:pPr>
        <w:tabs>
          <w:tab w:val="left" w:pos="567"/>
          <w:tab w:val="left" w:pos="709"/>
        </w:tabs>
        <w:rPr>
          <w:rFonts w:cs="Arial"/>
          <w:bCs/>
          <w:sz w:val="20"/>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Cs/>
                <w:sz w:val="24"/>
                <w:szCs w:val="24"/>
              </w:rPr>
            </w:pPr>
            <w:r w:rsidRPr="00AA3167">
              <w:rPr>
                <w:rFonts w:cs="Arial"/>
                <w:b/>
                <w:bCs/>
                <w:sz w:val="24"/>
                <w:szCs w:val="24"/>
              </w:rPr>
              <w:t xml:space="preserve">Grünabfuhr </w:t>
            </w:r>
            <w:r w:rsidRPr="00AA3167">
              <w:rPr>
                <w:rFonts w:cs="Arial"/>
                <w:bCs/>
                <w:sz w:val="24"/>
                <w:szCs w:val="24"/>
              </w:rPr>
              <w:t>(Kompostieranlage Härdli)</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tcPr>
          <w:p w:rsidR="00D466FB" w:rsidRPr="00AA3167" w:rsidRDefault="00D466FB" w:rsidP="00D466FB">
            <w:pPr>
              <w:jc w:val="right"/>
              <w:rPr>
                <w:rFonts w:cs="Arial"/>
                <w:b/>
                <w:sz w:val="24"/>
                <w:szCs w:val="24"/>
              </w:rPr>
            </w:pPr>
            <w:r w:rsidRPr="00AA3167">
              <w:rPr>
                <w:rFonts w:cs="Arial"/>
                <w:b/>
                <w:sz w:val="24"/>
                <w:szCs w:val="24"/>
              </w:rPr>
              <w:t>2021</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rPr>
              <w:t>Gemeinde Spreitenbach</w:t>
            </w:r>
          </w:p>
        </w:tc>
        <w:tc>
          <w:tcPr>
            <w:tcW w:w="2409" w:type="dxa"/>
          </w:tcPr>
          <w:p w:rsidR="00D466FB" w:rsidRPr="00AA3167" w:rsidRDefault="00D466FB" w:rsidP="00D466FB">
            <w:pPr>
              <w:jc w:val="right"/>
              <w:rPr>
                <w:rFonts w:cs="Arial"/>
              </w:rPr>
            </w:pPr>
            <w:r w:rsidRPr="00AA3167">
              <w:rPr>
                <w:rFonts w:cs="Arial"/>
              </w:rPr>
              <w:t>807.78 t</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1'147 t</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rPr>
              <w:t>Total pro Einwohner / Jahr</w:t>
            </w:r>
          </w:p>
        </w:tc>
        <w:tc>
          <w:tcPr>
            <w:tcW w:w="2409" w:type="dxa"/>
          </w:tcPr>
          <w:p w:rsidR="00D466FB" w:rsidRPr="00AA3167" w:rsidRDefault="00D466FB" w:rsidP="00D466FB">
            <w:pPr>
              <w:jc w:val="right"/>
              <w:rPr>
                <w:rFonts w:cs="Arial"/>
              </w:rPr>
            </w:pPr>
            <w:r w:rsidRPr="00AA3167">
              <w:rPr>
                <w:rFonts w:cs="Arial"/>
              </w:rPr>
              <w:t>67.5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95.0 kg</w:t>
            </w:r>
          </w:p>
        </w:tc>
      </w:tr>
      <w:tr w:rsidR="00D466FB" w:rsidRPr="00AA3167" w:rsidTr="00D466FB">
        <w:trPr>
          <w:trHeight w:val="264"/>
        </w:trPr>
        <w:tc>
          <w:tcPr>
            <w:tcW w:w="4962" w:type="dxa"/>
            <w:vAlign w:val="center"/>
          </w:tcPr>
          <w:p w:rsidR="00D466FB" w:rsidRPr="00AA3167" w:rsidRDefault="00D466FB" w:rsidP="00D466FB">
            <w:pPr>
              <w:tabs>
                <w:tab w:val="left" w:pos="567"/>
              </w:tabs>
              <w:rPr>
                <w:rFonts w:cs="Arial"/>
                <w:szCs w:val="22"/>
                <w:lang w:val="en-GB"/>
              </w:rPr>
            </w:pPr>
            <w:r w:rsidRPr="00AA3167">
              <w:rPr>
                <w:rFonts w:cs="Arial"/>
                <w:szCs w:val="22"/>
              </w:rPr>
              <w:t>Durchschnitt Kanton Aargau</w:t>
            </w:r>
          </w:p>
        </w:tc>
        <w:tc>
          <w:tcPr>
            <w:tcW w:w="2409" w:type="dxa"/>
          </w:tcPr>
          <w:p w:rsidR="00D466FB" w:rsidRPr="00AA3167" w:rsidRDefault="00D466FB" w:rsidP="00D466FB">
            <w:pPr>
              <w:jc w:val="right"/>
              <w:rPr>
                <w:rFonts w:cs="Arial"/>
              </w:rPr>
            </w:pPr>
            <w:r w:rsidRPr="00AA3167">
              <w:rPr>
                <w:rFonts w:cs="Arial"/>
              </w:rPr>
              <w:t>113.7 kg</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 w:val="20"/>
              </w:rPr>
              <w:t>Daten erst im 2. Halbjahr 2022 verfügbar</w:t>
            </w:r>
          </w:p>
        </w:tc>
      </w:tr>
    </w:tbl>
    <w:p w:rsidR="0078639B" w:rsidRPr="00AA3167" w:rsidRDefault="0078639B" w:rsidP="0078639B">
      <w:pPr>
        <w:tabs>
          <w:tab w:val="left" w:pos="567"/>
          <w:tab w:val="left" w:pos="709"/>
        </w:tabs>
        <w:rPr>
          <w:rFonts w:cs="Arial"/>
          <w:bCs/>
          <w:sz w:val="20"/>
        </w:rPr>
      </w:pPr>
    </w:p>
    <w:tbl>
      <w:tblPr>
        <w:tblW w:w="97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2409"/>
        <w:gridCol w:w="2409"/>
      </w:tblGrid>
      <w:tr w:rsidR="00D466FB" w:rsidRPr="00AA3167" w:rsidTr="00D466FB">
        <w:trPr>
          <w:trHeight w:val="264"/>
        </w:trPr>
        <w:tc>
          <w:tcPr>
            <w:tcW w:w="4962" w:type="dxa"/>
            <w:shd w:val="clear" w:color="auto" w:fill="E6E6E6"/>
            <w:vAlign w:val="center"/>
          </w:tcPr>
          <w:p w:rsidR="00D466FB" w:rsidRPr="00AA3167" w:rsidRDefault="00D466FB" w:rsidP="00D466FB">
            <w:pPr>
              <w:tabs>
                <w:tab w:val="left" w:pos="567"/>
              </w:tabs>
              <w:rPr>
                <w:rFonts w:cs="Arial"/>
                <w:b/>
                <w:bCs/>
                <w:sz w:val="24"/>
                <w:szCs w:val="24"/>
              </w:rPr>
            </w:pPr>
            <w:r w:rsidRPr="00AA3167">
              <w:rPr>
                <w:rFonts w:cs="Arial"/>
                <w:b/>
                <w:bCs/>
                <w:sz w:val="24"/>
                <w:szCs w:val="24"/>
              </w:rPr>
              <w:t>Altöl</w:t>
            </w:r>
            <w:r w:rsidRPr="00AA3167">
              <w:rPr>
                <w:rFonts w:cs="Arial"/>
                <w:bCs/>
                <w:sz w:val="24"/>
                <w:szCs w:val="24"/>
              </w:rPr>
              <w:t xml:space="preserve"> (Sammelstelle Werkhof Neumatt)</w:t>
            </w:r>
          </w:p>
        </w:tc>
        <w:tc>
          <w:tcPr>
            <w:tcW w:w="2409" w:type="dxa"/>
            <w:shd w:val="clear" w:color="auto" w:fill="E6E6E6"/>
          </w:tcPr>
          <w:p w:rsidR="00D466FB" w:rsidRPr="00AA3167" w:rsidRDefault="00D466FB" w:rsidP="00D466FB">
            <w:pPr>
              <w:tabs>
                <w:tab w:val="left" w:pos="567"/>
              </w:tabs>
              <w:jc w:val="right"/>
              <w:rPr>
                <w:rFonts w:cs="Arial"/>
                <w:b/>
                <w:sz w:val="24"/>
                <w:szCs w:val="24"/>
              </w:rPr>
            </w:pPr>
            <w:r w:rsidRPr="00AA3167">
              <w:rPr>
                <w:rFonts w:cs="Arial"/>
                <w:b/>
                <w:sz w:val="24"/>
                <w:szCs w:val="24"/>
              </w:rPr>
              <w:t>2020</w:t>
            </w:r>
          </w:p>
        </w:tc>
        <w:tc>
          <w:tcPr>
            <w:tcW w:w="2409" w:type="dxa"/>
            <w:shd w:val="clear" w:color="auto" w:fill="E6E6E6"/>
          </w:tcPr>
          <w:p w:rsidR="00D466FB" w:rsidRPr="00AA3167" w:rsidRDefault="00D466FB" w:rsidP="00D466FB">
            <w:pPr>
              <w:jc w:val="right"/>
              <w:rPr>
                <w:rFonts w:cs="Arial"/>
                <w:b/>
                <w:sz w:val="24"/>
                <w:szCs w:val="24"/>
              </w:rPr>
            </w:pPr>
            <w:r w:rsidRPr="00AA3167">
              <w:rPr>
                <w:rFonts w:cs="Arial"/>
                <w:b/>
                <w:sz w:val="24"/>
                <w:szCs w:val="24"/>
              </w:rPr>
              <w:t>2021</w:t>
            </w:r>
          </w:p>
        </w:tc>
      </w:tr>
      <w:tr w:rsidR="00D466FB" w:rsidRPr="00AA3167" w:rsidTr="00FA1ECC">
        <w:trPr>
          <w:trHeight w:val="348"/>
        </w:trPr>
        <w:tc>
          <w:tcPr>
            <w:tcW w:w="4962" w:type="dxa"/>
            <w:vAlign w:val="center"/>
          </w:tcPr>
          <w:p w:rsidR="00D466FB" w:rsidRPr="00AA3167" w:rsidRDefault="00D466FB" w:rsidP="00D466FB">
            <w:pPr>
              <w:tabs>
                <w:tab w:val="left" w:pos="567"/>
              </w:tabs>
              <w:rPr>
                <w:rFonts w:cs="Arial"/>
                <w:szCs w:val="22"/>
              </w:rPr>
            </w:pPr>
            <w:r w:rsidRPr="00AA3167">
              <w:rPr>
                <w:rFonts w:cs="Arial"/>
                <w:szCs w:val="22"/>
              </w:rPr>
              <w:t>Total (</w:t>
            </w:r>
            <w:r w:rsidRPr="00AA3167">
              <w:rPr>
                <w:rFonts w:cs="Arial"/>
                <w:sz w:val="18"/>
                <w:szCs w:val="22"/>
              </w:rPr>
              <w:t>Sammelstelle seit Oktober 2019 nur noch für den internen Gebrauch)</w:t>
            </w:r>
          </w:p>
        </w:tc>
        <w:tc>
          <w:tcPr>
            <w:tcW w:w="2409" w:type="dxa"/>
            <w:vAlign w:val="center"/>
          </w:tcPr>
          <w:p w:rsidR="00D466FB" w:rsidRPr="00AA3167" w:rsidRDefault="00D466FB" w:rsidP="00D466FB">
            <w:pPr>
              <w:tabs>
                <w:tab w:val="left" w:pos="567"/>
              </w:tabs>
              <w:jc w:val="right"/>
              <w:rPr>
                <w:rFonts w:cs="Arial"/>
                <w:szCs w:val="22"/>
              </w:rPr>
            </w:pPr>
            <w:r w:rsidRPr="00AA3167">
              <w:rPr>
                <w:rFonts w:cs="Arial"/>
                <w:szCs w:val="22"/>
              </w:rPr>
              <w:t>886 Liter</w:t>
            </w:r>
          </w:p>
        </w:tc>
        <w:tc>
          <w:tcPr>
            <w:tcW w:w="2409" w:type="dxa"/>
            <w:vAlign w:val="center"/>
          </w:tcPr>
          <w:p w:rsidR="00D466FB" w:rsidRPr="00AA3167" w:rsidRDefault="00915741" w:rsidP="00D466FB">
            <w:pPr>
              <w:jc w:val="right"/>
              <w:rPr>
                <w:rFonts w:cs="Arial"/>
              </w:rPr>
            </w:pPr>
            <w:r w:rsidRPr="00AA3167">
              <w:rPr>
                <w:rFonts w:cs="Arial"/>
              </w:rPr>
              <w:t>1'827 Liter</w:t>
            </w:r>
          </w:p>
        </w:tc>
      </w:tr>
    </w:tbl>
    <w:p w:rsidR="0078639B" w:rsidRPr="0079582F" w:rsidRDefault="0078639B" w:rsidP="0078639B">
      <w:pPr>
        <w:tabs>
          <w:tab w:val="left" w:pos="567"/>
        </w:tabs>
        <w:rPr>
          <w:rFonts w:cs="Arial"/>
          <w:szCs w:val="22"/>
        </w:rPr>
      </w:pPr>
    </w:p>
    <w:p w:rsidR="005E255A" w:rsidRPr="0079582F" w:rsidRDefault="005E255A" w:rsidP="0078639B">
      <w:pPr>
        <w:tabs>
          <w:tab w:val="left" w:pos="567"/>
        </w:tabs>
        <w:rPr>
          <w:rFonts w:cs="Arial"/>
          <w:szCs w:val="22"/>
        </w:rPr>
      </w:pPr>
    </w:p>
    <w:p w:rsidR="005E255A" w:rsidRPr="0079582F" w:rsidRDefault="005E255A" w:rsidP="0078639B">
      <w:pPr>
        <w:tabs>
          <w:tab w:val="left" w:pos="567"/>
        </w:tabs>
        <w:rPr>
          <w:rFonts w:cs="Arial"/>
          <w:szCs w:val="22"/>
        </w:rPr>
      </w:pPr>
    </w:p>
    <w:p w:rsidR="002B5417" w:rsidRPr="0079582F" w:rsidRDefault="002B5417">
      <w:pPr>
        <w:jc w:val="left"/>
        <w:rPr>
          <w:rFonts w:cs="Arial"/>
          <w:color w:val="000000" w:themeColor="text1"/>
          <w:szCs w:val="22"/>
        </w:rPr>
      </w:pPr>
    </w:p>
    <w:p w:rsidR="002B5417" w:rsidRPr="0079582F" w:rsidRDefault="002B5417">
      <w:pPr>
        <w:jc w:val="left"/>
        <w:rPr>
          <w:rFonts w:cs="Arial"/>
          <w:color w:val="000000" w:themeColor="text1"/>
          <w:szCs w:val="22"/>
        </w:rPr>
      </w:pPr>
    </w:p>
    <w:p w:rsidR="002B5417" w:rsidRPr="0079582F" w:rsidRDefault="002B5417">
      <w:pPr>
        <w:jc w:val="left"/>
        <w:rPr>
          <w:rFonts w:cs="Arial"/>
          <w:color w:val="000000" w:themeColor="text1"/>
          <w:szCs w:val="22"/>
        </w:rPr>
      </w:pPr>
    </w:p>
    <w:p w:rsidR="002B5417" w:rsidRPr="0079582F" w:rsidRDefault="002B5417">
      <w:pPr>
        <w:jc w:val="left"/>
        <w:rPr>
          <w:rFonts w:cs="Arial"/>
          <w:color w:val="000000" w:themeColor="text1"/>
          <w:szCs w:val="22"/>
        </w:rPr>
      </w:pPr>
    </w:p>
    <w:p w:rsidR="005E255A" w:rsidRDefault="005E255A" w:rsidP="0078639B">
      <w:pPr>
        <w:tabs>
          <w:tab w:val="left" w:pos="567"/>
        </w:tabs>
        <w:rPr>
          <w:rFonts w:cs="Arial"/>
          <w:color w:val="000000" w:themeColor="text1"/>
          <w:szCs w:val="22"/>
        </w:rPr>
      </w:pPr>
    </w:p>
    <w:p w:rsidR="00915741" w:rsidRDefault="00915741" w:rsidP="0078639B">
      <w:pPr>
        <w:tabs>
          <w:tab w:val="left" w:pos="567"/>
        </w:tabs>
        <w:rPr>
          <w:rFonts w:cs="Arial"/>
          <w:color w:val="000000" w:themeColor="text1"/>
          <w:szCs w:val="22"/>
        </w:rPr>
      </w:pPr>
    </w:p>
    <w:p w:rsidR="00915741" w:rsidRDefault="00915741" w:rsidP="0078639B">
      <w:pPr>
        <w:tabs>
          <w:tab w:val="left" w:pos="567"/>
        </w:tabs>
        <w:rPr>
          <w:rFonts w:cs="Arial"/>
          <w:color w:val="000000" w:themeColor="text1"/>
          <w:szCs w:val="22"/>
        </w:rPr>
      </w:pPr>
    </w:p>
    <w:p w:rsidR="00915741" w:rsidRPr="0079582F" w:rsidRDefault="00915741" w:rsidP="0078639B">
      <w:pPr>
        <w:tabs>
          <w:tab w:val="left" w:pos="567"/>
        </w:tabs>
        <w:rPr>
          <w:rFonts w:cs="Arial"/>
          <w:color w:val="000000" w:themeColor="text1"/>
          <w:szCs w:val="22"/>
        </w:rPr>
      </w:pPr>
    </w:p>
    <w:p w:rsidR="0094104D" w:rsidRPr="0079582F" w:rsidRDefault="00006278" w:rsidP="0094104D">
      <w:pPr>
        <w:tabs>
          <w:tab w:val="left" w:pos="567"/>
        </w:tabs>
        <w:rPr>
          <w:rFonts w:cs="Arial"/>
          <w:bCs/>
          <w:color w:val="000000" w:themeColor="text1"/>
          <w:szCs w:val="22"/>
        </w:rPr>
      </w:pPr>
      <w:r w:rsidRPr="0079582F">
        <w:rPr>
          <w:rFonts w:cs="Arial"/>
          <w:bCs/>
          <w:noProof/>
          <w:color w:val="000000" w:themeColor="text1"/>
          <w:szCs w:val="22"/>
          <w:lang w:eastAsia="de-CH"/>
        </w:rPr>
        <w:drawing>
          <wp:inline distT="0" distB="0" distL="0" distR="0">
            <wp:extent cx="6157595" cy="2967487"/>
            <wp:effectExtent l="0" t="0" r="14605" b="4445"/>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5B5B" w:rsidRPr="0079582F" w:rsidRDefault="008F5B5B" w:rsidP="00F9181B">
      <w:pPr>
        <w:tabs>
          <w:tab w:val="left" w:pos="709"/>
          <w:tab w:val="left" w:pos="993"/>
        </w:tabs>
        <w:rPr>
          <w:rFonts w:cs="Arial"/>
          <w:bCs/>
          <w:color w:val="000000" w:themeColor="text1"/>
          <w:szCs w:val="22"/>
        </w:rPr>
      </w:pPr>
    </w:p>
    <w:p w:rsidR="002B5417" w:rsidRPr="0079582F" w:rsidRDefault="002B5417" w:rsidP="00F9181B">
      <w:pPr>
        <w:tabs>
          <w:tab w:val="left" w:pos="709"/>
          <w:tab w:val="left" w:pos="993"/>
        </w:tabs>
        <w:rPr>
          <w:rFonts w:cs="Arial"/>
          <w:bCs/>
          <w:color w:val="000000" w:themeColor="text1"/>
          <w:szCs w:val="22"/>
        </w:rPr>
      </w:pPr>
    </w:p>
    <w:p w:rsidR="008F5B5B" w:rsidRPr="0079582F" w:rsidRDefault="00172509" w:rsidP="008F5B5B">
      <w:pPr>
        <w:tabs>
          <w:tab w:val="left" w:pos="851"/>
          <w:tab w:val="left" w:pos="993"/>
        </w:tabs>
        <w:rPr>
          <w:rFonts w:cs="Arial"/>
          <w:b/>
          <w:caps/>
          <w:kern w:val="28"/>
          <w:sz w:val="28"/>
          <w:szCs w:val="28"/>
        </w:rPr>
      </w:pPr>
      <w:r w:rsidRPr="0079582F">
        <w:rPr>
          <w:rFonts w:cs="Arial"/>
          <w:b/>
          <w:caps/>
          <w:kern w:val="28"/>
          <w:sz w:val="28"/>
          <w:szCs w:val="28"/>
        </w:rPr>
        <w:t>2.</w:t>
      </w:r>
      <w:r w:rsidR="008F5B5B" w:rsidRPr="0079582F">
        <w:rPr>
          <w:rFonts w:cs="Arial"/>
          <w:b/>
          <w:caps/>
          <w:kern w:val="28"/>
          <w:sz w:val="28"/>
          <w:szCs w:val="28"/>
        </w:rPr>
        <w:tab/>
        <w:t xml:space="preserve">Abwasserbeseitigung </w:t>
      </w:r>
    </w:p>
    <w:p w:rsidR="0094104D" w:rsidRPr="0079582F" w:rsidRDefault="0094104D" w:rsidP="0094104D">
      <w:pPr>
        <w:tabs>
          <w:tab w:val="left" w:pos="851"/>
          <w:tab w:val="left" w:pos="993"/>
        </w:tabs>
        <w:rPr>
          <w:rFonts w:cs="Arial"/>
          <w:b/>
          <w:caps/>
          <w:kern w:val="28"/>
          <w:sz w:val="24"/>
          <w:szCs w:val="24"/>
        </w:rPr>
      </w:pPr>
    </w:p>
    <w:p w:rsidR="00915741" w:rsidRPr="00AA3167" w:rsidRDefault="00915741" w:rsidP="00915741">
      <w:pPr>
        <w:tabs>
          <w:tab w:val="left" w:pos="284"/>
          <w:tab w:val="left" w:pos="567"/>
          <w:tab w:val="left" w:pos="993"/>
          <w:tab w:val="left" w:pos="2835"/>
          <w:tab w:val="left" w:pos="3969"/>
        </w:tabs>
        <w:rPr>
          <w:rFonts w:cs="Arial"/>
          <w:bCs/>
          <w:sz w:val="24"/>
          <w:szCs w:val="24"/>
        </w:rPr>
      </w:pPr>
      <w:r w:rsidRPr="00AA3167">
        <w:rPr>
          <w:rFonts w:cs="Arial"/>
          <w:bCs/>
          <w:sz w:val="24"/>
          <w:szCs w:val="24"/>
        </w:rPr>
        <w:t>Es wurde wiederum ein Drittel des gesamten Kanali</w:t>
      </w:r>
      <w:r w:rsidR="0024545E" w:rsidRPr="00AA3167">
        <w:rPr>
          <w:rFonts w:cs="Arial"/>
          <w:bCs/>
          <w:sz w:val="24"/>
          <w:szCs w:val="24"/>
        </w:rPr>
        <w:t xml:space="preserve">sationsnetzes gereinigt </w:t>
      </w:r>
      <w:r w:rsidRPr="00AA3167">
        <w:rPr>
          <w:rFonts w:cs="Arial"/>
          <w:bCs/>
          <w:sz w:val="24"/>
          <w:szCs w:val="24"/>
        </w:rPr>
        <w:t>sowie sämtliche Strasseneinlaufschächte abgesaugt und das Staumaterial fachgerecht entsorgt.</w:t>
      </w:r>
    </w:p>
    <w:p w:rsidR="00915741" w:rsidRPr="00AA3167" w:rsidRDefault="00915741" w:rsidP="00915741">
      <w:pPr>
        <w:tabs>
          <w:tab w:val="left" w:pos="284"/>
          <w:tab w:val="left" w:pos="567"/>
          <w:tab w:val="left" w:pos="993"/>
          <w:tab w:val="left" w:pos="2835"/>
          <w:tab w:val="left" w:pos="3969"/>
        </w:tabs>
        <w:rPr>
          <w:rFonts w:cs="Arial"/>
          <w:bCs/>
          <w:sz w:val="24"/>
          <w:szCs w:val="24"/>
        </w:rPr>
      </w:pPr>
      <w:r w:rsidRPr="00AA3167">
        <w:rPr>
          <w:rFonts w:cs="Arial"/>
          <w:bCs/>
          <w:sz w:val="24"/>
          <w:szCs w:val="24"/>
        </w:rPr>
        <w:t xml:space="preserve">Die Hausanschlusskontrollen der privaten Liegenschaften wurden beendet. Die Resultate zeigen, dass es nötig war, diese durchzuführen. Von kleineren Schäden wie einragenden Dichtungen bis </w:t>
      </w:r>
      <w:r w:rsidR="0024545E" w:rsidRPr="00AA3167">
        <w:rPr>
          <w:rFonts w:cs="Arial"/>
          <w:bCs/>
          <w:sz w:val="24"/>
          <w:szCs w:val="24"/>
        </w:rPr>
        <w:t xml:space="preserve">zu </w:t>
      </w:r>
      <w:r w:rsidRPr="00AA3167">
        <w:rPr>
          <w:rFonts w:cs="Arial"/>
          <w:bCs/>
          <w:sz w:val="24"/>
          <w:szCs w:val="24"/>
        </w:rPr>
        <w:t>komplett abgetrennten Leitungen war alles an Beanstandungen vorhanden.</w:t>
      </w:r>
    </w:p>
    <w:p w:rsidR="00C05681" w:rsidRPr="00AA3167" w:rsidRDefault="00C05681" w:rsidP="00C05681">
      <w:pPr>
        <w:tabs>
          <w:tab w:val="left" w:pos="284"/>
          <w:tab w:val="left" w:pos="567"/>
          <w:tab w:val="left" w:pos="993"/>
          <w:tab w:val="left" w:pos="2835"/>
          <w:tab w:val="left" w:pos="3969"/>
        </w:tabs>
        <w:rPr>
          <w:rFonts w:cs="Arial"/>
          <w:bCs/>
          <w:sz w:val="24"/>
          <w:szCs w:val="24"/>
        </w:rPr>
      </w:pPr>
    </w:p>
    <w:p w:rsidR="002B5417" w:rsidRPr="0079582F" w:rsidRDefault="002B5417">
      <w:pPr>
        <w:jc w:val="left"/>
        <w:rPr>
          <w:rFonts w:cs="Arial"/>
          <w:color w:val="000000" w:themeColor="text1"/>
          <w:sz w:val="24"/>
          <w:szCs w:val="24"/>
        </w:rPr>
      </w:pPr>
      <w:r w:rsidRPr="0079582F">
        <w:rPr>
          <w:rFonts w:cs="Arial"/>
          <w:color w:val="000000" w:themeColor="text1"/>
          <w:sz w:val="24"/>
          <w:szCs w:val="24"/>
        </w:rPr>
        <w:br w:type="page"/>
      </w:r>
    </w:p>
    <w:p w:rsidR="00C05681" w:rsidRPr="0079582F" w:rsidRDefault="00C05681" w:rsidP="00C05681">
      <w:pPr>
        <w:tabs>
          <w:tab w:val="left" w:pos="284"/>
          <w:tab w:val="left" w:pos="567"/>
          <w:tab w:val="left" w:pos="993"/>
          <w:tab w:val="left" w:pos="2835"/>
          <w:tab w:val="left" w:pos="3969"/>
        </w:tabs>
        <w:rPr>
          <w:rFonts w:cs="Arial"/>
          <w:color w:val="000000" w:themeColor="text1"/>
          <w:sz w:val="24"/>
          <w:szCs w:val="24"/>
        </w:rPr>
      </w:pPr>
    </w:p>
    <w:p w:rsidR="00F9181B" w:rsidRPr="0079582F" w:rsidRDefault="00A2557B" w:rsidP="00F9181B">
      <w:pPr>
        <w:pStyle w:val="Titel1"/>
        <w:tabs>
          <w:tab w:val="left" w:pos="851"/>
          <w:tab w:val="center" w:pos="8505"/>
        </w:tabs>
        <w:jc w:val="left"/>
        <w:outlineLvl w:val="9"/>
        <w:rPr>
          <w:rFonts w:cs="Arial"/>
          <w:color w:val="000000" w:themeColor="text1"/>
          <w:szCs w:val="28"/>
        </w:rPr>
      </w:pPr>
      <w:r w:rsidRPr="0079582F">
        <w:rPr>
          <w:rFonts w:cs="Arial"/>
          <w:noProof/>
          <w:color w:val="000000" w:themeColor="text1"/>
          <w:szCs w:val="28"/>
          <w:lang w:eastAsia="de-CH"/>
        </w:rPr>
        <w:drawing>
          <wp:anchor distT="0" distB="0" distL="114300" distR="114300" simplePos="0" relativeHeight="251667968" behindDoc="1" locked="0" layoutInCell="1" allowOverlap="1" wp14:anchorId="2850E86B" wp14:editId="42F10805">
            <wp:simplePos x="0" y="0"/>
            <wp:positionH relativeFrom="column">
              <wp:posOffset>5443855</wp:posOffset>
            </wp:positionH>
            <wp:positionV relativeFrom="paragraph">
              <wp:posOffset>74295</wp:posOffset>
            </wp:positionV>
            <wp:extent cx="288290" cy="326390"/>
            <wp:effectExtent l="0" t="0" r="0" b="0"/>
            <wp:wrapTight wrapText="bothSides">
              <wp:wrapPolygon edited="0">
                <wp:start x="0" y="0"/>
                <wp:lineTo x="0" y="20171"/>
                <wp:lineTo x="19982" y="20171"/>
                <wp:lineTo x="19982" y="0"/>
                <wp:lineTo x="0" y="0"/>
              </wp:wrapPolygon>
            </wp:wrapTight>
            <wp:docPr id="205" name="Bild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29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82F">
        <w:rPr>
          <w:rFonts w:cs="Arial"/>
          <w:noProof/>
          <w:color w:val="000000" w:themeColor="text1"/>
          <w:szCs w:val="28"/>
          <w:lang w:eastAsia="de-CH"/>
        </w:rPr>
        <w:drawing>
          <wp:anchor distT="0" distB="0" distL="114300" distR="114300" simplePos="0" relativeHeight="251665920" behindDoc="1" locked="0" layoutInCell="1" allowOverlap="1" wp14:anchorId="6C27F065" wp14:editId="533E3346">
            <wp:simplePos x="0" y="0"/>
            <wp:positionH relativeFrom="column">
              <wp:posOffset>4752340</wp:posOffset>
            </wp:positionH>
            <wp:positionV relativeFrom="paragraph">
              <wp:posOffset>74930</wp:posOffset>
            </wp:positionV>
            <wp:extent cx="294005" cy="332105"/>
            <wp:effectExtent l="0" t="0" r="0" b="0"/>
            <wp:wrapTight wrapText="bothSides">
              <wp:wrapPolygon edited="0">
                <wp:start x="0" y="0"/>
                <wp:lineTo x="0" y="19824"/>
                <wp:lineTo x="19594" y="19824"/>
                <wp:lineTo x="19594" y="0"/>
                <wp:lineTo x="0" y="0"/>
              </wp:wrapPolygon>
            </wp:wrapTight>
            <wp:docPr id="203"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0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82F">
        <w:rPr>
          <w:rFonts w:cs="Arial"/>
          <w:noProof/>
          <w:color w:val="000000" w:themeColor="text1"/>
          <w:szCs w:val="28"/>
          <w:lang w:eastAsia="de-CH"/>
        </w:rPr>
        <w:drawing>
          <wp:anchor distT="0" distB="0" distL="114300" distR="114300" simplePos="0" relativeHeight="251666944" behindDoc="1" locked="0" layoutInCell="1" allowOverlap="1" wp14:anchorId="3EC205B0" wp14:editId="3460F666">
            <wp:simplePos x="0" y="0"/>
            <wp:positionH relativeFrom="column">
              <wp:posOffset>5100955</wp:posOffset>
            </wp:positionH>
            <wp:positionV relativeFrom="paragraph">
              <wp:posOffset>74930</wp:posOffset>
            </wp:positionV>
            <wp:extent cx="288290" cy="332105"/>
            <wp:effectExtent l="0" t="0" r="0" b="0"/>
            <wp:wrapTight wrapText="bothSides">
              <wp:wrapPolygon edited="0">
                <wp:start x="0" y="0"/>
                <wp:lineTo x="0" y="19824"/>
                <wp:lineTo x="19982" y="19824"/>
                <wp:lineTo x="19982" y="0"/>
                <wp:lineTo x="0" y="0"/>
              </wp:wrapPolygon>
            </wp:wrapTight>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29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509" w:rsidRPr="0079582F">
        <w:rPr>
          <w:rFonts w:cs="Arial"/>
          <w:color w:val="000000" w:themeColor="text1"/>
          <w:szCs w:val="28"/>
        </w:rPr>
        <w:t>3</w:t>
      </w:r>
      <w:r w:rsidR="00F9181B" w:rsidRPr="0079582F">
        <w:rPr>
          <w:rFonts w:cs="Arial"/>
          <w:color w:val="000000" w:themeColor="text1"/>
          <w:szCs w:val="28"/>
        </w:rPr>
        <w:t>.</w:t>
      </w:r>
      <w:r w:rsidR="00F9181B" w:rsidRPr="0079582F">
        <w:rPr>
          <w:rFonts w:cs="Arial"/>
          <w:color w:val="000000" w:themeColor="text1"/>
          <w:szCs w:val="28"/>
        </w:rPr>
        <w:tab/>
        <w:t xml:space="preserve">ABWASSERVERBAND (ARA) </w:t>
      </w:r>
      <w:r w:rsidR="00F9181B" w:rsidRPr="0079582F">
        <w:rPr>
          <w:rFonts w:cs="Arial"/>
          <w:color w:val="000000" w:themeColor="text1"/>
          <w:szCs w:val="28"/>
        </w:rPr>
        <w:tab/>
        <w:t xml:space="preserve">  </w:t>
      </w:r>
    </w:p>
    <w:p w:rsidR="00F9181B" w:rsidRPr="0079582F" w:rsidRDefault="00F9181B" w:rsidP="00F9181B">
      <w:pPr>
        <w:pStyle w:val="Titel1"/>
        <w:tabs>
          <w:tab w:val="left" w:pos="851"/>
          <w:tab w:val="center" w:pos="8080"/>
        </w:tabs>
        <w:jc w:val="left"/>
        <w:outlineLvl w:val="9"/>
        <w:rPr>
          <w:rFonts w:cs="Arial"/>
          <w:color w:val="000000" w:themeColor="text1"/>
          <w:szCs w:val="28"/>
        </w:rPr>
      </w:pPr>
      <w:r w:rsidRPr="0079582F">
        <w:rPr>
          <w:rFonts w:cs="Arial"/>
          <w:color w:val="000000" w:themeColor="text1"/>
          <w:szCs w:val="28"/>
        </w:rPr>
        <w:tab/>
        <w:t xml:space="preserve">KILLWANGEN/SPREITENBACH/WÜRENLOS </w:t>
      </w:r>
      <w:r w:rsidRPr="0079582F">
        <w:rPr>
          <w:rFonts w:cs="Arial"/>
          <w:color w:val="000000" w:themeColor="text1"/>
          <w:szCs w:val="28"/>
        </w:rPr>
        <w:tab/>
      </w:r>
    </w:p>
    <w:p w:rsidR="00F425A3" w:rsidRPr="0079582F" w:rsidRDefault="00F425A3" w:rsidP="00F425A3">
      <w:pPr>
        <w:tabs>
          <w:tab w:val="left" w:pos="993"/>
        </w:tabs>
        <w:rPr>
          <w:rFonts w:cs="Arial"/>
          <w:color w:val="000000" w:themeColor="text1"/>
          <w:sz w:val="24"/>
          <w:szCs w:val="24"/>
        </w:rPr>
      </w:pPr>
    </w:p>
    <w:p w:rsidR="00F425A3" w:rsidRPr="0079582F" w:rsidRDefault="00F425A3" w:rsidP="00F425A3">
      <w:pPr>
        <w:tabs>
          <w:tab w:val="left" w:pos="993"/>
        </w:tabs>
        <w:rPr>
          <w:rFonts w:cs="Arial"/>
          <w:color w:val="000000" w:themeColor="text1"/>
          <w:sz w:val="24"/>
          <w:szCs w:val="24"/>
        </w:rPr>
      </w:pPr>
      <w:r w:rsidRPr="0079582F">
        <w:rPr>
          <w:rFonts w:cs="Arial"/>
          <w:b/>
          <w:bCs/>
          <w:color w:val="000000" w:themeColor="text1"/>
          <w:sz w:val="24"/>
          <w:szCs w:val="24"/>
        </w:rPr>
        <w:t>Kenndaten der Anlage</w:t>
      </w:r>
    </w:p>
    <w:p w:rsidR="00F425A3" w:rsidRPr="0079582F" w:rsidRDefault="00F425A3" w:rsidP="00F425A3">
      <w:pPr>
        <w:tabs>
          <w:tab w:val="left" w:pos="993"/>
        </w:tabs>
        <w:rPr>
          <w:rFonts w:cs="Arial"/>
          <w:color w:val="000000" w:themeColor="text1"/>
          <w:sz w:val="24"/>
          <w:szCs w:val="24"/>
        </w:rPr>
      </w:pPr>
    </w:p>
    <w:p w:rsidR="00F425A3" w:rsidRPr="0079582F" w:rsidRDefault="00F425A3" w:rsidP="00F425A3">
      <w:pPr>
        <w:tabs>
          <w:tab w:val="left" w:pos="993"/>
          <w:tab w:val="left" w:pos="3686"/>
          <w:tab w:val="left" w:pos="3969"/>
        </w:tabs>
        <w:rPr>
          <w:rFonts w:cs="Arial"/>
          <w:color w:val="000000" w:themeColor="text1"/>
          <w:sz w:val="24"/>
          <w:szCs w:val="24"/>
        </w:rPr>
      </w:pPr>
      <w:r w:rsidRPr="0079582F">
        <w:rPr>
          <w:rFonts w:cs="Arial"/>
          <w:color w:val="000000" w:themeColor="text1"/>
          <w:sz w:val="24"/>
          <w:szCs w:val="24"/>
        </w:rPr>
        <w:t>Mitglieder</w:t>
      </w:r>
      <w:r w:rsidRPr="0079582F">
        <w:rPr>
          <w:rFonts w:cs="Arial"/>
          <w:color w:val="000000" w:themeColor="text1"/>
          <w:sz w:val="24"/>
          <w:szCs w:val="24"/>
        </w:rPr>
        <w:tab/>
      </w:r>
      <w:r w:rsidRPr="0079582F">
        <w:rPr>
          <w:rFonts w:cs="Arial"/>
          <w:color w:val="000000" w:themeColor="text1"/>
          <w:sz w:val="24"/>
          <w:szCs w:val="24"/>
        </w:rPr>
        <w:tab/>
        <w:t>Gemeinden Killwangen, Spreitenbach, Würenlos</w:t>
      </w:r>
    </w:p>
    <w:p w:rsidR="00F425A3" w:rsidRPr="0079582F" w:rsidRDefault="00F425A3" w:rsidP="00F425A3">
      <w:pPr>
        <w:tabs>
          <w:tab w:val="left" w:pos="993"/>
          <w:tab w:val="left" w:pos="3686"/>
          <w:tab w:val="left" w:pos="3969"/>
        </w:tabs>
        <w:rPr>
          <w:rFonts w:cs="Arial"/>
          <w:color w:val="000000" w:themeColor="text1"/>
          <w:sz w:val="24"/>
          <w:szCs w:val="24"/>
        </w:rPr>
      </w:pPr>
    </w:p>
    <w:p w:rsidR="00F425A3" w:rsidRPr="0079582F" w:rsidRDefault="00F425A3" w:rsidP="00F425A3">
      <w:pPr>
        <w:tabs>
          <w:tab w:val="left" w:pos="993"/>
          <w:tab w:val="left" w:pos="3686"/>
          <w:tab w:val="left" w:pos="3969"/>
        </w:tabs>
        <w:rPr>
          <w:rFonts w:cs="Arial"/>
          <w:color w:val="000000" w:themeColor="text1"/>
          <w:sz w:val="24"/>
          <w:szCs w:val="24"/>
        </w:rPr>
      </w:pPr>
      <w:r w:rsidRPr="0079582F">
        <w:rPr>
          <w:rFonts w:cs="Arial"/>
          <w:color w:val="000000" w:themeColor="text1"/>
          <w:sz w:val="24"/>
          <w:szCs w:val="24"/>
        </w:rPr>
        <w:t>Baujahr (Inbetriebnahme)</w:t>
      </w:r>
      <w:r w:rsidRPr="0079582F">
        <w:rPr>
          <w:rFonts w:cs="Arial"/>
          <w:color w:val="000000" w:themeColor="text1"/>
          <w:sz w:val="24"/>
          <w:szCs w:val="24"/>
        </w:rPr>
        <w:tab/>
      </w:r>
      <w:r w:rsidRPr="0079582F">
        <w:rPr>
          <w:rFonts w:cs="Arial"/>
          <w:color w:val="000000" w:themeColor="text1"/>
          <w:sz w:val="24"/>
          <w:szCs w:val="24"/>
        </w:rPr>
        <w:tab/>
        <w:t>1967</w:t>
      </w:r>
    </w:p>
    <w:p w:rsidR="00F425A3" w:rsidRPr="0079582F" w:rsidRDefault="00F425A3" w:rsidP="00F425A3">
      <w:pPr>
        <w:tabs>
          <w:tab w:val="left" w:pos="993"/>
          <w:tab w:val="left" w:pos="3686"/>
          <w:tab w:val="left" w:pos="3969"/>
        </w:tabs>
        <w:rPr>
          <w:rFonts w:cs="Arial"/>
          <w:color w:val="000000" w:themeColor="text1"/>
          <w:sz w:val="24"/>
          <w:szCs w:val="24"/>
        </w:rPr>
      </w:pPr>
      <w:r w:rsidRPr="0079582F">
        <w:rPr>
          <w:rFonts w:cs="Arial"/>
          <w:color w:val="000000" w:themeColor="text1"/>
          <w:sz w:val="24"/>
          <w:szCs w:val="24"/>
        </w:rPr>
        <w:t>Erweiterungen</w:t>
      </w:r>
      <w:r w:rsidRPr="0079582F">
        <w:rPr>
          <w:rFonts w:cs="Arial"/>
          <w:color w:val="000000" w:themeColor="text1"/>
          <w:sz w:val="24"/>
          <w:szCs w:val="24"/>
        </w:rPr>
        <w:tab/>
      </w:r>
      <w:r w:rsidRPr="0079582F">
        <w:rPr>
          <w:rFonts w:cs="Arial"/>
          <w:color w:val="000000" w:themeColor="text1"/>
          <w:sz w:val="24"/>
          <w:szCs w:val="24"/>
        </w:rPr>
        <w:tab/>
        <w:t>1974</w:t>
      </w:r>
      <w:r w:rsidR="00F01044" w:rsidRPr="0079582F">
        <w:rPr>
          <w:rFonts w:cs="Arial"/>
          <w:color w:val="000000" w:themeColor="text1"/>
          <w:sz w:val="24"/>
          <w:szCs w:val="24"/>
        </w:rPr>
        <w:t xml:space="preserve"> </w:t>
      </w:r>
      <w:r w:rsidRPr="0079582F">
        <w:rPr>
          <w:rFonts w:cs="Arial"/>
          <w:color w:val="000000" w:themeColor="text1"/>
          <w:sz w:val="24"/>
          <w:szCs w:val="24"/>
        </w:rPr>
        <w:t>/ 1986</w:t>
      </w:r>
      <w:r w:rsidR="00F01044" w:rsidRPr="0079582F">
        <w:rPr>
          <w:rFonts w:cs="Arial"/>
          <w:color w:val="000000" w:themeColor="text1"/>
          <w:sz w:val="24"/>
          <w:szCs w:val="24"/>
        </w:rPr>
        <w:t xml:space="preserve"> </w:t>
      </w:r>
      <w:r w:rsidRPr="0079582F">
        <w:rPr>
          <w:rFonts w:cs="Arial"/>
          <w:color w:val="000000" w:themeColor="text1"/>
          <w:sz w:val="24"/>
          <w:szCs w:val="24"/>
        </w:rPr>
        <w:t>/ 1995</w:t>
      </w:r>
      <w:r w:rsidR="00F01044" w:rsidRPr="0079582F">
        <w:rPr>
          <w:rFonts w:cs="Arial"/>
          <w:color w:val="000000" w:themeColor="text1"/>
          <w:sz w:val="24"/>
          <w:szCs w:val="24"/>
        </w:rPr>
        <w:t xml:space="preserve"> </w:t>
      </w:r>
      <w:r w:rsidRPr="0079582F">
        <w:rPr>
          <w:rFonts w:cs="Arial"/>
          <w:color w:val="000000" w:themeColor="text1"/>
          <w:sz w:val="24"/>
          <w:szCs w:val="24"/>
        </w:rPr>
        <w:t>/ 2015</w:t>
      </w:r>
    </w:p>
    <w:p w:rsidR="00F425A3" w:rsidRPr="0079582F" w:rsidRDefault="00F425A3" w:rsidP="00F425A3">
      <w:pPr>
        <w:tabs>
          <w:tab w:val="left" w:pos="993"/>
          <w:tab w:val="left" w:pos="3686"/>
          <w:tab w:val="left" w:pos="3969"/>
        </w:tabs>
        <w:rPr>
          <w:rFonts w:cs="Arial"/>
          <w:color w:val="000000" w:themeColor="text1"/>
          <w:sz w:val="16"/>
          <w:szCs w:val="16"/>
        </w:rPr>
      </w:pPr>
    </w:p>
    <w:p w:rsidR="00F425A3" w:rsidRPr="0079582F" w:rsidRDefault="00F425A3" w:rsidP="00F425A3">
      <w:pPr>
        <w:tabs>
          <w:tab w:val="left" w:pos="993"/>
          <w:tab w:val="left" w:pos="3686"/>
          <w:tab w:val="left" w:pos="3969"/>
        </w:tabs>
        <w:rPr>
          <w:rFonts w:cs="Arial"/>
          <w:color w:val="000000" w:themeColor="text1"/>
          <w:sz w:val="24"/>
          <w:szCs w:val="24"/>
        </w:rPr>
      </w:pPr>
      <w:r w:rsidRPr="0079582F">
        <w:rPr>
          <w:rFonts w:cs="Arial"/>
          <w:color w:val="000000" w:themeColor="text1"/>
          <w:sz w:val="24"/>
          <w:szCs w:val="24"/>
        </w:rPr>
        <w:t>Ausbaugrösse</w:t>
      </w:r>
      <w:r w:rsidRPr="0079582F">
        <w:rPr>
          <w:rFonts w:cs="Arial"/>
          <w:color w:val="000000" w:themeColor="text1"/>
          <w:sz w:val="24"/>
          <w:szCs w:val="24"/>
        </w:rPr>
        <w:tab/>
      </w:r>
      <w:r w:rsidRPr="0079582F">
        <w:rPr>
          <w:rFonts w:cs="Arial"/>
          <w:color w:val="000000" w:themeColor="text1"/>
          <w:sz w:val="24"/>
          <w:szCs w:val="24"/>
        </w:rPr>
        <w:tab/>
        <w:t>35'000 Einwohner + Einwohnergleichwerte (EWG.)</w:t>
      </w:r>
    </w:p>
    <w:p w:rsidR="00F425A3" w:rsidRPr="0079582F" w:rsidRDefault="00F425A3" w:rsidP="00F425A3">
      <w:pPr>
        <w:tabs>
          <w:tab w:val="left" w:pos="993"/>
          <w:tab w:val="left" w:pos="3686"/>
          <w:tab w:val="left" w:pos="3969"/>
        </w:tabs>
        <w:rPr>
          <w:rFonts w:cs="Arial"/>
          <w:color w:val="000000" w:themeColor="text1"/>
          <w:sz w:val="16"/>
          <w:szCs w:val="16"/>
        </w:rPr>
      </w:pPr>
    </w:p>
    <w:p w:rsidR="00F425A3" w:rsidRPr="0079582F" w:rsidRDefault="00F425A3" w:rsidP="00F425A3">
      <w:pPr>
        <w:tabs>
          <w:tab w:val="left" w:pos="993"/>
          <w:tab w:val="left" w:pos="3686"/>
          <w:tab w:val="left" w:pos="3969"/>
        </w:tabs>
        <w:rPr>
          <w:rFonts w:cs="Arial"/>
          <w:sz w:val="24"/>
          <w:szCs w:val="24"/>
        </w:rPr>
      </w:pPr>
      <w:r w:rsidRPr="0079582F">
        <w:rPr>
          <w:rFonts w:cs="Arial"/>
          <w:sz w:val="24"/>
          <w:szCs w:val="24"/>
        </w:rPr>
        <w:t>Belastu</w:t>
      </w:r>
      <w:r w:rsidR="008B02D0" w:rsidRPr="0079582F">
        <w:rPr>
          <w:rFonts w:cs="Arial"/>
          <w:sz w:val="24"/>
          <w:szCs w:val="24"/>
        </w:rPr>
        <w:t>ng zurzeit</w:t>
      </w:r>
      <w:r w:rsidR="008B02D0" w:rsidRPr="0079582F">
        <w:rPr>
          <w:rFonts w:cs="Arial"/>
          <w:sz w:val="24"/>
          <w:szCs w:val="24"/>
        </w:rPr>
        <w:tab/>
        <w:t>~</w:t>
      </w:r>
      <w:r w:rsidR="008B02D0" w:rsidRPr="0079582F">
        <w:rPr>
          <w:rFonts w:cs="Arial"/>
          <w:sz w:val="24"/>
          <w:szCs w:val="24"/>
        </w:rPr>
        <w:tab/>
        <w:t>2</w:t>
      </w:r>
      <w:r w:rsidR="00062474" w:rsidRPr="0079582F">
        <w:rPr>
          <w:rFonts w:cs="Arial"/>
          <w:sz w:val="24"/>
          <w:szCs w:val="24"/>
        </w:rPr>
        <w:t>1</w:t>
      </w:r>
      <w:r w:rsidR="008B02D0" w:rsidRPr="0079582F">
        <w:rPr>
          <w:rFonts w:cs="Arial"/>
          <w:sz w:val="24"/>
          <w:szCs w:val="24"/>
        </w:rPr>
        <w:t>'000 Einwohner +</w:t>
      </w:r>
      <w:r w:rsidRPr="0079582F">
        <w:rPr>
          <w:rFonts w:cs="Arial"/>
          <w:sz w:val="24"/>
          <w:szCs w:val="24"/>
        </w:rPr>
        <w:t xml:space="preserve"> ~1</w:t>
      </w:r>
      <w:r w:rsidR="00062474" w:rsidRPr="0079582F">
        <w:rPr>
          <w:rFonts w:cs="Arial"/>
          <w:sz w:val="24"/>
          <w:szCs w:val="24"/>
        </w:rPr>
        <w:t>4</w:t>
      </w:r>
      <w:r w:rsidRPr="0079582F">
        <w:rPr>
          <w:rFonts w:cs="Arial"/>
          <w:sz w:val="24"/>
          <w:szCs w:val="24"/>
        </w:rPr>
        <w:t>'000 EWG. Industrie</w:t>
      </w:r>
    </w:p>
    <w:p w:rsidR="00F425A3" w:rsidRPr="0079582F" w:rsidRDefault="00F425A3" w:rsidP="00F425A3">
      <w:pPr>
        <w:tabs>
          <w:tab w:val="left" w:pos="993"/>
          <w:tab w:val="left" w:pos="3686"/>
          <w:tab w:val="left" w:pos="4253"/>
          <w:tab w:val="left" w:pos="5954"/>
          <w:tab w:val="left" w:pos="8222"/>
        </w:tabs>
        <w:rPr>
          <w:rFonts w:cs="Arial"/>
          <w:color w:val="000000" w:themeColor="text1"/>
          <w:sz w:val="24"/>
          <w:szCs w:val="24"/>
        </w:rPr>
      </w:pPr>
    </w:p>
    <w:p w:rsidR="008B02D0" w:rsidRPr="0079582F" w:rsidRDefault="008B02D0" w:rsidP="00F425A3">
      <w:pPr>
        <w:tabs>
          <w:tab w:val="left" w:pos="993"/>
          <w:tab w:val="right" w:pos="5387"/>
          <w:tab w:val="right" w:pos="7513"/>
          <w:tab w:val="right" w:pos="9638"/>
        </w:tabs>
        <w:rPr>
          <w:rFonts w:cs="Arial"/>
          <w:color w:val="000000" w:themeColor="text1"/>
          <w:sz w:val="24"/>
        </w:rPr>
      </w:pPr>
    </w:p>
    <w:p w:rsidR="00F425A3" w:rsidRPr="00AA3167" w:rsidRDefault="00F425A3" w:rsidP="00F425A3">
      <w:pPr>
        <w:shd w:val="clear" w:color="auto" w:fill="E6E6E6"/>
        <w:tabs>
          <w:tab w:val="left" w:pos="993"/>
          <w:tab w:val="right" w:pos="5670"/>
          <w:tab w:val="right" w:pos="7797"/>
          <w:tab w:val="right" w:pos="9639"/>
        </w:tabs>
        <w:rPr>
          <w:rFonts w:cs="Arial"/>
          <w:sz w:val="24"/>
          <w:szCs w:val="24"/>
        </w:rPr>
      </w:pPr>
      <w:r w:rsidRPr="00AA3167">
        <w:rPr>
          <w:rFonts w:cs="Arial"/>
          <w:b/>
          <w:bCs/>
          <w:sz w:val="24"/>
          <w:szCs w:val="24"/>
        </w:rPr>
        <w:t>ARA-Verarbeitungsdaten</w:t>
      </w:r>
      <w:r w:rsidRPr="00AA3167">
        <w:rPr>
          <w:rFonts w:cs="Arial"/>
          <w:b/>
          <w:bCs/>
          <w:sz w:val="24"/>
          <w:szCs w:val="24"/>
        </w:rPr>
        <w:tab/>
      </w:r>
      <w:r w:rsidR="00915741" w:rsidRPr="00AA3167">
        <w:rPr>
          <w:rFonts w:cs="Arial"/>
          <w:b/>
          <w:bCs/>
          <w:sz w:val="24"/>
          <w:szCs w:val="24"/>
        </w:rPr>
        <w:t>2019</w:t>
      </w:r>
      <w:r w:rsidR="00A24588" w:rsidRPr="00AA3167">
        <w:rPr>
          <w:rFonts w:cs="Arial"/>
          <w:b/>
          <w:bCs/>
          <w:sz w:val="24"/>
          <w:szCs w:val="24"/>
        </w:rPr>
        <w:tab/>
      </w:r>
      <w:r w:rsidR="00915741" w:rsidRPr="00AA3167">
        <w:rPr>
          <w:rFonts w:cs="Arial"/>
          <w:b/>
          <w:bCs/>
          <w:sz w:val="24"/>
          <w:szCs w:val="24"/>
        </w:rPr>
        <w:t>2020</w:t>
      </w:r>
      <w:r w:rsidR="00062474" w:rsidRPr="00AA3167">
        <w:rPr>
          <w:rFonts w:cs="Arial"/>
          <w:b/>
          <w:bCs/>
          <w:sz w:val="24"/>
          <w:szCs w:val="24"/>
        </w:rPr>
        <w:tab/>
        <w:t>202</w:t>
      </w:r>
      <w:r w:rsidR="00915741" w:rsidRPr="00AA3167">
        <w:rPr>
          <w:rFonts w:cs="Arial"/>
          <w:b/>
          <w:bCs/>
          <w:sz w:val="24"/>
          <w:szCs w:val="24"/>
        </w:rPr>
        <w:t>1</w:t>
      </w:r>
    </w:p>
    <w:p w:rsidR="00F425A3" w:rsidRPr="00AA3167" w:rsidRDefault="00F425A3" w:rsidP="00F425A3">
      <w:pPr>
        <w:tabs>
          <w:tab w:val="left" w:pos="993"/>
          <w:tab w:val="left" w:pos="3686"/>
          <w:tab w:val="right" w:pos="5670"/>
          <w:tab w:val="right" w:pos="7797"/>
          <w:tab w:val="left" w:pos="8505"/>
          <w:tab w:val="right" w:pos="9639"/>
        </w:tabs>
        <w:rPr>
          <w:rFonts w:cs="Arial"/>
          <w:sz w:val="20"/>
        </w:rPr>
      </w:pPr>
    </w:p>
    <w:p w:rsidR="00F425A3" w:rsidRPr="00AA3167" w:rsidRDefault="008B0E92" w:rsidP="008B0E92">
      <w:pPr>
        <w:tabs>
          <w:tab w:val="left" w:pos="993"/>
          <w:tab w:val="right" w:pos="5670"/>
          <w:tab w:val="right" w:pos="7797"/>
          <w:tab w:val="right" w:pos="9639"/>
        </w:tabs>
        <w:rPr>
          <w:rFonts w:cs="Arial"/>
          <w:b/>
          <w:sz w:val="24"/>
          <w:szCs w:val="24"/>
        </w:rPr>
      </w:pPr>
      <w:r w:rsidRPr="00AA3167">
        <w:rPr>
          <w:rFonts w:cs="Arial"/>
          <w:sz w:val="24"/>
          <w:szCs w:val="24"/>
        </w:rPr>
        <w:t>Wasserzufluss</w:t>
      </w:r>
      <w:r w:rsidRPr="00AA3167">
        <w:rPr>
          <w:rFonts w:cs="Arial"/>
          <w:sz w:val="24"/>
          <w:szCs w:val="24"/>
        </w:rPr>
        <w:tab/>
      </w:r>
      <w:r w:rsidR="00A24588" w:rsidRPr="00AA3167">
        <w:rPr>
          <w:rFonts w:cs="Arial"/>
          <w:sz w:val="24"/>
          <w:szCs w:val="24"/>
        </w:rPr>
        <w:t>3'028'858 m³</w:t>
      </w:r>
      <w:r w:rsidR="00062474" w:rsidRPr="00AA3167">
        <w:rPr>
          <w:rFonts w:cs="Arial"/>
          <w:sz w:val="24"/>
          <w:szCs w:val="24"/>
        </w:rPr>
        <w:tab/>
        <w:t>3'031'922 m³</w:t>
      </w:r>
      <w:r w:rsidR="00915741" w:rsidRPr="00AA3167">
        <w:rPr>
          <w:rFonts w:cs="Arial"/>
          <w:sz w:val="24"/>
          <w:szCs w:val="24"/>
        </w:rPr>
        <w:tab/>
        <w:t>3'313'203 m³</w:t>
      </w:r>
    </w:p>
    <w:p w:rsidR="00F425A3" w:rsidRPr="00AA3167" w:rsidRDefault="008B0E92" w:rsidP="008B0E92">
      <w:pPr>
        <w:tabs>
          <w:tab w:val="left" w:pos="993"/>
          <w:tab w:val="right" w:pos="5670"/>
          <w:tab w:val="right" w:pos="7797"/>
          <w:tab w:val="right" w:pos="9639"/>
        </w:tabs>
        <w:rPr>
          <w:rFonts w:cs="Arial"/>
          <w:sz w:val="24"/>
          <w:szCs w:val="24"/>
        </w:rPr>
      </w:pPr>
      <w:r w:rsidRPr="00AA3167">
        <w:rPr>
          <w:rFonts w:cs="Arial"/>
          <w:sz w:val="24"/>
          <w:szCs w:val="24"/>
        </w:rPr>
        <w:t>Klärschlamm</w:t>
      </w:r>
      <w:r w:rsidRPr="00AA3167">
        <w:rPr>
          <w:rFonts w:cs="Arial"/>
          <w:sz w:val="24"/>
          <w:szCs w:val="24"/>
        </w:rPr>
        <w:tab/>
      </w:r>
      <w:r w:rsidR="00A24588" w:rsidRPr="00AA3167">
        <w:rPr>
          <w:rFonts w:cs="Arial"/>
          <w:sz w:val="24"/>
          <w:szCs w:val="24"/>
        </w:rPr>
        <w:t>14'671 m³</w:t>
      </w:r>
      <w:r w:rsidR="00062474" w:rsidRPr="00AA3167">
        <w:rPr>
          <w:rFonts w:cs="Arial"/>
          <w:sz w:val="24"/>
          <w:szCs w:val="24"/>
        </w:rPr>
        <w:tab/>
        <w:t>14'798 m³</w:t>
      </w:r>
      <w:r w:rsidR="00915741" w:rsidRPr="00AA3167">
        <w:rPr>
          <w:rFonts w:cs="Arial"/>
          <w:sz w:val="24"/>
          <w:szCs w:val="24"/>
        </w:rPr>
        <w:tab/>
        <w:t>15'052 m³</w:t>
      </w:r>
    </w:p>
    <w:p w:rsidR="00F425A3" w:rsidRPr="00AA3167" w:rsidRDefault="00F425A3" w:rsidP="008B0E92">
      <w:pPr>
        <w:tabs>
          <w:tab w:val="left" w:pos="993"/>
          <w:tab w:val="right" w:pos="5670"/>
          <w:tab w:val="right" w:pos="7797"/>
          <w:tab w:val="right" w:pos="9639"/>
        </w:tabs>
        <w:rPr>
          <w:rFonts w:cs="Arial"/>
          <w:sz w:val="24"/>
          <w:szCs w:val="24"/>
        </w:rPr>
      </w:pPr>
      <w:r w:rsidRPr="00AA3167">
        <w:rPr>
          <w:rFonts w:cs="Arial"/>
          <w:sz w:val="24"/>
          <w:szCs w:val="24"/>
        </w:rPr>
        <w:t xml:space="preserve">entwässert auf der </w:t>
      </w:r>
      <w:r w:rsidR="008B0E92" w:rsidRPr="00AA3167">
        <w:rPr>
          <w:rFonts w:cs="Arial"/>
          <w:sz w:val="24"/>
          <w:szCs w:val="24"/>
        </w:rPr>
        <w:t>ARA Killwangen</w:t>
      </w:r>
      <w:r w:rsidR="008B0E92" w:rsidRPr="00AA3167">
        <w:rPr>
          <w:rFonts w:cs="Arial"/>
          <w:sz w:val="24"/>
          <w:szCs w:val="24"/>
        </w:rPr>
        <w:tab/>
      </w:r>
      <w:r w:rsidR="00A24588" w:rsidRPr="00AA3167">
        <w:rPr>
          <w:rFonts w:cs="Arial"/>
          <w:sz w:val="24"/>
          <w:szCs w:val="24"/>
        </w:rPr>
        <w:t>14'447 m³</w:t>
      </w:r>
      <w:r w:rsidR="00062474" w:rsidRPr="00AA3167">
        <w:rPr>
          <w:rFonts w:cs="Arial"/>
          <w:sz w:val="24"/>
          <w:szCs w:val="24"/>
        </w:rPr>
        <w:tab/>
        <w:t>14'798 m³</w:t>
      </w:r>
      <w:r w:rsidR="00915741" w:rsidRPr="00AA3167">
        <w:rPr>
          <w:rFonts w:cs="Arial"/>
          <w:sz w:val="24"/>
          <w:szCs w:val="24"/>
        </w:rPr>
        <w:tab/>
        <w:t>15'052 m³</w:t>
      </w:r>
    </w:p>
    <w:p w:rsidR="00F425A3" w:rsidRPr="00AA3167" w:rsidRDefault="008B0E92" w:rsidP="008B0E92">
      <w:pPr>
        <w:tabs>
          <w:tab w:val="left" w:pos="993"/>
          <w:tab w:val="right" w:pos="5670"/>
          <w:tab w:val="right" w:pos="7797"/>
          <w:tab w:val="right" w:pos="9639"/>
        </w:tabs>
        <w:rPr>
          <w:rFonts w:cs="Arial"/>
          <w:sz w:val="24"/>
          <w:szCs w:val="24"/>
        </w:rPr>
      </w:pPr>
      <w:r w:rsidRPr="00AA3167">
        <w:rPr>
          <w:rFonts w:cs="Arial"/>
          <w:sz w:val="24"/>
          <w:szCs w:val="24"/>
        </w:rPr>
        <w:t>Schlammabgabe Entwässert</w:t>
      </w:r>
      <w:r w:rsidRPr="00AA3167">
        <w:rPr>
          <w:rFonts w:cs="Arial"/>
          <w:sz w:val="24"/>
          <w:szCs w:val="24"/>
        </w:rPr>
        <w:tab/>
      </w:r>
      <w:r w:rsidR="00A24588" w:rsidRPr="00AA3167">
        <w:rPr>
          <w:rFonts w:cs="Arial"/>
          <w:sz w:val="24"/>
          <w:szCs w:val="24"/>
        </w:rPr>
        <w:t>911    t</w:t>
      </w:r>
      <w:r w:rsidR="00062474" w:rsidRPr="00AA3167">
        <w:rPr>
          <w:rFonts w:cs="Arial"/>
          <w:sz w:val="24"/>
          <w:szCs w:val="24"/>
        </w:rPr>
        <w:tab/>
        <w:t>685    t</w:t>
      </w:r>
      <w:r w:rsidR="00915741" w:rsidRPr="00AA3167">
        <w:rPr>
          <w:rFonts w:cs="Arial"/>
          <w:sz w:val="24"/>
          <w:szCs w:val="24"/>
        </w:rPr>
        <w:tab/>
        <w:t>836    t</w:t>
      </w:r>
    </w:p>
    <w:p w:rsidR="00F425A3" w:rsidRPr="00AA3167" w:rsidRDefault="008B0E92" w:rsidP="008B0E92">
      <w:pPr>
        <w:tabs>
          <w:tab w:val="right" w:pos="5670"/>
          <w:tab w:val="right" w:pos="7797"/>
          <w:tab w:val="right" w:pos="9639"/>
        </w:tabs>
        <w:rPr>
          <w:rFonts w:cs="Arial"/>
          <w:sz w:val="24"/>
          <w:szCs w:val="24"/>
        </w:rPr>
      </w:pPr>
      <w:r w:rsidRPr="00AA3167">
        <w:rPr>
          <w:rFonts w:cs="Arial"/>
          <w:sz w:val="24"/>
          <w:szCs w:val="24"/>
        </w:rPr>
        <w:t>Strombezug EW</w:t>
      </w:r>
      <w:r w:rsidRPr="00AA3167">
        <w:rPr>
          <w:rFonts w:cs="Arial"/>
          <w:sz w:val="24"/>
          <w:szCs w:val="24"/>
        </w:rPr>
        <w:tab/>
      </w:r>
      <w:r w:rsidR="00A24588" w:rsidRPr="00AA3167">
        <w:rPr>
          <w:rFonts w:cs="Arial"/>
          <w:sz w:val="24"/>
          <w:szCs w:val="24"/>
        </w:rPr>
        <w:t>926'926 kWh</w:t>
      </w:r>
      <w:r w:rsidR="00062474" w:rsidRPr="00AA3167">
        <w:rPr>
          <w:rFonts w:cs="Arial"/>
          <w:sz w:val="24"/>
          <w:szCs w:val="24"/>
        </w:rPr>
        <w:tab/>
        <w:t>1'027'705 kWh</w:t>
      </w:r>
      <w:r w:rsidR="00915741" w:rsidRPr="00AA3167">
        <w:rPr>
          <w:rFonts w:cs="Arial"/>
          <w:sz w:val="24"/>
          <w:szCs w:val="24"/>
        </w:rPr>
        <w:tab/>
        <w:t>996'313 kWh</w:t>
      </w:r>
    </w:p>
    <w:p w:rsidR="00F425A3" w:rsidRPr="00AA3167" w:rsidRDefault="00F425A3" w:rsidP="008B0E92">
      <w:pPr>
        <w:tabs>
          <w:tab w:val="left" w:pos="993"/>
          <w:tab w:val="right" w:pos="5670"/>
          <w:tab w:val="center" w:pos="7371"/>
          <w:tab w:val="right" w:pos="7797"/>
          <w:tab w:val="right" w:pos="9639"/>
        </w:tabs>
        <w:rPr>
          <w:rFonts w:cs="Arial"/>
          <w:sz w:val="24"/>
          <w:szCs w:val="24"/>
        </w:rPr>
      </w:pPr>
      <w:r w:rsidRPr="00AA3167">
        <w:rPr>
          <w:rFonts w:cs="Arial"/>
          <w:sz w:val="24"/>
          <w:szCs w:val="24"/>
        </w:rPr>
        <w:t>Reinigungsleistung der ARA bezogen</w:t>
      </w:r>
    </w:p>
    <w:p w:rsidR="00F425A3" w:rsidRPr="00AA3167" w:rsidRDefault="00F425A3" w:rsidP="008B0E92">
      <w:pPr>
        <w:tabs>
          <w:tab w:val="left" w:pos="993"/>
          <w:tab w:val="right" w:pos="5670"/>
          <w:tab w:val="right" w:pos="7797"/>
          <w:tab w:val="right" w:pos="9639"/>
        </w:tabs>
        <w:rPr>
          <w:rFonts w:cs="Arial"/>
          <w:sz w:val="24"/>
          <w:szCs w:val="24"/>
        </w:rPr>
      </w:pPr>
      <w:r w:rsidRPr="00AA3167">
        <w:rPr>
          <w:rFonts w:cs="Arial"/>
          <w:sz w:val="24"/>
          <w:szCs w:val="24"/>
        </w:rPr>
        <w:t>auf chem. Sauerstoffbedarf (CSB)</w:t>
      </w:r>
      <w:r w:rsidRPr="00AA3167">
        <w:rPr>
          <w:rFonts w:cs="Arial"/>
          <w:sz w:val="24"/>
          <w:szCs w:val="24"/>
        </w:rPr>
        <w:tab/>
      </w:r>
      <w:r w:rsidR="00A24588" w:rsidRPr="00AA3167">
        <w:rPr>
          <w:rFonts w:cs="Arial"/>
          <w:sz w:val="24"/>
          <w:szCs w:val="24"/>
        </w:rPr>
        <w:t>98.4 %</w:t>
      </w:r>
      <w:r w:rsidR="00062474" w:rsidRPr="00AA3167">
        <w:rPr>
          <w:rFonts w:cs="Arial"/>
          <w:sz w:val="24"/>
          <w:szCs w:val="24"/>
        </w:rPr>
        <w:tab/>
        <w:t>98.7 %</w:t>
      </w:r>
      <w:r w:rsidR="00915741" w:rsidRPr="00AA3167">
        <w:rPr>
          <w:rFonts w:cs="Arial"/>
          <w:sz w:val="24"/>
          <w:szCs w:val="24"/>
        </w:rPr>
        <w:tab/>
        <w:t>95.5 %</w:t>
      </w:r>
    </w:p>
    <w:p w:rsidR="00F425A3" w:rsidRPr="0079582F" w:rsidRDefault="00F425A3" w:rsidP="00F425A3">
      <w:pPr>
        <w:tabs>
          <w:tab w:val="left" w:pos="993"/>
          <w:tab w:val="left" w:pos="3686"/>
          <w:tab w:val="left" w:pos="3969"/>
          <w:tab w:val="left" w:pos="6237"/>
        </w:tabs>
        <w:rPr>
          <w:rFonts w:cs="Arial"/>
          <w:sz w:val="20"/>
        </w:rPr>
      </w:pPr>
    </w:p>
    <w:p w:rsidR="00F425A3" w:rsidRPr="0079582F" w:rsidRDefault="00F425A3" w:rsidP="00F425A3">
      <w:pPr>
        <w:tabs>
          <w:tab w:val="left" w:pos="993"/>
          <w:tab w:val="left" w:pos="3686"/>
          <w:tab w:val="left" w:pos="3969"/>
          <w:tab w:val="left" w:pos="6237"/>
        </w:tabs>
        <w:rPr>
          <w:rFonts w:cs="Arial"/>
          <w:sz w:val="24"/>
          <w:szCs w:val="24"/>
        </w:rPr>
      </w:pPr>
      <w:r w:rsidRPr="0079582F">
        <w:rPr>
          <w:rFonts w:cs="Arial"/>
          <w:b/>
          <w:bCs/>
          <w:sz w:val="24"/>
          <w:szCs w:val="24"/>
        </w:rPr>
        <w:t xml:space="preserve">Personal </w:t>
      </w:r>
      <w:r w:rsidRPr="0079582F">
        <w:rPr>
          <w:rFonts w:cs="Arial"/>
          <w:sz w:val="24"/>
          <w:szCs w:val="24"/>
        </w:rPr>
        <w:t>(inkl. Pikett- und Wochenenddienst = 4 Personen)</w:t>
      </w:r>
    </w:p>
    <w:p w:rsidR="00F425A3" w:rsidRPr="0079582F" w:rsidRDefault="00F425A3" w:rsidP="00F425A3">
      <w:pPr>
        <w:tabs>
          <w:tab w:val="left" w:pos="993"/>
          <w:tab w:val="left" w:pos="3686"/>
          <w:tab w:val="left" w:pos="3969"/>
          <w:tab w:val="left" w:pos="5529"/>
          <w:tab w:val="left" w:pos="7867"/>
        </w:tabs>
        <w:rPr>
          <w:rFonts w:cs="Arial"/>
          <w:sz w:val="24"/>
          <w:szCs w:val="24"/>
        </w:rPr>
      </w:pPr>
      <w:r w:rsidRPr="0079582F">
        <w:rPr>
          <w:rFonts w:cs="Arial"/>
          <w:sz w:val="24"/>
          <w:szCs w:val="24"/>
        </w:rPr>
        <w:t>R. Scherer, Schartenst</w:t>
      </w:r>
      <w:r w:rsidR="008B0E92" w:rsidRPr="0079582F">
        <w:rPr>
          <w:rFonts w:cs="Arial"/>
          <w:sz w:val="24"/>
          <w:szCs w:val="24"/>
        </w:rPr>
        <w:t>rasse 76, 5430 Wettingen</w:t>
      </w:r>
      <w:r w:rsidR="008B0E92" w:rsidRPr="0079582F">
        <w:rPr>
          <w:rFonts w:cs="Arial"/>
          <w:sz w:val="24"/>
          <w:szCs w:val="24"/>
        </w:rPr>
        <w:tab/>
      </w:r>
      <w:r w:rsidR="008B0E92" w:rsidRPr="0079582F">
        <w:rPr>
          <w:rFonts w:cs="Arial"/>
          <w:sz w:val="24"/>
          <w:szCs w:val="24"/>
        </w:rPr>
        <w:tab/>
        <w:t xml:space="preserve">G 056 </w:t>
      </w:r>
      <w:r w:rsidRPr="0079582F">
        <w:rPr>
          <w:rFonts w:cs="Arial"/>
          <w:sz w:val="24"/>
          <w:szCs w:val="24"/>
        </w:rPr>
        <w:t>401 36 49</w:t>
      </w:r>
    </w:p>
    <w:p w:rsidR="00F425A3" w:rsidRPr="0079582F" w:rsidRDefault="00F425A3" w:rsidP="00F425A3">
      <w:pPr>
        <w:tabs>
          <w:tab w:val="left" w:pos="993"/>
          <w:tab w:val="left" w:pos="5529"/>
          <w:tab w:val="left" w:pos="7867"/>
        </w:tabs>
        <w:rPr>
          <w:rFonts w:cs="Arial"/>
          <w:sz w:val="24"/>
          <w:szCs w:val="24"/>
        </w:rPr>
      </w:pPr>
      <w:r w:rsidRPr="0079582F">
        <w:rPr>
          <w:rFonts w:cs="Arial"/>
          <w:sz w:val="24"/>
          <w:szCs w:val="24"/>
        </w:rPr>
        <w:t>M. Weber, Altwiesens</w:t>
      </w:r>
      <w:r w:rsidR="008B0E92" w:rsidRPr="0079582F">
        <w:rPr>
          <w:rFonts w:cs="Arial"/>
          <w:sz w:val="24"/>
          <w:szCs w:val="24"/>
        </w:rPr>
        <w:t>trasse 38, 5436 Würenlos</w:t>
      </w:r>
      <w:r w:rsidR="008B0E92" w:rsidRPr="0079582F">
        <w:rPr>
          <w:rFonts w:cs="Arial"/>
          <w:sz w:val="24"/>
          <w:szCs w:val="24"/>
        </w:rPr>
        <w:tab/>
      </w:r>
      <w:r w:rsidR="008B0E92" w:rsidRPr="0079582F">
        <w:rPr>
          <w:rFonts w:cs="Arial"/>
          <w:sz w:val="24"/>
          <w:szCs w:val="24"/>
        </w:rPr>
        <w:tab/>
        <w:t xml:space="preserve">G 056 </w:t>
      </w:r>
      <w:r w:rsidRPr="0079582F">
        <w:rPr>
          <w:rFonts w:cs="Arial"/>
          <w:sz w:val="24"/>
          <w:szCs w:val="24"/>
        </w:rPr>
        <w:t>401 36 49</w:t>
      </w:r>
    </w:p>
    <w:p w:rsidR="00F425A3" w:rsidRDefault="00F425A3" w:rsidP="00F425A3">
      <w:pPr>
        <w:tabs>
          <w:tab w:val="left" w:pos="993"/>
          <w:tab w:val="left" w:pos="5529"/>
          <w:tab w:val="left" w:pos="7867"/>
        </w:tabs>
        <w:rPr>
          <w:rFonts w:cs="Arial"/>
          <w:sz w:val="24"/>
          <w:szCs w:val="24"/>
        </w:rPr>
      </w:pPr>
      <w:r w:rsidRPr="0079582F">
        <w:rPr>
          <w:rFonts w:cs="Arial"/>
          <w:sz w:val="24"/>
          <w:szCs w:val="24"/>
        </w:rPr>
        <w:t>T.</w:t>
      </w:r>
      <w:r w:rsidR="008B0E92" w:rsidRPr="0079582F">
        <w:rPr>
          <w:rFonts w:cs="Arial"/>
          <w:sz w:val="24"/>
          <w:szCs w:val="24"/>
        </w:rPr>
        <w:t xml:space="preserve"> </w:t>
      </w:r>
      <w:r w:rsidRPr="0079582F">
        <w:rPr>
          <w:rFonts w:cs="Arial"/>
          <w:sz w:val="24"/>
          <w:szCs w:val="24"/>
        </w:rPr>
        <w:t>Rüdisüli, Brüggliac</w:t>
      </w:r>
      <w:r w:rsidR="008B0E92" w:rsidRPr="0079582F">
        <w:rPr>
          <w:rFonts w:cs="Arial"/>
          <w:sz w:val="24"/>
          <w:szCs w:val="24"/>
        </w:rPr>
        <w:t>her 22, 5604 Hendschiken</w:t>
      </w:r>
      <w:r w:rsidR="008B0E92" w:rsidRPr="0079582F">
        <w:rPr>
          <w:rFonts w:cs="Arial"/>
          <w:sz w:val="24"/>
          <w:szCs w:val="24"/>
        </w:rPr>
        <w:tab/>
      </w:r>
      <w:r w:rsidR="008B0E92" w:rsidRPr="0079582F">
        <w:rPr>
          <w:rFonts w:cs="Arial"/>
          <w:sz w:val="24"/>
          <w:szCs w:val="24"/>
        </w:rPr>
        <w:tab/>
        <w:t xml:space="preserve">G 056 </w:t>
      </w:r>
      <w:r w:rsidRPr="0079582F">
        <w:rPr>
          <w:rFonts w:cs="Arial"/>
          <w:sz w:val="24"/>
          <w:szCs w:val="24"/>
        </w:rPr>
        <w:t>401 36 49</w:t>
      </w:r>
    </w:p>
    <w:p w:rsidR="00915741" w:rsidRPr="00915741" w:rsidRDefault="00915741" w:rsidP="00F425A3">
      <w:pPr>
        <w:tabs>
          <w:tab w:val="left" w:pos="993"/>
          <w:tab w:val="left" w:pos="5529"/>
          <w:tab w:val="left" w:pos="7867"/>
        </w:tabs>
        <w:rPr>
          <w:rFonts w:cs="Arial"/>
          <w:color w:val="0070C0"/>
          <w:sz w:val="24"/>
          <w:szCs w:val="24"/>
        </w:rPr>
      </w:pPr>
      <w:r w:rsidRPr="00915741">
        <w:rPr>
          <w:rFonts w:cs="Arial"/>
          <w:color w:val="0070C0"/>
          <w:sz w:val="24"/>
          <w:szCs w:val="24"/>
        </w:rPr>
        <w:t>1 Vakanz</w:t>
      </w:r>
    </w:p>
    <w:p w:rsidR="00F425A3" w:rsidRPr="0079582F" w:rsidRDefault="00F425A3" w:rsidP="00F425A3">
      <w:pPr>
        <w:tabs>
          <w:tab w:val="left" w:pos="993"/>
          <w:tab w:val="left" w:pos="3686"/>
          <w:tab w:val="left" w:pos="3969"/>
          <w:tab w:val="left" w:pos="5245"/>
          <w:tab w:val="left" w:pos="6237"/>
          <w:tab w:val="left" w:pos="7230"/>
        </w:tabs>
        <w:rPr>
          <w:rFonts w:cs="Arial"/>
          <w:sz w:val="20"/>
        </w:rPr>
      </w:pPr>
    </w:p>
    <w:p w:rsidR="00F425A3" w:rsidRPr="00AA3167" w:rsidRDefault="00F425A3" w:rsidP="00F425A3">
      <w:pPr>
        <w:tabs>
          <w:tab w:val="left" w:pos="993"/>
          <w:tab w:val="left" w:pos="3686"/>
          <w:tab w:val="left" w:pos="3969"/>
          <w:tab w:val="left" w:pos="5245"/>
          <w:tab w:val="left" w:pos="6237"/>
          <w:tab w:val="left" w:pos="7230"/>
        </w:tabs>
        <w:rPr>
          <w:rFonts w:cs="Arial"/>
          <w:b/>
          <w:bCs/>
          <w:sz w:val="24"/>
          <w:szCs w:val="24"/>
        </w:rPr>
      </w:pPr>
      <w:r w:rsidRPr="00AA3167">
        <w:rPr>
          <w:rFonts w:cs="Arial"/>
          <w:b/>
          <w:bCs/>
          <w:sz w:val="24"/>
          <w:szCs w:val="24"/>
        </w:rPr>
        <w:t>Delegierte Abwasserverband Killwangen/Spreitenbach/Würenlos</w:t>
      </w:r>
    </w:p>
    <w:p w:rsidR="00F425A3" w:rsidRPr="00AA3167" w:rsidRDefault="00F425A3" w:rsidP="00F425A3">
      <w:pPr>
        <w:tabs>
          <w:tab w:val="left" w:pos="993"/>
          <w:tab w:val="right" w:pos="9638"/>
        </w:tabs>
        <w:rPr>
          <w:rFonts w:cs="Arial"/>
          <w:sz w:val="24"/>
          <w:szCs w:val="24"/>
        </w:rPr>
      </w:pPr>
      <w:r w:rsidRPr="00AA3167">
        <w:rPr>
          <w:rFonts w:cs="Arial"/>
          <w:sz w:val="24"/>
          <w:szCs w:val="24"/>
        </w:rPr>
        <w:t>Präsident: HP. Schmid, Zel</w:t>
      </w:r>
      <w:r w:rsidR="008B0E92" w:rsidRPr="00AA3167">
        <w:rPr>
          <w:rFonts w:cs="Arial"/>
          <w:sz w:val="24"/>
          <w:szCs w:val="24"/>
        </w:rPr>
        <w:t>gliweg 1, 8956 Killwangen</w:t>
      </w:r>
      <w:r w:rsidR="008B0E92" w:rsidRPr="00AA3167">
        <w:rPr>
          <w:rFonts w:cs="Arial"/>
          <w:sz w:val="24"/>
          <w:szCs w:val="24"/>
        </w:rPr>
        <w:tab/>
        <w:t xml:space="preserve">P 079 </w:t>
      </w:r>
      <w:r w:rsidRPr="00AA3167">
        <w:rPr>
          <w:rFonts w:cs="Arial"/>
          <w:sz w:val="24"/>
          <w:szCs w:val="24"/>
        </w:rPr>
        <w:t>335 13 00</w:t>
      </w:r>
    </w:p>
    <w:p w:rsidR="00915741" w:rsidRPr="00AA3167" w:rsidRDefault="00915741" w:rsidP="00F425A3">
      <w:pPr>
        <w:tabs>
          <w:tab w:val="left" w:pos="993"/>
          <w:tab w:val="right" w:pos="9638"/>
        </w:tabs>
        <w:rPr>
          <w:rFonts w:cs="Arial"/>
          <w:sz w:val="24"/>
          <w:szCs w:val="24"/>
        </w:rPr>
      </w:pPr>
      <w:r w:rsidRPr="00AA3167">
        <w:rPr>
          <w:rFonts w:cs="Arial"/>
          <w:sz w:val="24"/>
          <w:szCs w:val="24"/>
        </w:rPr>
        <w:t>M. Senn, Südallee 2, 5415 Nussbaumen (Bauverwalter Killwangen)</w:t>
      </w:r>
      <w:r w:rsidRPr="00AA3167">
        <w:rPr>
          <w:rFonts w:cs="Arial"/>
          <w:sz w:val="24"/>
          <w:szCs w:val="24"/>
        </w:rPr>
        <w:tab/>
        <w:t>G 056 296 30 00</w:t>
      </w:r>
    </w:p>
    <w:p w:rsidR="00F425A3" w:rsidRPr="00AA3167" w:rsidRDefault="00915741" w:rsidP="00F425A3">
      <w:pPr>
        <w:tabs>
          <w:tab w:val="left" w:pos="993"/>
          <w:tab w:val="right" w:pos="9638"/>
        </w:tabs>
        <w:rPr>
          <w:rFonts w:cs="Arial"/>
          <w:sz w:val="24"/>
          <w:szCs w:val="24"/>
        </w:rPr>
      </w:pPr>
      <w:r w:rsidRPr="00AA3167">
        <w:rPr>
          <w:rFonts w:cs="Arial"/>
          <w:sz w:val="24"/>
          <w:szCs w:val="24"/>
        </w:rPr>
        <w:t>E. Benz</w:t>
      </w:r>
      <w:r w:rsidR="00F425A3" w:rsidRPr="00AA3167">
        <w:rPr>
          <w:rFonts w:cs="Arial"/>
          <w:sz w:val="24"/>
          <w:szCs w:val="24"/>
        </w:rPr>
        <w:t xml:space="preserve">, </w:t>
      </w:r>
      <w:r w:rsidRPr="00AA3167">
        <w:rPr>
          <w:rFonts w:cs="Arial"/>
          <w:sz w:val="24"/>
          <w:szCs w:val="24"/>
        </w:rPr>
        <w:t>Poststrasse 13</w:t>
      </w:r>
      <w:r w:rsidR="008B0E92" w:rsidRPr="00AA3167">
        <w:rPr>
          <w:rFonts w:cs="Arial"/>
          <w:sz w:val="24"/>
          <w:szCs w:val="24"/>
        </w:rPr>
        <w:t>, 8957 Spreitenbach</w:t>
      </w:r>
      <w:r w:rsidR="008B0E92" w:rsidRPr="00AA3167">
        <w:rPr>
          <w:rFonts w:cs="Arial"/>
          <w:sz w:val="24"/>
          <w:szCs w:val="24"/>
        </w:rPr>
        <w:tab/>
        <w:t xml:space="preserve">P </w:t>
      </w:r>
      <w:r w:rsidRPr="00AA3167">
        <w:rPr>
          <w:rFonts w:cs="Arial"/>
          <w:sz w:val="24"/>
          <w:szCs w:val="24"/>
        </w:rPr>
        <w:t>079 661 00 50</w:t>
      </w:r>
    </w:p>
    <w:p w:rsidR="00F425A3" w:rsidRPr="00AA3167" w:rsidRDefault="00915741" w:rsidP="00915741">
      <w:pPr>
        <w:tabs>
          <w:tab w:val="left" w:pos="993"/>
          <w:tab w:val="right" w:pos="9638"/>
        </w:tabs>
        <w:rPr>
          <w:rFonts w:cs="Arial"/>
          <w:sz w:val="24"/>
          <w:szCs w:val="24"/>
        </w:rPr>
      </w:pPr>
      <w:r w:rsidRPr="00AA3167">
        <w:rPr>
          <w:rFonts w:cs="Arial"/>
          <w:sz w:val="24"/>
          <w:szCs w:val="24"/>
        </w:rPr>
        <w:t xml:space="preserve">V. Ott, Zentrumsstrasse 11, </w:t>
      </w:r>
      <w:r w:rsidR="008B0E92" w:rsidRPr="00AA3167">
        <w:rPr>
          <w:rFonts w:cs="Arial"/>
          <w:sz w:val="24"/>
          <w:szCs w:val="24"/>
        </w:rPr>
        <w:t>8957 Spreitenbach</w:t>
      </w:r>
      <w:r w:rsidRPr="00AA3167">
        <w:rPr>
          <w:rFonts w:cs="Arial"/>
          <w:sz w:val="24"/>
          <w:szCs w:val="24"/>
        </w:rPr>
        <w:t xml:space="preserve"> (Aktuar)</w:t>
      </w:r>
      <w:r w:rsidR="008B0E92" w:rsidRPr="00AA3167">
        <w:rPr>
          <w:rFonts w:cs="Arial"/>
          <w:sz w:val="24"/>
          <w:szCs w:val="24"/>
        </w:rPr>
        <w:tab/>
        <w:t xml:space="preserve">G 056 </w:t>
      </w:r>
      <w:r w:rsidR="00F425A3" w:rsidRPr="00AA3167">
        <w:rPr>
          <w:rFonts w:cs="Arial"/>
          <w:sz w:val="24"/>
          <w:szCs w:val="24"/>
        </w:rPr>
        <w:t xml:space="preserve">418 </w:t>
      </w:r>
      <w:r w:rsidRPr="00AA3167">
        <w:rPr>
          <w:rFonts w:cs="Arial"/>
          <w:sz w:val="24"/>
          <w:szCs w:val="24"/>
        </w:rPr>
        <w:t>87 42</w:t>
      </w:r>
    </w:p>
    <w:p w:rsidR="00F425A3" w:rsidRPr="00AA3167" w:rsidRDefault="00F425A3" w:rsidP="00F425A3">
      <w:pPr>
        <w:tabs>
          <w:tab w:val="left" w:pos="993"/>
          <w:tab w:val="right" w:pos="9638"/>
        </w:tabs>
        <w:rPr>
          <w:rFonts w:cs="Arial"/>
          <w:sz w:val="24"/>
          <w:szCs w:val="24"/>
        </w:rPr>
      </w:pPr>
      <w:r w:rsidRPr="00AA3167">
        <w:rPr>
          <w:rFonts w:cs="Arial"/>
          <w:sz w:val="24"/>
          <w:szCs w:val="24"/>
        </w:rPr>
        <w:t>M. Roth, Bau</w:t>
      </w:r>
      <w:r w:rsidR="008B0E92" w:rsidRPr="00AA3167">
        <w:rPr>
          <w:rFonts w:cs="Arial"/>
          <w:sz w:val="24"/>
          <w:szCs w:val="24"/>
        </w:rPr>
        <w:t>verwaltung, 5436 Würenlos</w:t>
      </w:r>
      <w:r w:rsidR="008B0E92" w:rsidRPr="00AA3167">
        <w:rPr>
          <w:rFonts w:cs="Arial"/>
          <w:sz w:val="24"/>
          <w:szCs w:val="24"/>
        </w:rPr>
        <w:tab/>
        <w:t xml:space="preserve">G 056 </w:t>
      </w:r>
      <w:r w:rsidRPr="00AA3167">
        <w:rPr>
          <w:rFonts w:cs="Arial"/>
          <w:sz w:val="24"/>
          <w:szCs w:val="24"/>
        </w:rPr>
        <w:t>436 87 52</w:t>
      </w:r>
    </w:p>
    <w:p w:rsidR="00F425A3" w:rsidRPr="00AA3167" w:rsidRDefault="00F425A3" w:rsidP="00F425A3">
      <w:pPr>
        <w:tabs>
          <w:tab w:val="left" w:pos="993"/>
          <w:tab w:val="right" w:pos="9638"/>
        </w:tabs>
        <w:rPr>
          <w:rFonts w:cs="Arial"/>
        </w:rPr>
      </w:pPr>
      <w:r w:rsidRPr="00AA3167">
        <w:rPr>
          <w:rFonts w:cs="Arial"/>
          <w:sz w:val="24"/>
          <w:szCs w:val="24"/>
        </w:rPr>
        <w:t xml:space="preserve">N. Kunz, </w:t>
      </w:r>
      <w:r w:rsidR="00062474" w:rsidRPr="00AA3167">
        <w:rPr>
          <w:rFonts w:cs="Arial"/>
          <w:sz w:val="24"/>
          <w:szCs w:val="24"/>
        </w:rPr>
        <w:t>Florastrasse 24</w:t>
      </w:r>
      <w:r w:rsidR="008B0E92" w:rsidRPr="00AA3167">
        <w:rPr>
          <w:rFonts w:cs="Arial"/>
          <w:sz w:val="24"/>
          <w:szCs w:val="24"/>
        </w:rPr>
        <w:t>, 5436 Würenlos</w:t>
      </w:r>
      <w:r w:rsidR="008B0E92" w:rsidRPr="00AA3167">
        <w:rPr>
          <w:rFonts w:cs="Arial"/>
          <w:sz w:val="24"/>
          <w:szCs w:val="24"/>
        </w:rPr>
        <w:tab/>
        <w:t xml:space="preserve">P 056 </w:t>
      </w:r>
      <w:r w:rsidRPr="00AA3167">
        <w:rPr>
          <w:rFonts w:cs="Arial"/>
          <w:sz w:val="24"/>
          <w:szCs w:val="24"/>
        </w:rPr>
        <w:t>401 22 62</w:t>
      </w:r>
    </w:p>
    <w:p w:rsidR="00F425A3" w:rsidRPr="00AA3167" w:rsidRDefault="00F425A3" w:rsidP="00F425A3">
      <w:pPr>
        <w:tabs>
          <w:tab w:val="left" w:pos="993"/>
          <w:tab w:val="right" w:pos="9638"/>
        </w:tabs>
        <w:rPr>
          <w:rFonts w:cs="Arial"/>
          <w:sz w:val="24"/>
          <w:szCs w:val="24"/>
        </w:rPr>
      </w:pPr>
      <w:r w:rsidRPr="00AA3167">
        <w:rPr>
          <w:rFonts w:cs="Arial"/>
          <w:sz w:val="24"/>
          <w:szCs w:val="24"/>
        </w:rPr>
        <w:t xml:space="preserve">Rechnungsführer: P. Brunner, </w:t>
      </w:r>
      <w:r w:rsidR="00915741" w:rsidRPr="00AA3167">
        <w:rPr>
          <w:rFonts w:cs="Arial"/>
          <w:sz w:val="24"/>
          <w:szCs w:val="24"/>
        </w:rPr>
        <w:t>Poststrasse 13</w:t>
      </w:r>
      <w:r w:rsidR="008B0E92" w:rsidRPr="00AA3167">
        <w:rPr>
          <w:rFonts w:cs="Arial"/>
          <w:sz w:val="24"/>
          <w:szCs w:val="24"/>
        </w:rPr>
        <w:t>, 8957 Spreitenbach</w:t>
      </w:r>
      <w:r w:rsidR="008B0E92" w:rsidRPr="00AA3167">
        <w:rPr>
          <w:rFonts w:cs="Arial"/>
          <w:sz w:val="24"/>
          <w:szCs w:val="24"/>
        </w:rPr>
        <w:tab/>
        <w:t xml:space="preserve">G 056 </w:t>
      </w:r>
      <w:r w:rsidRPr="00AA3167">
        <w:rPr>
          <w:rFonts w:cs="Arial"/>
          <w:sz w:val="24"/>
          <w:szCs w:val="24"/>
        </w:rPr>
        <w:t>418 85 91</w:t>
      </w:r>
    </w:p>
    <w:p w:rsidR="00F425A3" w:rsidRPr="0079582F" w:rsidRDefault="00F425A3" w:rsidP="007F41DE">
      <w:pPr>
        <w:tabs>
          <w:tab w:val="left" w:pos="284"/>
          <w:tab w:val="left" w:pos="567"/>
          <w:tab w:val="left" w:pos="993"/>
          <w:tab w:val="left" w:pos="2835"/>
          <w:tab w:val="left" w:pos="3969"/>
        </w:tabs>
        <w:rPr>
          <w:rFonts w:cs="Arial"/>
          <w:b/>
          <w:caps/>
          <w:sz w:val="24"/>
          <w:szCs w:val="24"/>
        </w:rPr>
      </w:pPr>
    </w:p>
    <w:p w:rsidR="002B5417" w:rsidRPr="0079582F" w:rsidRDefault="002B5417">
      <w:pPr>
        <w:jc w:val="left"/>
        <w:rPr>
          <w:rFonts w:cs="Arial"/>
          <w:color w:val="000000" w:themeColor="text1"/>
          <w:sz w:val="24"/>
          <w:szCs w:val="24"/>
        </w:rPr>
      </w:pPr>
      <w:r w:rsidRPr="0079582F">
        <w:rPr>
          <w:rFonts w:cs="Arial"/>
          <w:color w:val="000000" w:themeColor="text1"/>
          <w:sz w:val="24"/>
          <w:szCs w:val="24"/>
        </w:rPr>
        <w:br w:type="page"/>
      </w:r>
    </w:p>
    <w:p w:rsidR="007F41DE" w:rsidRPr="0079582F" w:rsidRDefault="007F41DE" w:rsidP="007F41DE">
      <w:pPr>
        <w:tabs>
          <w:tab w:val="left" w:pos="284"/>
          <w:tab w:val="left" w:pos="567"/>
          <w:tab w:val="left" w:pos="993"/>
          <w:tab w:val="left" w:pos="2835"/>
          <w:tab w:val="left" w:pos="3969"/>
        </w:tabs>
        <w:rPr>
          <w:rFonts w:cs="Arial"/>
          <w:color w:val="000000" w:themeColor="text1"/>
          <w:sz w:val="24"/>
          <w:szCs w:val="24"/>
        </w:rPr>
      </w:pPr>
    </w:p>
    <w:p w:rsidR="00171E3F" w:rsidRPr="0079582F" w:rsidRDefault="00172509" w:rsidP="00661512">
      <w:pPr>
        <w:tabs>
          <w:tab w:val="left" w:pos="851"/>
        </w:tabs>
        <w:rPr>
          <w:rFonts w:cs="Arial"/>
          <w:b/>
          <w:caps/>
          <w:color w:val="000000" w:themeColor="text1"/>
          <w:kern w:val="28"/>
          <w:sz w:val="28"/>
          <w:szCs w:val="28"/>
        </w:rPr>
      </w:pPr>
      <w:r w:rsidRPr="0079582F">
        <w:rPr>
          <w:rFonts w:cs="Arial"/>
          <w:b/>
          <w:caps/>
          <w:color w:val="000000" w:themeColor="text1"/>
          <w:kern w:val="28"/>
          <w:sz w:val="28"/>
          <w:szCs w:val="28"/>
        </w:rPr>
        <w:t>4</w:t>
      </w:r>
      <w:r w:rsidR="00171E3F" w:rsidRPr="0079582F">
        <w:rPr>
          <w:rFonts w:cs="Arial"/>
          <w:b/>
          <w:caps/>
          <w:color w:val="000000" w:themeColor="text1"/>
          <w:kern w:val="28"/>
          <w:sz w:val="28"/>
          <w:szCs w:val="28"/>
        </w:rPr>
        <w:t>.</w:t>
      </w:r>
      <w:r w:rsidR="00171E3F" w:rsidRPr="0079582F">
        <w:rPr>
          <w:rFonts w:cs="Arial"/>
          <w:b/>
          <w:caps/>
          <w:color w:val="000000" w:themeColor="text1"/>
          <w:kern w:val="28"/>
          <w:sz w:val="28"/>
          <w:szCs w:val="28"/>
        </w:rPr>
        <w:tab/>
        <w:t>Tiefbau</w:t>
      </w:r>
      <w:r w:rsidR="008A5768" w:rsidRPr="0079582F">
        <w:rPr>
          <w:rFonts w:cs="Arial"/>
          <w:b/>
          <w:caps/>
          <w:color w:val="000000" w:themeColor="text1"/>
          <w:kern w:val="28"/>
          <w:sz w:val="28"/>
          <w:szCs w:val="28"/>
        </w:rPr>
        <w:t xml:space="preserve"> </w:t>
      </w:r>
    </w:p>
    <w:p w:rsidR="008B6DAF" w:rsidRPr="0079582F" w:rsidRDefault="008B6DAF" w:rsidP="008B6DAF">
      <w:pPr>
        <w:rPr>
          <w:rFonts w:cs="Arial"/>
          <w:b/>
          <w:color w:val="000000" w:themeColor="text1"/>
          <w:sz w:val="24"/>
          <w:szCs w:val="24"/>
        </w:rPr>
      </w:pPr>
    </w:p>
    <w:p w:rsidR="00E31F05" w:rsidRPr="00AA3167" w:rsidRDefault="00E31F05" w:rsidP="00E31F05">
      <w:pPr>
        <w:rPr>
          <w:rFonts w:cs="Arial"/>
          <w:b/>
          <w:sz w:val="24"/>
          <w:szCs w:val="24"/>
        </w:rPr>
      </w:pPr>
      <w:r w:rsidRPr="00AA3167">
        <w:rPr>
          <w:rFonts w:cs="Arial"/>
          <w:b/>
          <w:sz w:val="24"/>
          <w:szCs w:val="24"/>
        </w:rPr>
        <w:t>Strassen</w:t>
      </w:r>
    </w:p>
    <w:p w:rsidR="00E31F05" w:rsidRPr="00AA3167" w:rsidRDefault="00E31F05" w:rsidP="00E31F05">
      <w:pPr>
        <w:rPr>
          <w:rFonts w:cs="Arial"/>
          <w:sz w:val="24"/>
          <w:szCs w:val="24"/>
        </w:rPr>
      </w:pPr>
    </w:p>
    <w:p w:rsidR="00E31F05" w:rsidRPr="00AA3167" w:rsidRDefault="00E31F05" w:rsidP="00E31F05">
      <w:pPr>
        <w:rPr>
          <w:rFonts w:cs="Arial"/>
          <w:b/>
          <w:sz w:val="24"/>
          <w:szCs w:val="24"/>
        </w:rPr>
      </w:pPr>
      <w:r w:rsidRPr="00AA3167">
        <w:rPr>
          <w:rFonts w:cs="Arial"/>
          <w:b/>
          <w:sz w:val="24"/>
          <w:szCs w:val="24"/>
        </w:rPr>
        <w:t>Industriestrasse (Mutschellenstrasse – Kreisel IKEA)</w:t>
      </w:r>
    </w:p>
    <w:p w:rsidR="00E31F05" w:rsidRPr="00AA3167" w:rsidRDefault="00E31F05" w:rsidP="00E31F05">
      <w:pPr>
        <w:rPr>
          <w:rFonts w:cs="Arial"/>
          <w:sz w:val="24"/>
          <w:szCs w:val="24"/>
        </w:rPr>
      </w:pPr>
      <w:r w:rsidRPr="00AA3167">
        <w:rPr>
          <w:rFonts w:cs="Arial"/>
          <w:sz w:val="24"/>
          <w:szCs w:val="24"/>
        </w:rPr>
        <w:t>Das Erscheinungsbild der Industriestrasse im Abschnitt zwischen der Muschellenstrasse und dem Kreisel bei der IKEA hat wesentliche Änderungen erfahren. Im Zusammenhang mit dem Bau der Limmattalbahn sind die Bauarbeiten im Wesentlichen abgeschlossen. Der Strassenabschnitt präsentiert sich mit zahlreichen Neuerungen, insbesondere im Bereich der neuen Knoten. Neue Lichtsignalanlagen, Ein</w:t>
      </w:r>
      <w:r w:rsidR="0024545E" w:rsidRPr="00AA3167">
        <w:rPr>
          <w:rFonts w:cs="Arial"/>
          <w:sz w:val="24"/>
          <w:szCs w:val="24"/>
        </w:rPr>
        <w:t>spurstrecken, Fahrleitungsmaste</w:t>
      </w:r>
      <w:r w:rsidRPr="00AA3167">
        <w:rPr>
          <w:rFonts w:cs="Arial"/>
          <w:sz w:val="24"/>
          <w:szCs w:val="24"/>
        </w:rPr>
        <w:t xml:space="preserve"> und Haltestellen prägen das Bild der neuen Achse. </w:t>
      </w:r>
    </w:p>
    <w:p w:rsidR="00E31F05" w:rsidRPr="00AA3167" w:rsidRDefault="00E31F05" w:rsidP="00E31F05">
      <w:pPr>
        <w:rPr>
          <w:rFonts w:cs="Arial"/>
          <w:sz w:val="24"/>
          <w:szCs w:val="24"/>
        </w:rPr>
      </w:pPr>
    </w:p>
    <w:p w:rsidR="00E31F05" w:rsidRPr="00AA3167" w:rsidRDefault="00E31F05" w:rsidP="00E31F05">
      <w:pPr>
        <w:rPr>
          <w:rFonts w:cs="Arial"/>
          <w:sz w:val="24"/>
          <w:szCs w:val="24"/>
        </w:rPr>
      </w:pPr>
    </w:p>
    <w:p w:rsidR="00E31F05" w:rsidRPr="00AA3167" w:rsidRDefault="00E31F05" w:rsidP="00E31F05">
      <w:pPr>
        <w:rPr>
          <w:rFonts w:cs="Arial"/>
          <w:b/>
          <w:sz w:val="24"/>
          <w:szCs w:val="24"/>
        </w:rPr>
      </w:pPr>
      <w:r w:rsidRPr="00AA3167">
        <w:rPr>
          <w:rFonts w:cs="Arial"/>
          <w:b/>
          <w:sz w:val="24"/>
          <w:szCs w:val="24"/>
        </w:rPr>
        <w:t>Bauprojekte</w:t>
      </w:r>
    </w:p>
    <w:p w:rsidR="00E31F05" w:rsidRPr="00AA3167" w:rsidRDefault="00E31F05" w:rsidP="00E31F05">
      <w:pPr>
        <w:rPr>
          <w:rFonts w:cs="Arial"/>
          <w:sz w:val="24"/>
          <w:szCs w:val="24"/>
        </w:rPr>
      </w:pPr>
    </w:p>
    <w:p w:rsidR="00E31F05" w:rsidRPr="00AA3167" w:rsidRDefault="00E31F05" w:rsidP="00E31F05">
      <w:pPr>
        <w:rPr>
          <w:rFonts w:cs="Arial"/>
          <w:b/>
          <w:sz w:val="24"/>
          <w:szCs w:val="24"/>
        </w:rPr>
      </w:pPr>
      <w:r w:rsidRPr="00AA3167">
        <w:rPr>
          <w:rFonts w:cs="Arial"/>
          <w:b/>
          <w:sz w:val="24"/>
          <w:szCs w:val="24"/>
        </w:rPr>
        <w:t>Tivoli Garten</w:t>
      </w:r>
    </w:p>
    <w:p w:rsidR="00E31F05" w:rsidRPr="00AA3167" w:rsidRDefault="00E31F05" w:rsidP="00E31F05">
      <w:pPr>
        <w:rPr>
          <w:rFonts w:cs="Arial"/>
          <w:sz w:val="24"/>
          <w:szCs w:val="24"/>
        </w:rPr>
      </w:pPr>
      <w:r w:rsidRPr="00AA3167">
        <w:rPr>
          <w:rFonts w:cs="Arial"/>
          <w:sz w:val="24"/>
          <w:szCs w:val="24"/>
        </w:rPr>
        <w:t xml:space="preserve">Die Baustelle Tivoli Garten generiert nach wie vor viel zusätzliches Verkehrsaufkommen, insbesondere auch Schwerverkehr. Die Belastung auf das umliegende Strassennetz ist jedoch nicht sonderlich störend und der Verkehrsfluss ist gewährleistet. Zeitkritisch ist die rechtzeitige Fertigstellung der Limmattalbahn-Haltestelle, welche ab Mitte 2022 zur Verfügung stehen muss. Insofern gilt diesem Bauabschnitt die Priorität. Nach wie vor ist ungeklärt, mittels welchem Verkehrsregime die zukünftige Erschliessung der Wohn- und Gewerbebauten erfolgen soll. Der Prozess über die definitive Zufahrt wurde 2021 angestossen und bedarf je nach favorisierter Lösung (Kreisel oder Lichtsignalanlage) einer Anpassung der Sondernutzungsvorschriften. </w:t>
      </w:r>
    </w:p>
    <w:p w:rsidR="00E31F05" w:rsidRPr="00AA3167" w:rsidRDefault="00E31F05" w:rsidP="00E31F05">
      <w:pPr>
        <w:rPr>
          <w:rFonts w:cs="Arial"/>
          <w:sz w:val="24"/>
          <w:szCs w:val="24"/>
        </w:rPr>
      </w:pPr>
    </w:p>
    <w:p w:rsidR="00E31F05" w:rsidRPr="00AA3167" w:rsidRDefault="00E31F05" w:rsidP="00E31F05">
      <w:pPr>
        <w:rPr>
          <w:rFonts w:cs="Arial"/>
          <w:sz w:val="24"/>
          <w:szCs w:val="24"/>
        </w:rPr>
      </w:pPr>
    </w:p>
    <w:p w:rsidR="00E31F05" w:rsidRPr="00AA3167" w:rsidRDefault="00E31F05" w:rsidP="00E31F05">
      <w:pPr>
        <w:rPr>
          <w:rFonts w:cs="Arial"/>
          <w:b/>
          <w:sz w:val="24"/>
          <w:szCs w:val="24"/>
        </w:rPr>
      </w:pPr>
      <w:r w:rsidRPr="00AA3167">
        <w:rPr>
          <w:rFonts w:cs="Arial"/>
          <w:b/>
          <w:sz w:val="24"/>
          <w:szCs w:val="24"/>
        </w:rPr>
        <w:t>Verkehr</w:t>
      </w:r>
    </w:p>
    <w:p w:rsidR="00E31F05" w:rsidRPr="00AA3167" w:rsidRDefault="00E31F05" w:rsidP="00E31F05">
      <w:pPr>
        <w:rPr>
          <w:rFonts w:cs="Arial"/>
          <w:sz w:val="24"/>
          <w:szCs w:val="24"/>
        </w:rPr>
      </w:pPr>
    </w:p>
    <w:p w:rsidR="00E31F05" w:rsidRPr="00AA3167" w:rsidRDefault="00E31F05" w:rsidP="00E31F05">
      <w:pPr>
        <w:rPr>
          <w:rFonts w:cs="Arial"/>
          <w:b/>
          <w:sz w:val="24"/>
          <w:szCs w:val="24"/>
        </w:rPr>
      </w:pPr>
      <w:r w:rsidRPr="00AA3167">
        <w:rPr>
          <w:rFonts w:cs="Arial"/>
          <w:b/>
          <w:sz w:val="24"/>
          <w:szCs w:val="24"/>
        </w:rPr>
        <w:t>VK 022 Limmattalbahn</w:t>
      </w:r>
    </w:p>
    <w:p w:rsidR="00E31F05" w:rsidRPr="00AA3167" w:rsidRDefault="00E31F05" w:rsidP="00E31F05">
      <w:pPr>
        <w:rPr>
          <w:rFonts w:cs="Arial"/>
          <w:sz w:val="24"/>
          <w:szCs w:val="24"/>
        </w:rPr>
      </w:pPr>
      <w:r w:rsidRPr="00AA3167">
        <w:rPr>
          <w:rFonts w:cs="Arial"/>
          <w:sz w:val="24"/>
          <w:szCs w:val="24"/>
        </w:rPr>
        <w:t>Die Infrastrukturanlagen auf der Industriestrasse sind grösstenteils fertiggestellt und der Gleisbau abgeschlossen. Im Bereich der Sandäckerstrasse wird der Gleisbau im ersten Halbjahr 2022 finalisiert. Auch auf der Achse Landstrasse sind noch einzelne Lücken im Schienennetz offen, welche bis zur Aufnahme des Testbetriebes im Sommer 2022 noch geschlossen werden müssen. Die Erschliessung des neuen Limmattalbahn-Depots ist ab dem Kreisel beim Gewerbegebiet Asp provisorisch gebaut. Im Zusammenhang mit der künftigen Erschliessung des Gebietes A1K und dem Bau der neuen Müslistrasse, kann die provisorische Depotzufahrt genutzt werden, da diese bereits kompatibel mit dem künftigen Erschliessungsprojekt geplant wurde.</w:t>
      </w:r>
    </w:p>
    <w:p w:rsidR="002B5417" w:rsidRPr="00AA3167" w:rsidRDefault="002B5417" w:rsidP="00E31F05">
      <w:pPr>
        <w:rPr>
          <w:rFonts w:cs="Arial"/>
          <w:sz w:val="24"/>
          <w:szCs w:val="24"/>
        </w:rPr>
      </w:pPr>
    </w:p>
    <w:p w:rsidR="009719DD" w:rsidRPr="00AA3167" w:rsidRDefault="009719DD">
      <w:pPr>
        <w:jc w:val="left"/>
        <w:rPr>
          <w:rFonts w:cs="Arial"/>
          <w:b/>
          <w:sz w:val="24"/>
          <w:szCs w:val="24"/>
        </w:rPr>
      </w:pPr>
    </w:p>
    <w:p w:rsidR="009719DD" w:rsidRPr="00AA3167" w:rsidRDefault="009719DD" w:rsidP="00AA3167">
      <w:pPr>
        <w:rPr>
          <w:rFonts w:cs="Arial"/>
          <w:b/>
          <w:sz w:val="24"/>
          <w:szCs w:val="24"/>
        </w:rPr>
      </w:pPr>
      <w:r w:rsidRPr="00AA3167">
        <w:rPr>
          <w:rFonts w:cs="Arial"/>
          <w:b/>
          <w:sz w:val="24"/>
          <w:szCs w:val="24"/>
        </w:rPr>
        <w:t>Strassenunterhalt</w:t>
      </w:r>
    </w:p>
    <w:p w:rsidR="009719DD" w:rsidRPr="00AA3167" w:rsidRDefault="009719DD" w:rsidP="009719DD">
      <w:pPr>
        <w:jc w:val="left"/>
        <w:rPr>
          <w:rFonts w:cs="Arial"/>
          <w:sz w:val="24"/>
          <w:szCs w:val="24"/>
        </w:rPr>
      </w:pPr>
      <w:r w:rsidRPr="00AA3167">
        <w:rPr>
          <w:rFonts w:cs="Arial"/>
          <w:sz w:val="24"/>
          <w:szCs w:val="24"/>
        </w:rPr>
        <w:t>Infolge der grossen Niederschlagsmengen mussten die Feldwege im Heitersberg aufwendig saniert werden.</w:t>
      </w:r>
    </w:p>
    <w:p w:rsidR="009719DD" w:rsidRPr="00AA3167" w:rsidRDefault="009719DD" w:rsidP="009719DD">
      <w:pPr>
        <w:jc w:val="left"/>
        <w:rPr>
          <w:rFonts w:cs="Arial"/>
          <w:sz w:val="24"/>
          <w:szCs w:val="24"/>
        </w:rPr>
      </w:pPr>
      <w:r w:rsidRPr="00AA3167">
        <w:rPr>
          <w:rFonts w:cs="Arial"/>
          <w:sz w:val="24"/>
          <w:szCs w:val="24"/>
        </w:rPr>
        <w:t>In Zusammenhang mit den Arbeiten der Limmattalbahn wurden an der Industriestrasse diverse Abschnitte, vor allem im Gehwegbereich</w:t>
      </w:r>
      <w:r w:rsidR="0024545E" w:rsidRPr="00AA3167">
        <w:rPr>
          <w:rFonts w:cs="Arial"/>
          <w:sz w:val="24"/>
          <w:szCs w:val="24"/>
        </w:rPr>
        <w:t>,</w:t>
      </w:r>
      <w:r w:rsidRPr="00AA3167">
        <w:rPr>
          <w:rFonts w:cs="Arial"/>
          <w:sz w:val="24"/>
          <w:szCs w:val="24"/>
        </w:rPr>
        <w:t xml:space="preserve"> mit einem neuen Belag versehen.</w:t>
      </w:r>
    </w:p>
    <w:p w:rsidR="00E31F05" w:rsidRPr="00AA3167" w:rsidRDefault="00E31F05">
      <w:pPr>
        <w:jc w:val="left"/>
        <w:rPr>
          <w:rFonts w:cs="Arial"/>
          <w:sz w:val="24"/>
          <w:szCs w:val="24"/>
          <w:highlight w:val="yellow"/>
        </w:rPr>
      </w:pPr>
      <w:r w:rsidRPr="00AA3167">
        <w:rPr>
          <w:rFonts w:cs="Arial"/>
          <w:sz w:val="24"/>
          <w:szCs w:val="24"/>
          <w:highlight w:val="yellow"/>
        </w:rPr>
        <w:br w:type="page"/>
      </w:r>
    </w:p>
    <w:p w:rsidR="009719DD" w:rsidRPr="00AA3167" w:rsidRDefault="009719DD" w:rsidP="009719DD">
      <w:pPr>
        <w:jc w:val="left"/>
        <w:rPr>
          <w:rFonts w:cs="Arial"/>
          <w:sz w:val="24"/>
          <w:szCs w:val="24"/>
        </w:rPr>
      </w:pPr>
    </w:p>
    <w:tbl>
      <w:tblPr>
        <w:tblpPr w:leftFromText="141" w:rightFromText="141" w:vertAnchor="text" w:horzAnchor="margin" w:tblpY="38"/>
        <w:tblW w:w="98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39"/>
        <w:gridCol w:w="1984"/>
        <w:gridCol w:w="1984"/>
      </w:tblGrid>
      <w:tr w:rsidR="009719DD" w:rsidRPr="00AA3167" w:rsidTr="009719DD">
        <w:trPr>
          <w:trHeight w:val="264"/>
        </w:trPr>
        <w:tc>
          <w:tcPr>
            <w:tcW w:w="5839" w:type="dxa"/>
            <w:shd w:val="clear" w:color="auto" w:fill="E6E6E6"/>
            <w:vAlign w:val="center"/>
          </w:tcPr>
          <w:p w:rsidR="009719DD" w:rsidRPr="00AA3167" w:rsidRDefault="009719DD" w:rsidP="009719DD">
            <w:pPr>
              <w:tabs>
                <w:tab w:val="left" w:pos="567"/>
              </w:tabs>
              <w:rPr>
                <w:rFonts w:cs="Arial"/>
                <w:bCs/>
                <w:sz w:val="24"/>
                <w:szCs w:val="24"/>
              </w:rPr>
            </w:pPr>
            <w:r w:rsidRPr="00AA3167">
              <w:rPr>
                <w:rFonts w:cs="Arial"/>
                <w:b/>
                <w:bCs/>
                <w:sz w:val="24"/>
                <w:szCs w:val="24"/>
              </w:rPr>
              <w:t>Leistungen Bauamt</w:t>
            </w:r>
          </w:p>
        </w:tc>
        <w:tc>
          <w:tcPr>
            <w:tcW w:w="1984" w:type="dxa"/>
            <w:shd w:val="clear" w:color="auto" w:fill="E6E6E6"/>
          </w:tcPr>
          <w:p w:rsidR="009719DD" w:rsidRPr="00AA3167" w:rsidRDefault="009719DD" w:rsidP="009719DD">
            <w:pPr>
              <w:tabs>
                <w:tab w:val="left" w:pos="567"/>
              </w:tabs>
              <w:jc w:val="right"/>
              <w:rPr>
                <w:rFonts w:cs="Arial"/>
                <w:b/>
                <w:sz w:val="24"/>
                <w:szCs w:val="24"/>
              </w:rPr>
            </w:pPr>
            <w:r w:rsidRPr="00AA3167">
              <w:rPr>
                <w:rFonts w:cs="Arial"/>
                <w:b/>
                <w:sz w:val="24"/>
                <w:szCs w:val="24"/>
              </w:rPr>
              <w:t>2020</w:t>
            </w:r>
          </w:p>
        </w:tc>
        <w:tc>
          <w:tcPr>
            <w:tcW w:w="1984" w:type="dxa"/>
            <w:shd w:val="clear" w:color="auto" w:fill="E6E6E6"/>
          </w:tcPr>
          <w:p w:rsidR="009719DD" w:rsidRPr="00AA3167" w:rsidRDefault="009719DD" w:rsidP="009719DD">
            <w:pPr>
              <w:tabs>
                <w:tab w:val="left" w:pos="567"/>
              </w:tabs>
              <w:jc w:val="right"/>
              <w:rPr>
                <w:rFonts w:cs="Arial"/>
                <w:b/>
                <w:sz w:val="24"/>
                <w:szCs w:val="24"/>
              </w:rPr>
            </w:pPr>
            <w:r w:rsidRPr="00AA3167">
              <w:rPr>
                <w:rFonts w:cs="Arial"/>
                <w:b/>
                <w:sz w:val="24"/>
                <w:szCs w:val="24"/>
              </w:rPr>
              <w:t>2021</w:t>
            </w:r>
          </w:p>
        </w:tc>
      </w:tr>
      <w:tr w:rsidR="009719DD" w:rsidRPr="00AA3167" w:rsidTr="009719DD">
        <w:trPr>
          <w:trHeight w:val="264"/>
        </w:trPr>
        <w:tc>
          <w:tcPr>
            <w:tcW w:w="5839" w:type="dxa"/>
            <w:vAlign w:val="center"/>
          </w:tcPr>
          <w:p w:rsidR="009719DD" w:rsidRPr="00AA3167" w:rsidRDefault="009719DD" w:rsidP="009719DD">
            <w:pPr>
              <w:tabs>
                <w:tab w:val="left" w:pos="567"/>
              </w:tabs>
              <w:rPr>
                <w:rFonts w:cs="Arial"/>
                <w:szCs w:val="22"/>
              </w:rPr>
            </w:pPr>
            <w:r w:rsidRPr="00AA3167">
              <w:rPr>
                <w:rFonts w:cs="Arial"/>
                <w:szCs w:val="22"/>
              </w:rPr>
              <w:t>Total Jahresstunden</w:t>
            </w:r>
          </w:p>
        </w:tc>
        <w:tc>
          <w:tcPr>
            <w:tcW w:w="1984" w:type="dxa"/>
          </w:tcPr>
          <w:p w:rsidR="009719DD" w:rsidRPr="00AA3167" w:rsidRDefault="009719DD" w:rsidP="009719DD">
            <w:pPr>
              <w:jc w:val="right"/>
            </w:pPr>
            <w:r w:rsidRPr="00AA3167">
              <w:t>*</w:t>
            </w:r>
          </w:p>
        </w:tc>
        <w:tc>
          <w:tcPr>
            <w:tcW w:w="1984" w:type="dxa"/>
          </w:tcPr>
          <w:p w:rsidR="009719DD" w:rsidRPr="00AA3167" w:rsidRDefault="009719DD" w:rsidP="009719DD">
            <w:pPr>
              <w:jc w:val="right"/>
            </w:pPr>
            <w:r w:rsidRPr="00AA3167">
              <w:t>6</w:t>
            </w:r>
            <w:r w:rsidRPr="00AA3167">
              <w:rPr>
                <w:rFonts w:cs="Arial"/>
              </w:rPr>
              <w:t>'</w:t>
            </w:r>
            <w:r w:rsidRPr="00AA3167">
              <w:t>088 h</w:t>
            </w:r>
          </w:p>
        </w:tc>
      </w:tr>
      <w:tr w:rsidR="009719DD" w:rsidRPr="00AA3167" w:rsidTr="009719DD">
        <w:trPr>
          <w:trHeight w:val="264"/>
        </w:trPr>
        <w:tc>
          <w:tcPr>
            <w:tcW w:w="5839" w:type="dxa"/>
            <w:vAlign w:val="center"/>
          </w:tcPr>
          <w:p w:rsidR="009719DD" w:rsidRPr="00AA3167" w:rsidRDefault="009719DD" w:rsidP="009719DD">
            <w:pPr>
              <w:tabs>
                <w:tab w:val="left" w:pos="567"/>
              </w:tabs>
              <w:rPr>
                <w:rFonts w:cs="Arial"/>
                <w:szCs w:val="22"/>
              </w:rPr>
            </w:pPr>
            <w:r w:rsidRPr="00AA3167">
              <w:rPr>
                <w:rFonts w:cs="Arial"/>
                <w:szCs w:val="22"/>
              </w:rPr>
              <w:t xml:space="preserve">davon Winterdienst </w:t>
            </w:r>
          </w:p>
        </w:tc>
        <w:tc>
          <w:tcPr>
            <w:tcW w:w="1984" w:type="dxa"/>
          </w:tcPr>
          <w:p w:rsidR="009719DD" w:rsidRPr="00AA3167" w:rsidRDefault="009719DD" w:rsidP="009719DD">
            <w:pPr>
              <w:jc w:val="right"/>
            </w:pPr>
            <w:r w:rsidRPr="00AA3167">
              <w:t>*</w:t>
            </w:r>
          </w:p>
        </w:tc>
        <w:tc>
          <w:tcPr>
            <w:tcW w:w="1984" w:type="dxa"/>
          </w:tcPr>
          <w:p w:rsidR="009719DD" w:rsidRPr="00AA3167" w:rsidRDefault="009719DD" w:rsidP="009719DD">
            <w:pPr>
              <w:jc w:val="right"/>
            </w:pPr>
            <w:r w:rsidRPr="00AA3167">
              <w:t>1'499.0 h</w:t>
            </w:r>
          </w:p>
        </w:tc>
      </w:tr>
      <w:tr w:rsidR="009719DD" w:rsidRPr="00AA3167" w:rsidTr="009719DD">
        <w:trPr>
          <w:trHeight w:val="264"/>
        </w:trPr>
        <w:tc>
          <w:tcPr>
            <w:tcW w:w="5839" w:type="dxa"/>
            <w:vAlign w:val="center"/>
          </w:tcPr>
          <w:p w:rsidR="009719DD" w:rsidRPr="00AA3167" w:rsidRDefault="009719DD" w:rsidP="009719DD">
            <w:pPr>
              <w:tabs>
                <w:tab w:val="left" w:pos="567"/>
              </w:tabs>
              <w:rPr>
                <w:rFonts w:cs="Arial"/>
                <w:szCs w:val="22"/>
              </w:rPr>
            </w:pPr>
            <w:r w:rsidRPr="00AA3167">
              <w:rPr>
                <w:rFonts w:cs="Arial"/>
                <w:szCs w:val="22"/>
              </w:rPr>
              <w:t>davon Grünpflege</w:t>
            </w:r>
          </w:p>
        </w:tc>
        <w:tc>
          <w:tcPr>
            <w:tcW w:w="1984" w:type="dxa"/>
          </w:tcPr>
          <w:p w:rsidR="009719DD" w:rsidRPr="00AA3167" w:rsidRDefault="009719DD" w:rsidP="009719DD">
            <w:pPr>
              <w:jc w:val="right"/>
            </w:pPr>
            <w:r w:rsidRPr="00AA3167">
              <w:t>*</w:t>
            </w:r>
          </w:p>
        </w:tc>
        <w:tc>
          <w:tcPr>
            <w:tcW w:w="1984" w:type="dxa"/>
          </w:tcPr>
          <w:p w:rsidR="009719DD" w:rsidRPr="00AA3167" w:rsidRDefault="009719DD" w:rsidP="009719DD">
            <w:pPr>
              <w:jc w:val="right"/>
            </w:pPr>
            <w:r w:rsidRPr="00AA3167">
              <w:t>2</w:t>
            </w:r>
            <w:r w:rsidRPr="00AA3167">
              <w:rPr>
                <w:rFonts w:cs="Arial"/>
              </w:rPr>
              <w:t>'</w:t>
            </w:r>
            <w:r w:rsidRPr="00AA3167">
              <w:t>540.5 h</w:t>
            </w:r>
          </w:p>
        </w:tc>
      </w:tr>
      <w:tr w:rsidR="009719DD" w:rsidRPr="00AA3167" w:rsidTr="009719DD">
        <w:trPr>
          <w:trHeight w:val="264"/>
        </w:trPr>
        <w:tc>
          <w:tcPr>
            <w:tcW w:w="5839" w:type="dxa"/>
            <w:tcBorders>
              <w:bottom w:val="single" w:sz="6" w:space="0" w:color="auto"/>
            </w:tcBorders>
            <w:vAlign w:val="center"/>
          </w:tcPr>
          <w:p w:rsidR="009719DD" w:rsidRPr="00AA3167" w:rsidRDefault="009719DD" w:rsidP="009719DD">
            <w:pPr>
              <w:tabs>
                <w:tab w:val="left" w:pos="567"/>
              </w:tabs>
              <w:rPr>
                <w:rFonts w:cs="Arial"/>
                <w:szCs w:val="22"/>
              </w:rPr>
            </w:pPr>
            <w:r w:rsidRPr="00AA3167">
              <w:rPr>
                <w:rFonts w:cs="Arial"/>
                <w:szCs w:val="22"/>
              </w:rPr>
              <w:t>davon Reinigungsdienst</w:t>
            </w:r>
          </w:p>
        </w:tc>
        <w:tc>
          <w:tcPr>
            <w:tcW w:w="1984" w:type="dxa"/>
            <w:tcBorders>
              <w:bottom w:val="single" w:sz="6" w:space="0" w:color="auto"/>
            </w:tcBorders>
          </w:tcPr>
          <w:p w:rsidR="009719DD" w:rsidRPr="00AA3167" w:rsidRDefault="009719DD" w:rsidP="009719DD">
            <w:pPr>
              <w:jc w:val="right"/>
            </w:pPr>
            <w:r w:rsidRPr="00AA3167">
              <w:t>*</w:t>
            </w:r>
          </w:p>
        </w:tc>
        <w:tc>
          <w:tcPr>
            <w:tcW w:w="1984" w:type="dxa"/>
            <w:tcBorders>
              <w:bottom w:val="single" w:sz="6" w:space="0" w:color="auto"/>
            </w:tcBorders>
          </w:tcPr>
          <w:p w:rsidR="009719DD" w:rsidRPr="00AA3167" w:rsidRDefault="009719DD" w:rsidP="009719DD">
            <w:pPr>
              <w:jc w:val="right"/>
            </w:pPr>
            <w:r w:rsidRPr="00AA3167">
              <w:t>656.5 h</w:t>
            </w:r>
          </w:p>
        </w:tc>
      </w:tr>
      <w:tr w:rsidR="009719DD" w:rsidRPr="00AA3167" w:rsidTr="009719DD">
        <w:trPr>
          <w:trHeight w:val="264"/>
        </w:trPr>
        <w:tc>
          <w:tcPr>
            <w:tcW w:w="9807" w:type="dxa"/>
            <w:gridSpan w:val="3"/>
            <w:tcBorders>
              <w:left w:val="nil"/>
              <w:right w:val="nil"/>
            </w:tcBorders>
            <w:vAlign w:val="center"/>
          </w:tcPr>
          <w:p w:rsidR="009719DD" w:rsidRPr="00AA3167" w:rsidRDefault="009719DD" w:rsidP="009719DD">
            <w:pPr>
              <w:jc w:val="right"/>
            </w:pPr>
          </w:p>
        </w:tc>
      </w:tr>
      <w:tr w:rsidR="009719DD" w:rsidRPr="00AA3167" w:rsidTr="009719DD">
        <w:trPr>
          <w:trHeight w:val="264"/>
        </w:trPr>
        <w:tc>
          <w:tcPr>
            <w:tcW w:w="5839" w:type="dxa"/>
            <w:vAlign w:val="center"/>
          </w:tcPr>
          <w:p w:rsidR="009719DD" w:rsidRPr="00AA3167" w:rsidRDefault="009719DD" w:rsidP="009719DD">
            <w:pPr>
              <w:tabs>
                <w:tab w:val="left" w:pos="567"/>
              </w:tabs>
              <w:rPr>
                <w:rFonts w:cs="Arial"/>
                <w:szCs w:val="22"/>
              </w:rPr>
            </w:pPr>
            <w:r w:rsidRPr="00AA3167">
              <w:rPr>
                <w:rFonts w:cs="Arial"/>
                <w:szCs w:val="22"/>
              </w:rPr>
              <w:t>Salzverbrauch Winter 20/21</w:t>
            </w:r>
          </w:p>
        </w:tc>
        <w:tc>
          <w:tcPr>
            <w:tcW w:w="1984" w:type="dxa"/>
          </w:tcPr>
          <w:p w:rsidR="009719DD" w:rsidRPr="00AA3167" w:rsidRDefault="009719DD" w:rsidP="009719DD">
            <w:pPr>
              <w:jc w:val="right"/>
            </w:pPr>
            <w:r w:rsidRPr="00AA3167">
              <w:t>*</w:t>
            </w:r>
          </w:p>
        </w:tc>
        <w:tc>
          <w:tcPr>
            <w:tcW w:w="1984" w:type="dxa"/>
          </w:tcPr>
          <w:p w:rsidR="009719DD" w:rsidRPr="00AA3167" w:rsidRDefault="009719DD" w:rsidP="009719DD">
            <w:pPr>
              <w:jc w:val="right"/>
            </w:pPr>
            <w:r w:rsidRPr="00AA3167">
              <w:t>162.5 t</w:t>
            </w:r>
          </w:p>
        </w:tc>
      </w:tr>
    </w:tbl>
    <w:p w:rsidR="009719DD" w:rsidRPr="00AA3167" w:rsidRDefault="009719DD" w:rsidP="009719DD">
      <w:pPr>
        <w:rPr>
          <w:rFonts w:cs="Arial"/>
          <w:sz w:val="18"/>
        </w:rPr>
      </w:pPr>
      <w:r w:rsidRPr="00AA3167">
        <w:rPr>
          <w:rFonts w:cs="Arial"/>
          <w:sz w:val="18"/>
        </w:rPr>
        <w:t>* Neue Auswertung</w:t>
      </w:r>
    </w:p>
    <w:p w:rsidR="009719DD" w:rsidRDefault="009719DD" w:rsidP="009719DD">
      <w:pPr>
        <w:rPr>
          <w:rFonts w:cs="Arial"/>
          <w:sz w:val="24"/>
          <w:szCs w:val="24"/>
        </w:rPr>
      </w:pPr>
    </w:p>
    <w:p w:rsidR="00DE0DF5" w:rsidRPr="0079582F" w:rsidRDefault="00DE0DF5" w:rsidP="00DE0DF5">
      <w:pPr>
        <w:rPr>
          <w:rFonts w:cs="Arial"/>
          <w:sz w:val="24"/>
          <w:szCs w:val="24"/>
        </w:rPr>
      </w:pPr>
    </w:p>
    <w:p w:rsidR="007F41DE" w:rsidRPr="0079582F" w:rsidRDefault="007F41DE" w:rsidP="007F41DE">
      <w:pPr>
        <w:tabs>
          <w:tab w:val="left" w:pos="284"/>
          <w:tab w:val="left" w:pos="567"/>
          <w:tab w:val="left" w:pos="993"/>
          <w:tab w:val="left" w:pos="2835"/>
          <w:tab w:val="left" w:pos="3969"/>
        </w:tabs>
        <w:rPr>
          <w:rFonts w:cs="Arial"/>
          <w:sz w:val="24"/>
          <w:szCs w:val="24"/>
        </w:rPr>
      </w:pPr>
    </w:p>
    <w:p w:rsidR="00F375F4" w:rsidRPr="0079582F" w:rsidRDefault="00461F2B" w:rsidP="00661512">
      <w:pPr>
        <w:tabs>
          <w:tab w:val="left" w:pos="851"/>
        </w:tabs>
        <w:rPr>
          <w:rFonts w:cs="Arial"/>
          <w:b/>
          <w:caps/>
          <w:sz w:val="28"/>
          <w:szCs w:val="28"/>
        </w:rPr>
      </w:pPr>
      <w:r w:rsidRPr="0079582F">
        <w:rPr>
          <w:rFonts w:cs="Arial"/>
          <w:b/>
          <w:caps/>
          <w:sz w:val="28"/>
          <w:szCs w:val="28"/>
        </w:rPr>
        <w:t>5</w:t>
      </w:r>
      <w:r w:rsidR="0020470E" w:rsidRPr="0079582F">
        <w:rPr>
          <w:rFonts w:cs="Arial"/>
          <w:b/>
          <w:caps/>
          <w:sz w:val="28"/>
          <w:szCs w:val="28"/>
        </w:rPr>
        <w:t>.</w:t>
      </w:r>
      <w:r w:rsidR="0020470E" w:rsidRPr="0079582F">
        <w:rPr>
          <w:rFonts w:cs="Arial"/>
          <w:b/>
          <w:caps/>
          <w:sz w:val="28"/>
          <w:szCs w:val="28"/>
        </w:rPr>
        <w:tab/>
        <w:t xml:space="preserve">Natur- / </w:t>
      </w:r>
      <w:r w:rsidR="00F375F4" w:rsidRPr="0079582F">
        <w:rPr>
          <w:rFonts w:cs="Arial"/>
          <w:b/>
          <w:caps/>
          <w:sz w:val="28"/>
          <w:szCs w:val="28"/>
        </w:rPr>
        <w:t>Umweltkommission (NUK)</w:t>
      </w:r>
      <w:r w:rsidR="003208CC" w:rsidRPr="0079582F">
        <w:rPr>
          <w:rFonts w:cs="Arial"/>
          <w:b/>
          <w:caps/>
          <w:sz w:val="28"/>
          <w:szCs w:val="28"/>
        </w:rPr>
        <w:t xml:space="preserve"> </w:t>
      </w:r>
    </w:p>
    <w:p w:rsidR="00E65F43" w:rsidRPr="0079582F" w:rsidRDefault="00E65F43" w:rsidP="00E65F43">
      <w:pPr>
        <w:rPr>
          <w:rFonts w:cs="Arial"/>
          <w:sz w:val="24"/>
          <w:szCs w:val="24"/>
        </w:rPr>
      </w:pPr>
    </w:p>
    <w:p w:rsidR="00B30E80" w:rsidRPr="00AA3167" w:rsidRDefault="00B30E80" w:rsidP="00B30E80">
      <w:pPr>
        <w:rPr>
          <w:rFonts w:cs="Arial"/>
          <w:sz w:val="24"/>
          <w:szCs w:val="24"/>
        </w:rPr>
      </w:pPr>
      <w:r w:rsidRPr="00AA3167">
        <w:rPr>
          <w:rFonts w:cs="Arial"/>
          <w:sz w:val="24"/>
          <w:szCs w:val="24"/>
        </w:rPr>
        <w:t>Das Jahr stand wiederum ganz im Zeichen von COVID-19, viele verschobene Termine oder geänderte Daten. Daher konnte erneut Vieles nicht in Angriff genommen werden. Im Jahre 2021 hat die Natur- und Umweltkommission an 3 Sitzungen und weiteren Treffen diverse Themen weiterbearbeitet und teilweise auf den Weg gebracht.</w:t>
      </w:r>
    </w:p>
    <w:p w:rsidR="00B30E80" w:rsidRPr="00AA3167" w:rsidRDefault="00B30E80" w:rsidP="00B30E80">
      <w:pPr>
        <w:rPr>
          <w:rFonts w:cs="Arial"/>
          <w:sz w:val="24"/>
          <w:szCs w:val="24"/>
        </w:rPr>
      </w:pPr>
    </w:p>
    <w:p w:rsidR="00B30E80" w:rsidRPr="00AA3167" w:rsidRDefault="00B30E80" w:rsidP="00B30E80">
      <w:pPr>
        <w:rPr>
          <w:rFonts w:cs="Arial"/>
          <w:sz w:val="24"/>
          <w:szCs w:val="24"/>
        </w:rPr>
      </w:pPr>
      <w:r w:rsidRPr="00AA3167">
        <w:rPr>
          <w:rFonts w:cs="Arial"/>
          <w:sz w:val="24"/>
          <w:szCs w:val="24"/>
        </w:rPr>
        <w:t xml:space="preserve">Der </w:t>
      </w:r>
      <w:r w:rsidRPr="00AA3167">
        <w:rPr>
          <w:rFonts w:cs="Arial"/>
          <w:bCs/>
          <w:sz w:val="24"/>
          <w:szCs w:val="24"/>
        </w:rPr>
        <w:t>Waldreinigungstag</w:t>
      </w:r>
      <w:r w:rsidRPr="00AA3167">
        <w:rPr>
          <w:rFonts w:cs="Arial"/>
          <w:sz w:val="24"/>
          <w:szCs w:val="24"/>
        </w:rPr>
        <w:t xml:space="preserve"> vom 20. März 2021 wurde aufgrund von COVID-19 von Behördenseiten untersagt, obwohl wir uns in der freien Natur in kleinen Gruppen bewegt hätten.</w:t>
      </w:r>
    </w:p>
    <w:p w:rsidR="00B30E80" w:rsidRPr="00AA3167" w:rsidRDefault="00B30E80" w:rsidP="00B30E80">
      <w:pPr>
        <w:rPr>
          <w:rFonts w:cs="Arial"/>
          <w:sz w:val="24"/>
          <w:szCs w:val="24"/>
        </w:rPr>
      </w:pPr>
      <w:r w:rsidRPr="00AA3167">
        <w:rPr>
          <w:rFonts w:cs="Arial"/>
          <w:sz w:val="24"/>
          <w:szCs w:val="24"/>
        </w:rPr>
        <w:t xml:space="preserve">Der </w:t>
      </w:r>
      <w:r w:rsidRPr="00AA3167">
        <w:rPr>
          <w:rFonts w:cs="Arial"/>
          <w:bCs/>
          <w:sz w:val="24"/>
          <w:szCs w:val="24"/>
        </w:rPr>
        <w:t>Neophytentag</w:t>
      </w:r>
      <w:r w:rsidRPr="00AA3167">
        <w:rPr>
          <w:rFonts w:cs="Arial"/>
          <w:sz w:val="24"/>
          <w:szCs w:val="24"/>
        </w:rPr>
        <w:t xml:space="preserve"> vom 8. Mai 2021 konnte aus gleichem Grund nicht durchgeführt werden. </w:t>
      </w:r>
    </w:p>
    <w:p w:rsidR="00B30E80" w:rsidRPr="00AA3167" w:rsidRDefault="00B30E80" w:rsidP="00B30E80">
      <w:pPr>
        <w:rPr>
          <w:rFonts w:cs="Arial"/>
          <w:sz w:val="24"/>
          <w:szCs w:val="24"/>
        </w:rPr>
      </w:pPr>
      <w:r w:rsidRPr="00AA3167">
        <w:rPr>
          <w:rFonts w:cs="Arial"/>
          <w:sz w:val="24"/>
          <w:szCs w:val="24"/>
        </w:rPr>
        <w:t xml:space="preserve">Stattdessen wurde ein Workshop durchgeführt, um die Bevölkerung zum Thema Neophyten zu sensibilisieren. Der Workshop konnte auf dem Hof von Beatrice Weber durchgeführt werden. </w:t>
      </w:r>
    </w:p>
    <w:p w:rsidR="00B30E80" w:rsidRPr="00AA3167" w:rsidRDefault="00B30E80" w:rsidP="00B30E80">
      <w:pPr>
        <w:rPr>
          <w:rFonts w:cs="Arial"/>
          <w:bCs/>
          <w:sz w:val="24"/>
          <w:szCs w:val="24"/>
        </w:rPr>
      </w:pPr>
      <w:r w:rsidRPr="00AA3167">
        <w:rPr>
          <w:rFonts w:cs="Arial"/>
          <w:sz w:val="24"/>
          <w:szCs w:val="24"/>
        </w:rPr>
        <w:t xml:space="preserve">Wir mussten feststellen, dass die fachgerechte Entsorgung des Grüngutes immer noch nicht zufriedenstellend gelöst ist. Wir haben den Gemeinderat gebeten, den Antrag zur Anbringung von Grüngutklebern mit entsprechenden Hinweisen nochmals zu prüfen und einen Teil der durch die Natur- und Umweltkommission geleisteten Vorarbeiten zu übernehmen. </w:t>
      </w:r>
      <w:r w:rsidRPr="00AA3167">
        <w:rPr>
          <w:rFonts w:cs="Arial"/>
          <w:bCs/>
          <w:sz w:val="24"/>
          <w:szCs w:val="24"/>
        </w:rPr>
        <w:t>Bis Ende 2021 haben wir dazu noch keine Rückmeldung erhalten.</w:t>
      </w:r>
    </w:p>
    <w:p w:rsidR="00B30E80" w:rsidRPr="00AA3167" w:rsidRDefault="00B30E80" w:rsidP="00B30E80">
      <w:pPr>
        <w:rPr>
          <w:rFonts w:cs="Arial"/>
          <w:bCs/>
          <w:sz w:val="24"/>
          <w:szCs w:val="24"/>
        </w:rPr>
      </w:pPr>
    </w:p>
    <w:p w:rsidR="00B30E80" w:rsidRPr="00AA3167" w:rsidRDefault="00B30E80" w:rsidP="00B30E80">
      <w:pPr>
        <w:rPr>
          <w:rFonts w:cs="Arial"/>
          <w:bCs/>
          <w:sz w:val="24"/>
          <w:szCs w:val="24"/>
        </w:rPr>
      </w:pPr>
      <w:r w:rsidRPr="00AA3167">
        <w:rPr>
          <w:rFonts w:cs="Arial"/>
          <w:bCs/>
          <w:sz w:val="24"/>
          <w:szCs w:val="24"/>
        </w:rPr>
        <w:t xml:space="preserve">Das Thema Littering beschäftig auch die Natur- und Umweltkommission und wird im nächsten Jahr weiterverfolgt. </w:t>
      </w:r>
    </w:p>
    <w:p w:rsidR="00342816" w:rsidRPr="00AA3167" w:rsidRDefault="00B30E80" w:rsidP="00B30E80">
      <w:pPr>
        <w:rPr>
          <w:rFonts w:cs="Arial"/>
          <w:sz w:val="24"/>
          <w:szCs w:val="24"/>
        </w:rPr>
      </w:pPr>
      <w:r w:rsidRPr="00AA3167">
        <w:rPr>
          <w:rFonts w:cs="Arial"/>
          <w:sz w:val="24"/>
          <w:szCs w:val="24"/>
        </w:rPr>
        <w:t>Die Förderung</w:t>
      </w:r>
      <w:r w:rsidRPr="00AA3167">
        <w:rPr>
          <w:rFonts w:cs="Arial"/>
          <w:bCs/>
          <w:sz w:val="24"/>
          <w:szCs w:val="24"/>
        </w:rPr>
        <w:t xml:space="preserve"> naturnaher Grünräume</w:t>
      </w:r>
      <w:r w:rsidRPr="00AA3167">
        <w:rPr>
          <w:rFonts w:cs="Arial"/>
          <w:sz w:val="24"/>
          <w:szCs w:val="24"/>
        </w:rPr>
        <w:t xml:space="preserve"> </w:t>
      </w:r>
      <w:r w:rsidRPr="00AA3167">
        <w:rPr>
          <w:rFonts w:cs="Arial"/>
          <w:bCs/>
          <w:sz w:val="24"/>
          <w:szCs w:val="24"/>
        </w:rPr>
        <w:t>in Spreitenbach</w:t>
      </w:r>
      <w:r w:rsidRPr="00AA3167">
        <w:rPr>
          <w:rFonts w:cs="Arial"/>
          <w:sz w:val="24"/>
          <w:szCs w:val="24"/>
        </w:rPr>
        <w:t xml:space="preserve"> ist uns sehr wichtig. In Rahmen der Revision der Bau- und Nutzungsordnung haben wir mehrere Punkte eingebracht, welche die Ziele der Natur- und Umweltkommission wesentlich unterstützen. Wir betrachten diese als Langzeitziel und roten Faden für unsere Aufgabe. </w:t>
      </w:r>
    </w:p>
    <w:p w:rsidR="00AA3167" w:rsidRDefault="00AA3167" w:rsidP="00342816"/>
    <w:p w:rsidR="00B30E80" w:rsidRPr="00AA3167" w:rsidRDefault="00B30E80" w:rsidP="00B30E80">
      <w:pPr>
        <w:rPr>
          <w:rFonts w:cs="Arial"/>
          <w:sz w:val="24"/>
          <w:szCs w:val="24"/>
        </w:rPr>
      </w:pPr>
      <w:r w:rsidRPr="00AA3167">
        <w:rPr>
          <w:rFonts w:cs="Arial"/>
          <w:sz w:val="24"/>
          <w:szCs w:val="24"/>
        </w:rPr>
        <w:t>Mit den Landwirten versuchen wir zum 900 Jahr-Jubiläum der Gemeinde an geeigneten Stellen Obstbäume neu zu pflanzen, als Schattenspender entlang von Wegen und für die Biodiversität.</w:t>
      </w:r>
    </w:p>
    <w:p w:rsidR="00342816" w:rsidRPr="00AA3167" w:rsidRDefault="00342816" w:rsidP="00B30E80">
      <w:pPr>
        <w:rPr>
          <w:rFonts w:cs="Arial"/>
          <w:sz w:val="24"/>
          <w:szCs w:val="24"/>
        </w:rPr>
      </w:pPr>
    </w:p>
    <w:p w:rsidR="00B30E80" w:rsidRPr="00AA3167" w:rsidRDefault="00B30E80" w:rsidP="00B30E80">
      <w:pPr>
        <w:rPr>
          <w:rFonts w:cs="Arial"/>
          <w:sz w:val="24"/>
          <w:szCs w:val="24"/>
        </w:rPr>
      </w:pPr>
      <w:r w:rsidRPr="00AA3167">
        <w:rPr>
          <w:rFonts w:cs="Arial"/>
          <w:sz w:val="24"/>
          <w:szCs w:val="24"/>
        </w:rPr>
        <w:t xml:space="preserve">Die regionale Schiessanlage «Härdli» mit ihren Grünflächen gab ebenfalls zu diskutieren. </w:t>
      </w:r>
      <w:r w:rsidR="00342816" w:rsidRPr="00AA3167">
        <w:rPr>
          <w:rFonts w:cs="Arial"/>
          <w:sz w:val="24"/>
          <w:szCs w:val="24"/>
        </w:rPr>
        <w:t xml:space="preserve">Die Eindämmung der </w:t>
      </w:r>
      <w:r w:rsidRPr="00AA3167">
        <w:rPr>
          <w:rFonts w:cs="Arial"/>
          <w:sz w:val="24"/>
          <w:szCs w:val="24"/>
        </w:rPr>
        <w:t>Ausbreit</w:t>
      </w:r>
      <w:r w:rsidR="00342816" w:rsidRPr="00AA3167">
        <w:rPr>
          <w:rFonts w:cs="Arial"/>
          <w:sz w:val="24"/>
          <w:szCs w:val="24"/>
        </w:rPr>
        <w:t>ung</w:t>
      </w:r>
      <w:r w:rsidRPr="00AA3167">
        <w:rPr>
          <w:rFonts w:cs="Arial"/>
          <w:sz w:val="24"/>
          <w:szCs w:val="24"/>
        </w:rPr>
        <w:t xml:space="preserve"> der Neophyten </w:t>
      </w:r>
      <w:r w:rsidR="00342816" w:rsidRPr="00AA3167">
        <w:rPr>
          <w:rFonts w:cs="Arial"/>
          <w:sz w:val="24"/>
          <w:szCs w:val="24"/>
        </w:rPr>
        <w:t>auf dieser Anlage</w:t>
      </w:r>
      <w:r w:rsidRPr="00AA3167">
        <w:rPr>
          <w:rFonts w:cs="Arial"/>
          <w:sz w:val="24"/>
          <w:szCs w:val="24"/>
        </w:rPr>
        <w:t xml:space="preserve"> ist eine Aufgabe, die wir </w:t>
      </w:r>
      <w:r w:rsidR="00342816" w:rsidRPr="00AA3167">
        <w:rPr>
          <w:rFonts w:cs="Arial"/>
          <w:sz w:val="24"/>
          <w:szCs w:val="24"/>
        </w:rPr>
        <w:t>im Jahre</w:t>
      </w:r>
      <w:r w:rsidRPr="00AA3167">
        <w:rPr>
          <w:rFonts w:cs="Arial"/>
          <w:sz w:val="24"/>
          <w:szCs w:val="24"/>
        </w:rPr>
        <w:t xml:space="preserve"> 2022 in Angriff nehmen</w:t>
      </w:r>
      <w:r w:rsidR="00342816" w:rsidRPr="00AA3167">
        <w:rPr>
          <w:rFonts w:cs="Arial"/>
          <w:sz w:val="24"/>
          <w:szCs w:val="24"/>
        </w:rPr>
        <w:t xml:space="preserve"> werden.</w:t>
      </w:r>
    </w:p>
    <w:p w:rsidR="0044088F" w:rsidRPr="00AA3167" w:rsidRDefault="0044088F" w:rsidP="007F41DE">
      <w:pPr>
        <w:tabs>
          <w:tab w:val="left" w:pos="284"/>
          <w:tab w:val="left" w:pos="567"/>
          <w:tab w:val="left" w:pos="993"/>
          <w:tab w:val="left" w:pos="2835"/>
          <w:tab w:val="left" w:pos="3969"/>
        </w:tabs>
        <w:rPr>
          <w:rFonts w:cs="Arial"/>
          <w:sz w:val="24"/>
          <w:szCs w:val="24"/>
        </w:rPr>
      </w:pPr>
    </w:p>
    <w:p w:rsidR="00342816" w:rsidRPr="0079582F" w:rsidRDefault="00342816" w:rsidP="007F41DE">
      <w:pPr>
        <w:tabs>
          <w:tab w:val="left" w:pos="284"/>
          <w:tab w:val="left" w:pos="567"/>
          <w:tab w:val="left" w:pos="993"/>
          <w:tab w:val="left" w:pos="2835"/>
          <w:tab w:val="left" w:pos="3969"/>
        </w:tabs>
        <w:rPr>
          <w:rFonts w:cs="Arial"/>
          <w:sz w:val="24"/>
          <w:szCs w:val="24"/>
        </w:rPr>
      </w:pPr>
    </w:p>
    <w:p w:rsidR="00AA3167" w:rsidRDefault="00AA3167">
      <w:pPr>
        <w:jc w:val="left"/>
        <w:rPr>
          <w:rFonts w:cs="Arial"/>
          <w:b/>
          <w:caps/>
          <w:sz w:val="28"/>
          <w:szCs w:val="28"/>
        </w:rPr>
      </w:pPr>
      <w:r>
        <w:rPr>
          <w:rFonts w:cs="Arial"/>
          <w:b/>
          <w:caps/>
          <w:sz w:val="28"/>
          <w:szCs w:val="28"/>
        </w:rPr>
        <w:br w:type="page"/>
      </w:r>
    </w:p>
    <w:p w:rsidR="00AA3167" w:rsidRDefault="00AA3167" w:rsidP="00661512">
      <w:pPr>
        <w:tabs>
          <w:tab w:val="left" w:pos="851"/>
        </w:tabs>
        <w:rPr>
          <w:rFonts w:cs="Arial"/>
          <w:b/>
          <w:caps/>
          <w:sz w:val="28"/>
          <w:szCs w:val="28"/>
        </w:rPr>
      </w:pPr>
    </w:p>
    <w:p w:rsidR="00171E3F" w:rsidRPr="0079582F" w:rsidRDefault="00461F2B" w:rsidP="00661512">
      <w:pPr>
        <w:tabs>
          <w:tab w:val="left" w:pos="851"/>
        </w:tabs>
        <w:rPr>
          <w:rFonts w:cs="Arial"/>
          <w:b/>
          <w:caps/>
          <w:sz w:val="28"/>
          <w:szCs w:val="28"/>
        </w:rPr>
      </w:pPr>
      <w:r w:rsidRPr="0079582F">
        <w:rPr>
          <w:rFonts w:cs="Arial"/>
          <w:b/>
          <w:caps/>
          <w:sz w:val="28"/>
          <w:szCs w:val="28"/>
        </w:rPr>
        <w:t>6</w:t>
      </w:r>
      <w:r w:rsidR="00DA449B" w:rsidRPr="0079582F">
        <w:rPr>
          <w:rFonts w:cs="Arial"/>
          <w:b/>
          <w:caps/>
          <w:sz w:val="28"/>
          <w:szCs w:val="28"/>
        </w:rPr>
        <w:t>.</w:t>
      </w:r>
      <w:r w:rsidR="00171E3F" w:rsidRPr="0079582F">
        <w:rPr>
          <w:rFonts w:cs="Arial"/>
          <w:b/>
          <w:caps/>
          <w:sz w:val="28"/>
          <w:szCs w:val="28"/>
        </w:rPr>
        <w:tab/>
        <w:t>Brandschutz / Kaminfeger / Feuerungskonrolle</w:t>
      </w:r>
    </w:p>
    <w:p w:rsidR="00171E3F" w:rsidRPr="0079582F" w:rsidRDefault="00171E3F" w:rsidP="00C84819">
      <w:pPr>
        <w:rPr>
          <w:rFonts w:cs="Arial"/>
          <w:sz w:val="24"/>
          <w:szCs w:val="24"/>
        </w:rPr>
      </w:pPr>
    </w:p>
    <w:p w:rsidR="002C379E" w:rsidRPr="0079582F" w:rsidRDefault="002C379E" w:rsidP="002C379E">
      <w:pPr>
        <w:rPr>
          <w:rFonts w:cs="Arial"/>
          <w:sz w:val="24"/>
          <w:szCs w:val="24"/>
        </w:rPr>
      </w:pPr>
      <w:r w:rsidRPr="00AA3167">
        <w:rPr>
          <w:rFonts w:cs="Arial"/>
          <w:sz w:val="24"/>
          <w:szCs w:val="24"/>
        </w:rPr>
        <w:t xml:space="preserve">Der Kaminfegerdienst wurde im Jahr </w:t>
      </w:r>
      <w:r w:rsidR="002B6C9E" w:rsidRPr="00AA3167">
        <w:rPr>
          <w:rFonts w:cs="Arial"/>
          <w:sz w:val="24"/>
          <w:szCs w:val="24"/>
        </w:rPr>
        <w:t>202</w:t>
      </w:r>
      <w:r w:rsidR="001C69B5" w:rsidRPr="00AA3167">
        <w:rPr>
          <w:rFonts w:cs="Arial"/>
          <w:sz w:val="24"/>
          <w:szCs w:val="24"/>
        </w:rPr>
        <w:t>1</w:t>
      </w:r>
      <w:r w:rsidRPr="00AA3167">
        <w:rPr>
          <w:rFonts w:cs="Arial"/>
          <w:sz w:val="24"/>
          <w:szCs w:val="24"/>
        </w:rPr>
        <w:t xml:space="preserve"> durch die Firma Roland Frei, Würenlos, und der </w:t>
      </w:r>
      <w:r w:rsidRPr="0079582F">
        <w:rPr>
          <w:rFonts w:cs="Arial"/>
          <w:sz w:val="24"/>
          <w:szCs w:val="24"/>
        </w:rPr>
        <w:t>Brandschutz durch Herrn Roland Frei, Würenlos, ausgeführt.</w:t>
      </w:r>
    </w:p>
    <w:p w:rsidR="00FE5BA8" w:rsidRPr="0079582F" w:rsidRDefault="00FE5BA8" w:rsidP="00FE5BA8">
      <w:pPr>
        <w:rPr>
          <w:rFonts w:cs="Arial"/>
          <w:sz w:val="24"/>
          <w:szCs w:val="24"/>
        </w:rPr>
      </w:pPr>
    </w:p>
    <w:tbl>
      <w:tblPr>
        <w:tblW w:w="96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78"/>
        <w:gridCol w:w="1928"/>
        <w:gridCol w:w="1928"/>
      </w:tblGrid>
      <w:tr w:rsidR="001C69B5" w:rsidRPr="00AA3167" w:rsidTr="001C69B5">
        <w:tc>
          <w:tcPr>
            <w:tcW w:w="5778" w:type="dxa"/>
            <w:shd w:val="clear" w:color="auto" w:fill="D9D9D9"/>
          </w:tcPr>
          <w:p w:rsidR="001C69B5" w:rsidRPr="00AA3167" w:rsidRDefault="001C69B5" w:rsidP="001C69B5">
            <w:pPr>
              <w:rPr>
                <w:rFonts w:cs="Arial"/>
                <w:b/>
                <w:sz w:val="24"/>
                <w:szCs w:val="24"/>
              </w:rPr>
            </w:pPr>
            <w:r w:rsidRPr="00AA3167">
              <w:rPr>
                <w:rFonts w:cs="Arial"/>
                <w:b/>
                <w:sz w:val="24"/>
                <w:szCs w:val="24"/>
              </w:rPr>
              <w:t>Kaminfegerdienst</w:t>
            </w:r>
          </w:p>
        </w:tc>
        <w:tc>
          <w:tcPr>
            <w:tcW w:w="1928" w:type="dxa"/>
            <w:shd w:val="clear" w:color="auto" w:fill="D9D9D9"/>
          </w:tcPr>
          <w:p w:rsidR="001C69B5" w:rsidRPr="00AA3167" w:rsidRDefault="001C69B5" w:rsidP="001C69B5">
            <w:pPr>
              <w:jc w:val="right"/>
              <w:rPr>
                <w:rFonts w:cs="Arial"/>
                <w:b/>
                <w:sz w:val="24"/>
                <w:szCs w:val="24"/>
              </w:rPr>
            </w:pPr>
            <w:r w:rsidRPr="00AA3167">
              <w:rPr>
                <w:rFonts w:cs="Arial"/>
                <w:b/>
                <w:sz w:val="24"/>
                <w:szCs w:val="24"/>
              </w:rPr>
              <w:t>2020</w:t>
            </w:r>
          </w:p>
        </w:tc>
        <w:tc>
          <w:tcPr>
            <w:tcW w:w="1928" w:type="dxa"/>
            <w:shd w:val="clear" w:color="auto" w:fill="D9D9D9"/>
          </w:tcPr>
          <w:p w:rsidR="001C69B5" w:rsidRPr="00AA3167" w:rsidRDefault="001C69B5" w:rsidP="001C69B5">
            <w:pPr>
              <w:jc w:val="right"/>
              <w:rPr>
                <w:rFonts w:cs="Arial"/>
                <w:b/>
                <w:sz w:val="24"/>
                <w:szCs w:val="24"/>
              </w:rPr>
            </w:pPr>
            <w:r w:rsidRPr="00AA3167">
              <w:rPr>
                <w:rFonts w:cs="Arial"/>
                <w:b/>
                <w:sz w:val="24"/>
                <w:szCs w:val="24"/>
              </w:rPr>
              <w:t>2021</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Kundenbetreuung</w:t>
            </w:r>
          </w:p>
        </w:tc>
        <w:tc>
          <w:tcPr>
            <w:tcW w:w="1928" w:type="dxa"/>
          </w:tcPr>
          <w:p w:rsidR="001C69B5" w:rsidRPr="00AA3167" w:rsidRDefault="001C69B5" w:rsidP="001C69B5">
            <w:pPr>
              <w:jc w:val="right"/>
              <w:rPr>
                <w:rFonts w:cs="Arial"/>
                <w:sz w:val="24"/>
                <w:szCs w:val="24"/>
              </w:rPr>
            </w:pPr>
            <w:r w:rsidRPr="00AA3167">
              <w:rPr>
                <w:rFonts w:cs="Arial"/>
                <w:sz w:val="24"/>
                <w:szCs w:val="24"/>
              </w:rPr>
              <w:t>812</w:t>
            </w:r>
          </w:p>
        </w:tc>
        <w:tc>
          <w:tcPr>
            <w:tcW w:w="1928" w:type="dxa"/>
          </w:tcPr>
          <w:p w:rsidR="001C69B5" w:rsidRPr="00AA3167" w:rsidRDefault="001C69B5" w:rsidP="001C69B5">
            <w:pPr>
              <w:jc w:val="right"/>
              <w:rPr>
                <w:rFonts w:cs="Arial"/>
                <w:sz w:val="24"/>
                <w:szCs w:val="24"/>
              </w:rPr>
            </w:pPr>
            <w:r w:rsidRPr="00AA3167">
              <w:rPr>
                <w:rFonts w:cs="Arial"/>
                <w:sz w:val="24"/>
                <w:szCs w:val="24"/>
              </w:rPr>
              <w:t>706</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Holzfeuerungskontrollen</w:t>
            </w:r>
          </w:p>
        </w:tc>
        <w:tc>
          <w:tcPr>
            <w:tcW w:w="1928" w:type="dxa"/>
          </w:tcPr>
          <w:p w:rsidR="001C69B5" w:rsidRPr="00AA3167" w:rsidRDefault="001C69B5" w:rsidP="001C69B5">
            <w:pPr>
              <w:jc w:val="right"/>
              <w:rPr>
                <w:rFonts w:cs="Arial"/>
                <w:sz w:val="24"/>
                <w:szCs w:val="24"/>
              </w:rPr>
            </w:pPr>
            <w:r w:rsidRPr="00AA3167">
              <w:rPr>
                <w:rFonts w:cs="Arial"/>
                <w:sz w:val="24"/>
                <w:szCs w:val="24"/>
              </w:rPr>
              <w:t>71</w:t>
            </w:r>
          </w:p>
        </w:tc>
        <w:tc>
          <w:tcPr>
            <w:tcW w:w="1928" w:type="dxa"/>
          </w:tcPr>
          <w:p w:rsidR="001C69B5" w:rsidRPr="00AA3167" w:rsidRDefault="001C69B5" w:rsidP="001C69B5">
            <w:pPr>
              <w:jc w:val="right"/>
              <w:rPr>
                <w:rFonts w:cs="Arial"/>
                <w:sz w:val="24"/>
                <w:szCs w:val="24"/>
              </w:rPr>
            </w:pPr>
            <w:r w:rsidRPr="00AA3167">
              <w:rPr>
                <w:rFonts w:cs="Arial"/>
                <w:sz w:val="24"/>
                <w:szCs w:val="24"/>
              </w:rPr>
              <w:t>94</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Ölfeuerungskontrollen (alle 2 Jahre)</w:t>
            </w:r>
          </w:p>
        </w:tc>
        <w:tc>
          <w:tcPr>
            <w:tcW w:w="1928" w:type="dxa"/>
          </w:tcPr>
          <w:p w:rsidR="001C69B5" w:rsidRPr="00AA3167" w:rsidRDefault="001C69B5" w:rsidP="001C69B5">
            <w:pPr>
              <w:jc w:val="right"/>
              <w:rPr>
                <w:rFonts w:cs="Arial"/>
                <w:sz w:val="24"/>
                <w:szCs w:val="24"/>
              </w:rPr>
            </w:pPr>
            <w:r w:rsidRPr="00AA3167">
              <w:rPr>
                <w:rFonts w:cs="Arial"/>
                <w:sz w:val="24"/>
                <w:szCs w:val="24"/>
              </w:rPr>
              <w:t>249</w:t>
            </w:r>
          </w:p>
        </w:tc>
        <w:tc>
          <w:tcPr>
            <w:tcW w:w="1928" w:type="dxa"/>
          </w:tcPr>
          <w:p w:rsidR="001C69B5" w:rsidRPr="00AA3167" w:rsidRDefault="001C69B5" w:rsidP="001C69B5">
            <w:pPr>
              <w:jc w:val="right"/>
              <w:rPr>
                <w:rFonts w:cs="Arial"/>
                <w:sz w:val="24"/>
                <w:szCs w:val="24"/>
              </w:rPr>
            </w:pPr>
            <w:r w:rsidRPr="00AA3167">
              <w:rPr>
                <w:rFonts w:cs="Arial"/>
                <w:sz w:val="24"/>
                <w:szCs w:val="24"/>
              </w:rPr>
              <w:t>0</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Gasfeuerungskontrollen (alle 2 Jahre)</w:t>
            </w:r>
          </w:p>
        </w:tc>
        <w:tc>
          <w:tcPr>
            <w:tcW w:w="1928" w:type="dxa"/>
          </w:tcPr>
          <w:p w:rsidR="001C69B5" w:rsidRPr="00AA3167" w:rsidRDefault="001C69B5" w:rsidP="001C69B5">
            <w:pPr>
              <w:jc w:val="right"/>
              <w:rPr>
                <w:rFonts w:cs="Arial"/>
                <w:sz w:val="24"/>
                <w:szCs w:val="24"/>
              </w:rPr>
            </w:pPr>
            <w:r w:rsidRPr="00AA3167">
              <w:rPr>
                <w:rFonts w:cs="Arial"/>
                <w:sz w:val="24"/>
                <w:szCs w:val="24"/>
              </w:rPr>
              <w:t>351</w:t>
            </w:r>
          </w:p>
        </w:tc>
        <w:tc>
          <w:tcPr>
            <w:tcW w:w="1928" w:type="dxa"/>
          </w:tcPr>
          <w:p w:rsidR="001C69B5" w:rsidRPr="00AA3167" w:rsidRDefault="001C69B5" w:rsidP="001C69B5">
            <w:pPr>
              <w:jc w:val="right"/>
              <w:rPr>
                <w:rFonts w:cs="Arial"/>
                <w:sz w:val="24"/>
                <w:szCs w:val="24"/>
              </w:rPr>
            </w:pPr>
            <w:r w:rsidRPr="00AA3167">
              <w:rPr>
                <w:rFonts w:cs="Arial"/>
                <w:sz w:val="24"/>
                <w:szCs w:val="24"/>
              </w:rPr>
              <w:t>0</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Kontrollen durch Servicebranche (alle 2 Jahre)</w:t>
            </w:r>
          </w:p>
        </w:tc>
        <w:tc>
          <w:tcPr>
            <w:tcW w:w="1928" w:type="dxa"/>
          </w:tcPr>
          <w:p w:rsidR="001C69B5" w:rsidRPr="00AA3167" w:rsidRDefault="001C69B5" w:rsidP="001C69B5">
            <w:pPr>
              <w:jc w:val="right"/>
              <w:rPr>
                <w:rFonts w:cs="Arial"/>
                <w:sz w:val="24"/>
                <w:szCs w:val="24"/>
              </w:rPr>
            </w:pPr>
            <w:r w:rsidRPr="00AA3167">
              <w:rPr>
                <w:rFonts w:cs="Arial"/>
                <w:sz w:val="24"/>
                <w:szCs w:val="24"/>
              </w:rPr>
              <w:t>151</w:t>
            </w:r>
          </w:p>
        </w:tc>
        <w:tc>
          <w:tcPr>
            <w:tcW w:w="1928" w:type="dxa"/>
          </w:tcPr>
          <w:p w:rsidR="001C69B5" w:rsidRPr="00AA3167" w:rsidRDefault="001C69B5" w:rsidP="001C69B5">
            <w:pPr>
              <w:jc w:val="right"/>
              <w:rPr>
                <w:rFonts w:cs="Arial"/>
                <w:sz w:val="24"/>
                <w:szCs w:val="24"/>
              </w:rPr>
            </w:pPr>
            <w:r w:rsidRPr="00AA3167">
              <w:rPr>
                <w:rFonts w:cs="Arial"/>
                <w:sz w:val="24"/>
                <w:szCs w:val="24"/>
              </w:rPr>
              <w:t>0</w:t>
            </w:r>
          </w:p>
        </w:tc>
      </w:tr>
      <w:tr w:rsidR="001C69B5" w:rsidRPr="00AA3167" w:rsidTr="001C69B5">
        <w:tc>
          <w:tcPr>
            <w:tcW w:w="5778" w:type="dxa"/>
            <w:shd w:val="clear" w:color="auto" w:fill="auto"/>
          </w:tcPr>
          <w:p w:rsidR="001C69B5" w:rsidRPr="00AA3167" w:rsidRDefault="001C69B5" w:rsidP="001C69B5">
            <w:pPr>
              <w:rPr>
                <w:rFonts w:cs="Arial"/>
                <w:sz w:val="24"/>
                <w:szCs w:val="24"/>
              </w:rPr>
            </w:pPr>
            <w:r w:rsidRPr="00AA3167">
              <w:rPr>
                <w:rFonts w:cs="Arial"/>
                <w:sz w:val="24"/>
                <w:szCs w:val="24"/>
              </w:rPr>
              <w:t>Prüfung/Erstellung Brandschutzbewilligungen</w:t>
            </w:r>
          </w:p>
        </w:tc>
        <w:tc>
          <w:tcPr>
            <w:tcW w:w="1928" w:type="dxa"/>
          </w:tcPr>
          <w:p w:rsidR="001C69B5" w:rsidRPr="00AA3167" w:rsidRDefault="001C69B5" w:rsidP="001C69B5">
            <w:pPr>
              <w:jc w:val="right"/>
              <w:rPr>
                <w:rFonts w:cs="Arial"/>
                <w:sz w:val="24"/>
                <w:szCs w:val="24"/>
              </w:rPr>
            </w:pPr>
            <w:r w:rsidRPr="00AA3167">
              <w:rPr>
                <w:rFonts w:cs="Arial"/>
                <w:sz w:val="24"/>
                <w:szCs w:val="24"/>
              </w:rPr>
              <w:t>11</w:t>
            </w:r>
          </w:p>
        </w:tc>
        <w:tc>
          <w:tcPr>
            <w:tcW w:w="1928" w:type="dxa"/>
          </w:tcPr>
          <w:p w:rsidR="001C69B5" w:rsidRPr="00AA3167" w:rsidRDefault="001C69B5" w:rsidP="001C69B5">
            <w:pPr>
              <w:jc w:val="right"/>
              <w:rPr>
                <w:rFonts w:cs="Arial"/>
                <w:sz w:val="24"/>
                <w:szCs w:val="24"/>
              </w:rPr>
            </w:pPr>
            <w:r w:rsidRPr="00AA3167">
              <w:rPr>
                <w:rFonts w:cs="Arial"/>
                <w:sz w:val="24"/>
                <w:szCs w:val="24"/>
              </w:rPr>
              <w:t>14</w:t>
            </w:r>
          </w:p>
        </w:tc>
      </w:tr>
    </w:tbl>
    <w:p w:rsidR="00263B51" w:rsidRPr="0079582F" w:rsidRDefault="00263B51" w:rsidP="00423245">
      <w:pPr>
        <w:rPr>
          <w:rFonts w:cs="Arial"/>
          <w:color w:val="000000" w:themeColor="text1"/>
          <w:sz w:val="24"/>
          <w:szCs w:val="24"/>
        </w:rPr>
      </w:pPr>
    </w:p>
    <w:p w:rsidR="00263B51" w:rsidRPr="0079582F" w:rsidRDefault="00263B51" w:rsidP="00263B51">
      <w:pPr>
        <w:rPr>
          <w:rFonts w:cs="Arial"/>
        </w:rPr>
      </w:pPr>
      <w:r w:rsidRPr="0079582F">
        <w:rPr>
          <w:rFonts w:cs="Arial"/>
        </w:rPr>
        <w:br w:type="page"/>
      </w:r>
    </w:p>
    <w:p w:rsidR="00177365" w:rsidRPr="0079582F" w:rsidRDefault="00177365" w:rsidP="00423245">
      <w:pPr>
        <w:rPr>
          <w:rFonts w:cs="Arial"/>
          <w:color w:val="000000" w:themeColor="text1"/>
          <w:sz w:val="24"/>
          <w:szCs w:val="24"/>
        </w:rPr>
      </w:pPr>
    </w:p>
    <w:p w:rsidR="003777D8" w:rsidRPr="0079582F" w:rsidRDefault="00A2557B" w:rsidP="007F41DE">
      <w:pPr>
        <w:tabs>
          <w:tab w:val="left" w:pos="284"/>
          <w:tab w:val="left" w:pos="567"/>
          <w:tab w:val="left" w:pos="993"/>
          <w:tab w:val="left" w:pos="2835"/>
          <w:tab w:val="left" w:pos="3969"/>
        </w:tabs>
        <w:rPr>
          <w:rFonts w:cs="Arial"/>
          <w:color w:val="000000" w:themeColor="text1"/>
          <w:sz w:val="24"/>
          <w:szCs w:val="24"/>
        </w:rPr>
      </w:pPr>
      <w:r w:rsidRPr="0079582F">
        <w:rPr>
          <w:rFonts w:cs="Arial"/>
          <w:noProof/>
          <w:color w:val="000000" w:themeColor="text1"/>
          <w:sz w:val="24"/>
          <w:szCs w:val="24"/>
          <w:lang w:eastAsia="de-CH"/>
        </w:rPr>
        <mc:AlternateContent>
          <mc:Choice Requires="wps">
            <w:drawing>
              <wp:anchor distT="0" distB="0" distL="114300" distR="114300" simplePos="0" relativeHeight="251663872" behindDoc="0" locked="0" layoutInCell="1" allowOverlap="1" wp14:anchorId="4E7DF5B1" wp14:editId="514758F9">
                <wp:simplePos x="0" y="0"/>
                <wp:positionH relativeFrom="column">
                  <wp:posOffset>17145</wp:posOffset>
                </wp:positionH>
                <wp:positionV relativeFrom="paragraph">
                  <wp:posOffset>46355</wp:posOffset>
                </wp:positionV>
                <wp:extent cx="6172200" cy="8639810"/>
                <wp:effectExtent l="0" t="0" r="0" b="0"/>
                <wp:wrapNone/>
                <wp:docPr id="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CC9900"/>
                        </a:solidFill>
                        <a:ln w="9525">
                          <a:solidFill>
                            <a:srgbClr val="000000"/>
                          </a:solidFill>
                          <a:miter lim="800000"/>
                          <a:headEnd/>
                          <a:tailEnd/>
                        </a:ln>
                      </wps:spPr>
                      <wps:txbx>
                        <w:txbxContent>
                          <w:p w:rsidR="006D67AD" w:rsidRDefault="006D67AD" w:rsidP="003777D8">
                            <w:pPr>
                              <w:tabs>
                                <w:tab w:val="left" w:pos="567"/>
                                <w:tab w:val="left" w:pos="7088"/>
                                <w:tab w:val="left" w:leader="dot" w:pos="7229"/>
                              </w:tabs>
                              <w:spacing w:before="60" w:after="60"/>
                              <w:rPr>
                                <w:b/>
                                <w:sz w:val="36"/>
                                <w:szCs w:val="36"/>
                              </w:rPr>
                            </w:pPr>
                          </w:p>
                          <w:p w:rsidR="006D67AD" w:rsidRPr="00EA6209" w:rsidRDefault="006D67AD" w:rsidP="003777D8">
                            <w:pPr>
                              <w:tabs>
                                <w:tab w:val="left" w:pos="567"/>
                                <w:tab w:val="left" w:pos="7088"/>
                                <w:tab w:val="left" w:leader="dot" w:pos="7229"/>
                              </w:tabs>
                              <w:spacing w:before="60" w:after="60"/>
                              <w:rPr>
                                <w:b/>
                                <w:sz w:val="36"/>
                                <w:szCs w:val="36"/>
                              </w:rPr>
                            </w:pPr>
                            <w:r>
                              <w:rPr>
                                <w:b/>
                                <w:sz w:val="36"/>
                                <w:szCs w:val="36"/>
                              </w:rPr>
                              <w:t>6.</w:t>
                            </w:r>
                            <w:r>
                              <w:rPr>
                                <w:b/>
                                <w:sz w:val="36"/>
                                <w:szCs w:val="36"/>
                              </w:rPr>
                              <w:tab/>
                              <w:t xml:space="preserve">RAUMPLANUNG / </w:t>
                            </w:r>
                            <w:r w:rsidRPr="00EA6209">
                              <w:rPr>
                                <w:b/>
                                <w:sz w:val="36"/>
                                <w:szCs w:val="36"/>
                              </w:rPr>
                              <w:t>VERKEHR</w:t>
                            </w:r>
                          </w:p>
                          <w:p w:rsidR="006D67AD" w:rsidRPr="00C13125" w:rsidRDefault="006D67AD" w:rsidP="00693D80">
                            <w:pPr>
                              <w:pStyle w:val="Index1"/>
                            </w:pPr>
                          </w:p>
                          <w:p w:rsidR="006D67AD" w:rsidRPr="00C13125" w:rsidRDefault="006D67AD" w:rsidP="00693D80">
                            <w:pPr>
                              <w:pStyle w:val="Index1"/>
                            </w:pPr>
                            <w:r w:rsidRPr="00C13125">
                              <w:t>Inhaltsverzeichnis</w:t>
                            </w:r>
                          </w:p>
                          <w:p w:rsidR="006D67AD" w:rsidRPr="0074060D" w:rsidRDefault="006D67AD" w:rsidP="003777D8">
                            <w:pPr>
                              <w:tabs>
                                <w:tab w:val="left" w:pos="567"/>
                                <w:tab w:val="left" w:pos="7088"/>
                                <w:tab w:val="left" w:leader="dot" w:pos="7229"/>
                              </w:tabs>
                              <w:rPr>
                                <w:sz w:val="28"/>
                                <w:szCs w:val="28"/>
                              </w:rPr>
                            </w:pPr>
                          </w:p>
                          <w:p w:rsidR="006D67AD" w:rsidRDefault="006D67AD" w:rsidP="003777D8">
                            <w:pPr>
                              <w:tabs>
                                <w:tab w:val="left" w:pos="567"/>
                                <w:tab w:val="left" w:leader="dot" w:pos="7229"/>
                              </w:tabs>
                              <w:rPr>
                                <w:sz w:val="24"/>
                                <w:szCs w:val="24"/>
                              </w:rPr>
                            </w:pPr>
                            <w:r>
                              <w:rPr>
                                <w:sz w:val="24"/>
                                <w:szCs w:val="24"/>
                              </w:rPr>
                              <w:t>-</w:t>
                            </w:r>
                            <w:r>
                              <w:rPr>
                                <w:sz w:val="24"/>
                                <w:szCs w:val="24"/>
                              </w:rPr>
                              <w:tab/>
                              <w:t>Planung</w:t>
                            </w:r>
                            <w:r>
                              <w:rPr>
                                <w:sz w:val="24"/>
                                <w:szCs w:val="24"/>
                              </w:rPr>
                              <w:tab/>
                              <w:t>71</w:t>
                            </w:r>
                          </w:p>
                          <w:p w:rsidR="006D67AD" w:rsidRPr="00A650C7" w:rsidRDefault="006D67AD" w:rsidP="003777D8">
                            <w:pPr>
                              <w:tabs>
                                <w:tab w:val="left" w:pos="567"/>
                                <w:tab w:val="left" w:leader="dot" w:pos="7229"/>
                              </w:tabs>
                              <w:rPr>
                                <w:sz w:val="24"/>
                                <w:szCs w:val="24"/>
                              </w:rPr>
                            </w:pPr>
                            <w:r>
                              <w:rPr>
                                <w:sz w:val="24"/>
                                <w:szCs w:val="24"/>
                              </w:rPr>
                              <w:t>-</w:t>
                            </w:r>
                            <w:r>
                              <w:rPr>
                                <w:sz w:val="24"/>
                                <w:szCs w:val="24"/>
                              </w:rPr>
                              <w:tab/>
                              <w:t>Baden Regio</w:t>
                            </w:r>
                            <w:r>
                              <w:rPr>
                                <w:sz w:val="24"/>
                                <w:szCs w:val="24"/>
                              </w:rPr>
                              <w:tab/>
                              <w:t>75</w:t>
                            </w:r>
                          </w:p>
                          <w:p w:rsidR="006D67AD" w:rsidRPr="00A650C7" w:rsidRDefault="006D67AD" w:rsidP="003777D8">
                            <w:pPr>
                              <w:tabs>
                                <w:tab w:val="left" w:pos="567"/>
                                <w:tab w:val="left" w:leader="dot" w:pos="7229"/>
                              </w:tabs>
                              <w:rPr>
                                <w:sz w:val="24"/>
                                <w:szCs w:val="24"/>
                              </w:rPr>
                            </w:pPr>
                            <w:r>
                              <w:rPr>
                                <w:sz w:val="24"/>
                                <w:szCs w:val="24"/>
                              </w:rPr>
                              <w:t>-</w:t>
                            </w:r>
                            <w:r>
                              <w:rPr>
                                <w:sz w:val="24"/>
                                <w:szCs w:val="24"/>
                              </w:rPr>
                              <w:tab/>
                              <w:t>Hochbau</w:t>
                            </w:r>
                            <w:r>
                              <w:rPr>
                                <w:sz w:val="24"/>
                                <w:szCs w:val="24"/>
                              </w:rPr>
                              <w:tab/>
                              <w:t>76</w:t>
                            </w:r>
                          </w:p>
                          <w:p w:rsidR="006D67AD" w:rsidRPr="00C13125" w:rsidRDefault="006D67AD" w:rsidP="00C13125">
                            <w:pPr>
                              <w:tabs>
                                <w:tab w:val="left" w:pos="567"/>
                                <w:tab w:val="left" w:leader="dot" w:pos="7229"/>
                              </w:tabs>
                              <w:rPr>
                                <w:sz w:val="24"/>
                                <w:szCs w:val="24"/>
                              </w:rPr>
                            </w:pPr>
                            <w:r>
                              <w:rPr>
                                <w:sz w:val="24"/>
                                <w:szCs w:val="24"/>
                              </w:rPr>
                              <w:t>-</w:t>
                            </w:r>
                            <w:r>
                              <w:rPr>
                                <w:sz w:val="24"/>
                                <w:szCs w:val="24"/>
                              </w:rPr>
                              <w:tab/>
                              <w:t>Verkehrskommission</w:t>
                            </w:r>
                            <w:r>
                              <w:rPr>
                                <w:sz w:val="24"/>
                                <w:szCs w:val="24"/>
                              </w:rPr>
                              <w:tab/>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DF5B1" id="Text Box 200" o:spid="_x0000_s1038" type="#_x0000_t202" style="position:absolute;left:0;text-align:left;margin-left:1.35pt;margin-top:3.65pt;width:486pt;height:68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" fillcolor="#c90">
                <v:textbox>
                  <w:txbxContent>
                    <w:p w:rsidR="006D67AD" w:rsidRDefault="006D67AD" w:rsidP="003777D8">
                      <w:pPr>
                        <w:tabs>
                          <w:tab w:val="left" w:pos="567"/>
                          <w:tab w:val="left" w:pos="7088"/>
                          <w:tab w:val="left" w:leader="dot" w:pos="7229"/>
                        </w:tabs>
                        <w:spacing w:before="60" w:after="60"/>
                        <w:rPr>
                          <w:b/>
                          <w:sz w:val="36"/>
                          <w:szCs w:val="36"/>
                        </w:rPr>
                      </w:pPr>
                    </w:p>
                    <w:p w:rsidR="006D67AD" w:rsidRPr="00EA6209" w:rsidRDefault="006D67AD" w:rsidP="003777D8">
                      <w:pPr>
                        <w:tabs>
                          <w:tab w:val="left" w:pos="567"/>
                          <w:tab w:val="left" w:pos="7088"/>
                          <w:tab w:val="left" w:leader="dot" w:pos="7229"/>
                        </w:tabs>
                        <w:spacing w:before="60" w:after="60"/>
                        <w:rPr>
                          <w:b/>
                          <w:sz w:val="36"/>
                          <w:szCs w:val="36"/>
                        </w:rPr>
                      </w:pPr>
                      <w:r>
                        <w:rPr>
                          <w:b/>
                          <w:sz w:val="36"/>
                          <w:szCs w:val="36"/>
                        </w:rPr>
                        <w:t>6.</w:t>
                      </w:r>
                      <w:r>
                        <w:rPr>
                          <w:b/>
                          <w:sz w:val="36"/>
                          <w:szCs w:val="36"/>
                        </w:rPr>
                        <w:tab/>
                        <w:t xml:space="preserve">RAUMPLANUNG / </w:t>
                      </w:r>
                      <w:r w:rsidRPr="00EA6209">
                        <w:rPr>
                          <w:b/>
                          <w:sz w:val="36"/>
                          <w:szCs w:val="36"/>
                        </w:rPr>
                        <w:t>VERKEHR</w:t>
                      </w:r>
                    </w:p>
                    <w:p w:rsidR="006D67AD" w:rsidRPr="00C13125" w:rsidRDefault="006D67AD" w:rsidP="00693D80">
                      <w:pPr>
                        <w:pStyle w:val="Index1"/>
                      </w:pPr>
                    </w:p>
                    <w:p w:rsidR="006D67AD" w:rsidRPr="00C13125" w:rsidRDefault="006D67AD" w:rsidP="00693D80">
                      <w:pPr>
                        <w:pStyle w:val="Index1"/>
                      </w:pPr>
                      <w:r w:rsidRPr="00C13125">
                        <w:t>Inhaltsverzeichnis</w:t>
                      </w:r>
                    </w:p>
                    <w:p w:rsidR="006D67AD" w:rsidRPr="0074060D" w:rsidRDefault="006D67AD" w:rsidP="003777D8">
                      <w:pPr>
                        <w:tabs>
                          <w:tab w:val="left" w:pos="567"/>
                          <w:tab w:val="left" w:pos="7088"/>
                          <w:tab w:val="left" w:leader="dot" w:pos="7229"/>
                        </w:tabs>
                        <w:rPr>
                          <w:sz w:val="28"/>
                          <w:szCs w:val="28"/>
                        </w:rPr>
                      </w:pPr>
                    </w:p>
                    <w:p w:rsidR="006D67AD" w:rsidRDefault="006D67AD" w:rsidP="003777D8">
                      <w:pPr>
                        <w:tabs>
                          <w:tab w:val="left" w:pos="567"/>
                          <w:tab w:val="left" w:leader="dot" w:pos="7229"/>
                        </w:tabs>
                        <w:rPr>
                          <w:sz w:val="24"/>
                          <w:szCs w:val="24"/>
                        </w:rPr>
                      </w:pPr>
                      <w:r>
                        <w:rPr>
                          <w:sz w:val="24"/>
                          <w:szCs w:val="24"/>
                        </w:rPr>
                        <w:t>-</w:t>
                      </w:r>
                      <w:r>
                        <w:rPr>
                          <w:sz w:val="24"/>
                          <w:szCs w:val="24"/>
                        </w:rPr>
                        <w:tab/>
                        <w:t>Planung</w:t>
                      </w:r>
                      <w:r>
                        <w:rPr>
                          <w:sz w:val="24"/>
                          <w:szCs w:val="24"/>
                        </w:rPr>
                        <w:tab/>
                        <w:t>71</w:t>
                      </w:r>
                    </w:p>
                    <w:p w:rsidR="006D67AD" w:rsidRPr="00A650C7" w:rsidRDefault="006D67AD" w:rsidP="003777D8">
                      <w:pPr>
                        <w:tabs>
                          <w:tab w:val="left" w:pos="567"/>
                          <w:tab w:val="left" w:leader="dot" w:pos="7229"/>
                        </w:tabs>
                        <w:rPr>
                          <w:sz w:val="24"/>
                          <w:szCs w:val="24"/>
                        </w:rPr>
                      </w:pPr>
                      <w:r>
                        <w:rPr>
                          <w:sz w:val="24"/>
                          <w:szCs w:val="24"/>
                        </w:rPr>
                        <w:t>-</w:t>
                      </w:r>
                      <w:r>
                        <w:rPr>
                          <w:sz w:val="24"/>
                          <w:szCs w:val="24"/>
                        </w:rPr>
                        <w:tab/>
                        <w:t xml:space="preserve">Baden </w:t>
                      </w:r>
                      <w:proofErr w:type="spellStart"/>
                      <w:r>
                        <w:rPr>
                          <w:sz w:val="24"/>
                          <w:szCs w:val="24"/>
                        </w:rPr>
                        <w:t>Regio</w:t>
                      </w:r>
                      <w:proofErr w:type="spellEnd"/>
                      <w:r>
                        <w:rPr>
                          <w:sz w:val="24"/>
                          <w:szCs w:val="24"/>
                        </w:rPr>
                        <w:tab/>
                        <w:t>75</w:t>
                      </w:r>
                    </w:p>
                    <w:p w:rsidR="006D67AD" w:rsidRPr="00A650C7" w:rsidRDefault="006D67AD" w:rsidP="003777D8">
                      <w:pPr>
                        <w:tabs>
                          <w:tab w:val="left" w:pos="567"/>
                          <w:tab w:val="left" w:leader="dot" w:pos="7229"/>
                        </w:tabs>
                        <w:rPr>
                          <w:sz w:val="24"/>
                          <w:szCs w:val="24"/>
                        </w:rPr>
                      </w:pPr>
                      <w:r>
                        <w:rPr>
                          <w:sz w:val="24"/>
                          <w:szCs w:val="24"/>
                        </w:rPr>
                        <w:t>-</w:t>
                      </w:r>
                      <w:r>
                        <w:rPr>
                          <w:sz w:val="24"/>
                          <w:szCs w:val="24"/>
                        </w:rPr>
                        <w:tab/>
                        <w:t>Hochbau</w:t>
                      </w:r>
                      <w:r>
                        <w:rPr>
                          <w:sz w:val="24"/>
                          <w:szCs w:val="24"/>
                        </w:rPr>
                        <w:tab/>
                        <w:t>76</w:t>
                      </w:r>
                    </w:p>
                    <w:p w:rsidR="006D67AD" w:rsidRPr="00C13125" w:rsidRDefault="006D67AD" w:rsidP="00C13125">
                      <w:pPr>
                        <w:tabs>
                          <w:tab w:val="left" w:pos="567"/>
                          <w:tab w:val="left" w:leader="dot" w:pos="7229"/>
                        </w:tabs>
                        <w:rPr>
                          <w:sz w:val="24"/>
                          <w:szCs w:val="24"/>
                        </w:rPr>
                      </w:pPr>
                      <w:r>
                        <w:rPr>
                          <w:sz w:val="24"/>
                          <w:szCs w:val="24"/>
                        </w:rPr>
                        <w:t>-</w:t>
                      </w:r>
                      <w:r>
                        <w:rPr>
                          <w:sz w:val="24"/>
                          <w:szCs w:val="24"/>
                        </w:rPr>
                        <w:tab/>
                        <w:t>Verkehrskommission</w:t>
                      </w:r>
                      <w:r>
                        <w:rPr>
                          <w:sz w:val="24"/>
                          <w:szCs w:val="24"/>
                        </w:rPr>
                        <w:tab/>
                        <w:t>80</w:t>
                      </w:r>
                    </w:p>
                  </w:txbxContent>
                </v:textbox>
              </v:shape>
            </w:pict>
          </mc:Fallback>
        </mc:AlternateContent>
      </w:r>
    </w:p>
    <w:p w:rsidR="007F41DE" w:rsidRPr="0079582F" w:rsidRDefault="003777D8" w:rsidP="007F41DE">
      <w:pPr>
        <w:tabs>
          <w:tab w:val="left" w:pos="284"/>
          <w:tab w:val="left" w:pos="567"/>
          <w:tab w:val="left" w:pos="993"/>
          <w:tab w:val="left" w:pos="2835"/>
          <w:tab w:val="left" w:pos="3969"/>
        </w:tabs>
        <w:rPr>
          <w:rFonts w:cs="Arial"/>
          <w:color w:val="000000" w:themeColor="text1"/>
          <w:sz w:val="24"/>
          <w:szCs w:val="24"/>
        </w:rPr>
      </w:pPr>
      <w:r w:rsidRPr="0079582F">
        <w:rPr>
          <w:rFonts w:cs="Arial"/>
          <w:color w:val="000000" w:themeColor="text1"/>
          <w:sz w:val="24"/>
          <w:szCs w:val="24"/>
        </w:rPr>
        <w:br w:type="page"/>
      </w:r>
    </w:p>
    <w:p w:rsidR="007F41DE" w:rsidRPr="0079582F" w:rsidRDefault="007F41DE" w:rsidP="007F41DE">
      <w:pPr>
        <w:tabs>
          <w:tab w:val="left" w:pos="284"/>
          <w:tab w:val="left" w:pos="567"/>
          <w:tab w:val="left" w:pos="993"/>
          <w:tab w:val="left" w:pos="2835"/>
          <w:tab w:val="left" w:pos="3969"/>
        </w:tabs>
        <w:rPr>
          <w:rFonts w:cs="Arial"/>
          <w:color w:val="000000" w:themeColor="text1"/>
          <w:sz w:val="24"/>
          <w:szCs w:val="24"/>
        </w:rPr>
      </w:pPr>
    </w:p>
    <w:p w:rsidR="00171E3F" w:rsidRPr="0079582F" w:rsidRDefault="00171E3F" w:rsidP="00661512">
      <w:pPr>
        <w:tabs>
          <w:tab w:val="left" w:pos="851"/>
        </w:tabs>
        <w:rPr>
          <w:rFonts w:cs="Arial"/>
          <w:b/>
          <w:caps/>
          <w:color w:val="000000" w:themeColor="text1"/>
          <w:sz w:val="28"/>
          <w:szCs w:val="28"/>
        </w:rPr>
      </w:pPr>
      <w:r w:rsidRPr="0079582F">
        <w:rPr>
          <w:rFonts w:cs="Arial"/>
          <w:b/>
          <w:caps/>
          <w:color w:val="000000" w:themeColor="text1"/>
          <w:sz w:val="28"/>
          <w:szCs w:val="28"/>
        </w:rPr>
        <w:t>1.</w:t>
      </w:r>
      <w:r w:rsidRPr="0079582F">
        <w:rPr>
          <w:rFonts w:cs="Arial"/>
          <w:b/>
          <w:caps/>
          <w:color w:val="000000" w:themeColor="text1"/>
          <w:sz w:val="28"/>
          <w:szCs w:val="28"/>
        </w:rPr>
        <w:tab/>
        <w:t>Planung</w:t>
      </w:r>
      <w:r w:rsidR="008857F6" w:rsidRPr="0079582F">
        <w:rPr>
          <w:rFonts w:cs="Arial"/>
          <w:b/>
          <w:caps/>
          <w:color w:val="000000" w:themeColor="text1"/>
          <w:sz w:val="28"/>
          <w:szCs w:val="28"/>
        </w:rPr>
        <w:t xml:space="preserve"> </w:t>
      </w:r>
    </w:p>
    <w:p w:rsidR="00371E13" w:rsidRPr="0079582F" w:rsidRDefault="00371E13" w:rsidP="00371E13">
      <w:pPr>
        <w:tabs>
          <w:tab w:val="left" w:pos="993"/>
        </w:tabs>
        <w:rPr>
          <w:rFonts w:cs="Arial"/>
          <w:b/>
          <w:sz w:val="24"/>
          <w:szCs w:val="24"/>
        </w:rPr>
      </w:pPr>
    </w:p>
    <w:p w:rsidR="00E31F05" w:rsidRPr="00AA3167" w:rsidRDefault="00E31F05" w:rsidP="00E31F05">
      <w:pPr>
        <w:tabs>
          <w:tab w:val="left" w:pos="851"/>
        </w:tabs>
        <w:rPr>
          <w:rFonts w:cs="Arial"/>
          <w:b/>
          <w:bCs/>
          <w:sz w:val="24"/>
          <w:szCs w:val="28"/>
        </w:rPr>
      </w:pPr>
      <w:r w:rsidRPr="00AA3167">
        <w:rPr>
          <w:rFonts w:cs="Arial"/>
          <w:b/>
          <w:bCs/>
          <w:sz w:val="24"/>
          <w:szCs w:val="28"/>
        </w:rPr>
        <w:t>P 045 Spreitenbach West</w:t>
      </w:r>
    </w:p>
    <w:p w:rsidR="00E31F05" w:rsidRPr="00AA3167" w:rsidRDefault="00E31F05" w:rsidP="00E31F05">
      <w:pPr>
        <w:tabs>
          <w:tab w:val="left" w:pos="851"/>
        </w:tabs>
        <w:rPr>
          <w:rFonts w:cs="Arial"/>
          <w:bCs/>
          <w:sz w:val="24"/>
          <w:szCs w:val="28"/>
        </w:rPr>
      </w:pPr>
      <w:r w:rsidRPr="00AA3167">
        <w:rPr>
          <w:rFonts w:cs="Arial"/>
          <w:bCs/>
          <w:sz w:val="24"/>
          <w:szCs w:val="28"/>
        </w:rPr>
        <w:t>Der Gemeinderat hat im Zusammenhang mit der Ablösung der Planungszone im August 2017 entschieden, weitere formelle Planungsschritte einzuleiten. Zwischenzeitlich arbeiten Architekten an der Konzeption für eine verträgliche Entwicklung im Gebiet. Diese stützt sich auf der RES 2030 ab. Im Rahmen der Gesamtre</w:t>
      </w:r>
      <w:r w:rsidR="00FA1ECC" w:rsidRPr="00AA3167">
        <w:rPr>
          <w:rFonts w:cs="Arial"/>
          <w:bCs/>
          <w:sz w:val="24"/>
          <w:szCs w:val="28"/>
        </w:rPr>
        <w:t>vision zur Bau- und Nutzungsord</w:t>
      </w:r>
      <w:r w:rsidRPr="00AA3167">
        <w:rPr>
          <w:rFonts w:cs="Arial"/>
          <w:bCs/>
          <w:sz w:val="24"/>
          <w:szCs w:val="28"/>
        </w:rPr>
        <w:t>nung wird ein Vorschlag für den zukünftigen Umgang mit diesem Areal erarbeitet.</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045 Grenzraum Killwangen - Spreitenbach</w:t>
      </w:r>
    </w:p>
    <w:p w:rsidR="00E31F05" w:rsidRPr="00AA3167" w:rsidRDefault="00E31F05" w:rsidP="00E31F05">
      <w:pPr>
        <w:tabs>
          <w:tab w:val="left" w:pos="851"/>
        </w:tabs>
        <w:rPr>
          <w:rFonts w:cs="Arial"/>
          <w:bCs/>
          <w:sz w:val="24"/>
          <w:szCs w:val="28"/>
        </w:rPr>
      </w:pPr>
      <w:r w:rsidRPr="00AA3167">
        <w:rPr>
          <w:rFonts w:cs="Arial"/>
          <w:bCs/>
          <w:sz w:val="24"/>
          <w:szCs w:val="28"/>
        </w:rPr>
        <w:t>Im Grenzraum Killwangen-Spreitenbach beabsichtig</w:t>
      </w:r>
      <w:r w:rsidR="00AA3167" w:rsidRPr="00AA3167">
        <w:rPr>
          <w:rFonts w:cs="Arial"/>
          <w:bCs/>
          <w:sz w:val="24"/>
          <w:szCs w:val="28"/>
        </w:rPr>
        <w:t>t</w:t>
      </w:r>
      <w:r w:rsidRPr="00AA3167">
        <w:rPr>
          <w:rFonts w:cs="Arial"/>
          <w:bCs/>
          <w:sz w:val="24"/>
          <w:szCs w:val="28"/>
        </w:rPr>
        <w:t xml:space="preserve">en beide Gemeinden ihre Entwicklungsvorstellungen gegenseitig abzustimmen. Das Ziel beider Gemeinden ist es, eine gemeinsame Sicht über die zukünftige Entwicklung in diesem Gebiet zu entwickeln und die relevanten Leitplanken festzuhalten. In Zusammenarbeit beider Gemeinden wurde 2019 eine Testplanung unter Einbezug des Kantons und verschiedener Fachexperten durchgeführt. Auf der Basis der Testplanung erarbeitet eine Arbeitsgruppe mit Vertretern beider Gemeinden derzeit den Entwurf für einen Regionalen Sachplan (gemeindeübergreifender Entwicklungsrichtplan). Dieser soll 2022 den Gemeinderäten beider Gemeinden unterbereitet werden. Danach muss eine Vorprüfung beim Kanton eingeholt werden, bevor schliesslich eine Vernehmlassung unter der Bevölkerung stattfinden kann. </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091 Erschliessung Arbeitsplatzzone 1 Kreuzäcker</w:t>
      </w:r>
    </w:p>
    <w:p w:rsidR="00E31F05" w:rsidRPr="00AA3167" w:rsidRDefault="00E31F05" w:rsidP="00E31F05">
      <w:pPr>
        <w:tabs>
          <w:tab w:val="left" w:pos="851"/>
        </w:tabs>
        <w:rPr>
          <w:rFonts w:cs="Arial"/>
          <w:bCs/>
          <w:sz w:val="24"/>
          <w:szCs w:val="28"/>
        </w:rPr>
      </w:pPr>
      <w:r w:rsidRPr="00AA3167">
        <w:rPr>
          <w:rFonts w:cs="Arial"/>
          <w:bCs/>
          <w:sz w:val="24"/>
          <w:szCs w:val="28"/>
        </w:rPr>
        <w:t>Die kantonal verfügte Planungszone über die Arbeitsplatzzone 1 Kreuzäcker (A1K) ist im August 2017 nach 5 Jahren abgelaufen. Zwischenzeitlich sind die formellen Planungen (Erschliessungsplanung, Landumlegung und Teiländerung der B</w:t>
      </w:r>
      <w:r w:rsidR="00FA1ECC" w:rsidRPr="00AA3167">
        <w:rPr>
          <w:rFonts w:cs="Arial"/>
          <w:bCs/>
          <w:sz w:val="24"/>
          <w:szCs w:val="28"/>
        </w:rPr>
        <w:t>au- und Nutzungsord</w:t>
      </w:r>
      <w:r w:rsidRPr="00AA3167">
        <w:rPr>
          <w:rFonts w:cs="Arial"/>
          <w:bCs/>
          <w:sz w:val="24"/>
          <w:szCs w:val="28"/>
        </w:rPr>
        <w:t>nung) weiter fortgeschritten. 2021 wurde die Teilän</w:t>
      </w:r>
      <w:r w:rsidR="00FA1ECC" w:rsidRPr="00AA3167">
        <w:rPr>
          <w:rFonts w:cs="Arial"/>
          <w:bCs/>
          <w:sz w:val="24"/>
          <w:szCs w:val="28"/>
        </w:rPr>
        <w:t>derung der Bau- und Nutzungsord</w:t>
      </w:r>
      <w:r w:rsidRPr="00AA3167">
        <w:rPr>
          <w:rFonts w:cs="Arial"/>
          <w:bCs/>
          <w:sz w:val="24"/>
          <w:szCs w:val="28"/>
        </w:rPr>
        <w:t xml:space="preserve">nung vom Kanton abschliessend vorgeprüft, öffentlich aufgelegt und schliesslich an der Einwohnergemeindeversammlung vom 23. November 2021 beschlossen. Gleichzeitig wurde auch der Kredit für die Erschliessung des Gebiets (Erweiterung Müslistrasse / Müslispange) beschlossen. 2022 werden die Details an der Feinerschliessung (Erschliessungsplan und Landumlegung) sowie der Beitragsplan erarbeitet. Diese Instrumente bilden die Basis für einen Erschliessungsvertrag, mit welchem die Parameter für die Grundeigentümer und Gemeinde gesichert werden. </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094 Gestaltungsplan Areal «Helukabel»</w:t>
      </w:r>
    </w:p>
    <w:p w:rsidR="00E31F05" w:rsidRPr="000670E8" w:rsidRDefault="00E31F05" w:rsidP="00E31F05">
      <w:pPr>
        <w:tabs>
          <w:tab w:val="left" w:pos="851"/>
        </w:tabs>
        <w:rPr>
          <w:rFonts w:cs="Arial"/>
          <w:bCs/>
          <w:sz w:val="24"/>
          <w:szCs w:val="28"/>
        </w:rPr>
      </w:pPr>
      <w:r w:rsidRPr="00AA3167">
        <w:rPr>
          <w:rFonts w:cs="Arial"/>
          <w:bCs/>
          <w:sz w:val="24"/>
          <w:szCs w:val="28"/>
        </w:rPr>
        <w:t>Das Areal der Firma Helukabel liegt gemäss Bau- und Nutzungsordnung in einem Gebiet mit Gestaltungsplanpflicht. Es laufen Bestrebungen und Abklärungen der Grundeigentümerschaft, das Gebiet zonenkonform zu entwickeln. Sobald die Rahmenbedingungen seitens Grundeigentümer geklärt sind, das Richtprojekt bereinigt ist und der Gestaltungsplan im Entwurf vorliegt, kann das Verfahren für die Sondernutzungsplanung gemäss Bau- und Planungsgesetz (Vorprüfung und Mitwirkung) initiiert werden. Parallel zur weiteren Entwicklung muss die zonenkonforme Erschliessung der geplanten Überbauung in einem separaten Verfahren gekl</w:t>
      </w:r>
      <w:r w:rsidR="003E1CC8" w:rsidRPr="00AA3167">
        <w:rPr>
          <w:rFonts w:cs="Arial"/>
          <w:bCs/>
          <w:sz w:val="24"/>
          <w:szCs w:val="28"/>
        </w:rPr>
        <w:t>ärt werden.</w:t>
      </w:r>
    </w:p>
    <w:p w:rsidR="00C44C92" w:rsidRPr="000670E8" w:rsidRDefault="00C44C92">
      <w:pPr>
        <w:jc w:val="left"/>
        <w:rPr>
          <w:rFonts w:cs="Arial"/>
          <w:bCs/>
          <w:sz w:val="24"/>
          <w:szCs w:val="28"/>
        </w:rPr>
      </w:pPr>
      <w:r w:rsidRPr="000670E8">
        <w:rPr>
          <w:rFonts w:cs="Arial"/>
          <w:bCs/>
          <w:sz w:val="24"/>
          <w:szCs w:val="28"/>
        </w:rPr>
        <w:br w:type="page"/>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096 Gestaltungsplan «Grabäcker 1»</w:t>
      </w:r>
    </w:p>
    <w:p w:rsidR="00E31F05" w:rsidRPr="00AA3167" w:rsidRDefault="00E31F05" w:rsidP="00E31F05">
      <w:pPr>
        <w:tabs>
          <w:tab w:val="left" w:pos="851"/>
        </w:tabs>
        <w:rPr>
          <w:rFonts w:cs="Arial"/>
          <w:bCs/>
          <w:sz w:val="24"/>
          <w:szCs w:val="28"/>
        </w:rPr>
      </w:pPr>
      <w:r w:rsidRPr="00AA3167">
        <w:rPr>
          <w:rFonts w:cs="Arial"/>
          <w:bCs/>
          <w:sz w:val="24"/>
          <w:szCs w:val="28"/>
        </w:rPr>
        <w:t>Das gesamte Gebiet Grabäcker ist in der Bau- und Nutzungsordnung mit einer Gestaltungsplanpflicht festgesetzt. Mit dem Areal Limmatspot</w:t>
      </w:r>
      <w:r w:rsidR="00C44C92" w:rsidRPr="00AA3167">
        <w:rPr>
          <w:rFonts w:cs="Arial"/>
          <w:bCs/>
          <w:sz w:val="24"/>
          <w:szCs w:val="28"/>
        </w:rPr>
        <w:t>/Pathé und der Überbauung Grabä</w:t>
      </w:r>
      <w:r w:rsidRPr="00AA3167">
        <w:rPr>
          <w:rFonts w:cs="Arial"/>
          <w:bCs/>
          <w:sz w:val="24"/>
          <w:szCs w:val="28"/>
        </w:rPr>
        <w:t xml:space="preserve">cker II wurden bereits Überbauungen entsprechend der Zonenordnung realisiert. Von den Grundeigentümern liegt ein Richtprojekt vor, welches von der Gemeinde vorgeprüft wurde und sich in Überarbeitung befindet. Als nächster Schritt </w:t>
      </w:r>
      <w:r w:rsidR="00C44C92" w:rsidRPr="00AA3167">
        <w:rPr>
          <w:rFonts w:cs="Arial"/>
          <w:bCs/>
          <w:sz w:val="24"/>
          <w:szCs w:val="28"/>
        </w:rPr>
        <w:t>wird ein Entwurf für den Gestal</w:t>
      </w:r>
      <w:r w:rsidRPr="00AA3167">
        <w:rPr>
          <w:rFonts w:cs="Arial"/>
          <w:bCs/>
          <w:sz w:val="24"/>
          <w:szCs w:val="28"/>
        </w:rPr>
        <w:t>tungsplan erwartet, auf dessen Basis das Verfahren f</w:t>
      </w:r>
      <w:r w:rsidR="00C44C92" w:rsidRPr="00AA3167">
        <w:rPr>
          <w:rFonts w:cs="Arial"/>
          <w:bCs/>
          <w:sz w:val="24"/>
          <w:szCs w:val="28"/>
        </w:rPr>
        <w:t>ür die Sondernutzungsplanung ge</w:t>
      </w:r>
      <w:r w:rsidRPr="00AA3167">
        <w:rPr>
          <w:rFonts w:cs="Arial"/>
          <w:bCs/>
          <w:sz w:val="24"/>
          <w:szCs w:val="28"/>
        </w:rPr>
        <w:t>mäss Bau- und Planungsgesetz (Vorprüfung und Mitwirkung) initiiert werden kann.</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101 Gestaltungsplan «Wygarten»</w:t>
      </w:r>
    </w:p>
    <w:p w:rsidR="00E31F05" w:rsidRPr="00AA3167" w:rsidRDefault="00E31F05" w:rsidP="00E31F05">
      <w:pPr>
        <w:tabs>
          <w:tab w:val="left" w:pos="851"/>
        </w:tabs>
        <w:rPr>
          <w:rFonts w:cs="Arial"/>
          <w:bCs/>
          <w:sz w:val="24"/>
          <w:szCs w:val="28"/>
        </w:rPr>
      </w:pPr>
      <w:r w:rsidRPr="00AA3167">
        <w:rPr>
          <w:rFonts w:cs="Arial"/>
          <w:bCs/>
          <w:sz w:val="24"/>
          <w:szCs w:val="28"/>
        </w:rPr>
        <w:t>Auf dem heute ausschliesslich gewerblich genutzten Area</w:t>
      </w:r>
      <w:r w:rsidR="00C44C92" w:rsidRPr="00AA3167">
        <w:rPr>
          <w:rFonts w:cs="Arial"/>
          <w:bCs/>
          <w:sz w:val="24"/>
          <w:szCs w:val="28"/>
        </w:rPr>
        <w:t>l an der Wigartestrasse wird ei</w:t>
      </w:r>
      <w:r w:rsidRPr="00AA3167">
        <w:rPr>
          <w:rFonts w:cs="Arial"/>
          <w:bCs/>
          <w:sz w:val="24"/>
          <w:szCs w:val="28"/>
        </w:rPr>
        <w:t>ne Nutzungsänderung angestrebt, welche vor allem Wohnen vorsieht. Hierzu wurde von der Grundeigentümerschaft ein Richtprojekt erarbeitet. Da</w:t>
      </w:r>
      <w:r w:rsidR="00C44C92" w:rsidRPr="00AA3167">
        <w:rPr>
          <w:rFonts w:cs="Arial"/>
          <w:bCs/>
          <w:sz w:val="24"/>
          <w:szCs w:val="28"/>
        </w:rPr>
        <w:t>rauf basierend wurde ein Gestal</w:t>
      </w:r>
      <w:r w:rsidRPr="00AA3167">
        <w:rPr>
          <w:rFonts w:cs="Arial"/>
          <w:bCs/>
          <w:sz w:val="24"/>
          <w:szCs w:val="28"/>
        </w:rPr>
        <w:t xml:space="preserve">tungsplan entworfen und von der Gemeinde vorgeprüft. </w:t>
      </w:r>
      <w:r w:rsidR="00C44C92" w:rsidRPr="00AA3167">
        <w:rPr>
          <w:rFonts w:cs="Arial"/>
          <w:bCs/>
          <w:sz w:val="24"/>
          <w:szCs w:val="28"/>
        </w:rPr>
        <w:t>Derzeit wird der Entwurf zum Ge</w:t>
      </w:r>
      <w:r w:rsidRPr="00AA3167">
        <w:rPr>
          <w:rFonts w:cs="Arial"/>
          <w:bCs/>
          <w:sz w:val="24"/>
          <w:szCs w:val="28"/>
        </w:rPr>
        <w:t>staltungsplan bereinigt. Als nächster Schritt soll das Verfahren für die Sondern</w:t>
      </w:r>
      <w:r w:rsidR="00C44C92" w:rsidRPr="00AA3167">
        <w:rPr>
          <w:rFonts w:cs="Arial"/>
          <w:bCs/>
          <w:sz w:val="24"/>
          <w:szCs w:val="28"/>
        </w:rPr>
        <w:t>utzungs</w:t>
      </w:r>
      <w:r w:rsidRPr="00AA3167">
        <w:rPr>
          <w:rFonts w:cs="Arial"/>
          <w:bCs/>
          <w:sz w:val="24"/>
          <w:szCs w:val="28"/>
        </w:rPr>
        <w:t>planung gemäss Bau- und Planungsgesetz (Vorprüfung und Mitwirkung) initiiert werden.</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102 Entwicklung Glattlerweg - Poststrasse</w:t>
      </w:r>
    </w:p>
    <w:p w:rsidR="00E31F05" w:rsidRPr="00AA3167" w:rsidRDefault="00E31F05" w:rsidP="00E31F05">
      <w:pPr>
        <w:tabs>
          <w:tab w:val="left" w:pos="851"/>
        </w:tabs>
        <w:rPr>
          <w:rFonts w:cs="Arial"/>
          <w:bCs/>
          <w:sz w:val="24"/>
          <w:szCs w:val="28"/>
        </w:rPr>
      </w:pPr>
      <w:r w:rsidRPr="00AA3167">
        <w:rPr>
          <w:rFonts w:cs="Arial"/>
          <w:bCs/>
          <w:sz w:val="24"/>
          <w:szCs w:val="28"/>
        </w:rPr>
        <w:t>Das Areal zwischen Glattler und Rotzenbühl (südlich angrenzend ans Langäckerquartier, oberhalb Hangkante) befindet sich in der Wohnzone Bestand, in welcher grössere Um- und Neubauten nur gestützt auf einen Gestaltungsplan gestattet sind. Nach verschiedenen Vorgesprächen und Voruntersuchungen der bestehenden, mehrheitlich 3- bis 4-geschossigen Überbauung wird im Rahmen der Gesam</w:t>
      </w:r>
      <w:r w:rsidR="00C44C92" w:rsidRPr="00AA3167">
        <w:rPr>
          <w:rFonts w:cs="Arial"/>
          <w:bCs/>
          <w:sz w:val="24"/>
          <w:szCs w:val="28"/>
        </w:rPr>
        <w:t>trevision zur Bau- und Nutzungs</w:t>
      </w:r>
      <w:r w:rsidRPr="00AA3167">
        <w:rPr>
          <w:rFonts w:cs="Arial"/>
          <w:bCs/>
          <w:sz w:val="24"/>
          <w:szCs w:val="28"/>
        </w:rPr>
        <w:t>ordnung ein Vorschlag für den zukünftigen Umgang mit diesem Areal erarbeitet.</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103 Erschliessung Willenacher</w:t>
      </w:r>
    </w:p>
    <w:p w:rsidR="00E31F05" w:rsidRPr="00AA3167" w:rsidRDefault="00E31F05" w:rsidP="00E31F05">
      <w:pPr>
        <w:tabs>
          <w:tab w:val="left" w:pos="851"/>
        </w:tabs>
        <w:rPr>
          <w:rFonts w:cs="Arial"/>
          <w:bCs/>
          <w:sz w:val="24"/>
          <w:szCs w:val="28"/>
        </w:rPr>
      </w:pPr>
      <w:r w:rsidRPr="00AA3167">
        <w:rPr>
          <w:rFonts w:cs="Arial"/>
          <w:bCs/>
          <w:sz w:val="24"/>
          <w:szCs w:val="28"/>
        </w:rPr>
        <w:t>Im Zusammenhang mit der zonenkonformen Überbauung des Areals Helukabel haben sich Widerstände in der Nutzung der bestehenden Privatstrasse im Willenacher aufgetan. Im Juni 2021 wurde von der Einwohnergemeindever</w:t>
      </w:r>
      <w:r w:rsidR="00C44C92" w:rsidRPr="00AA3167">
        <w:rPr>
          <w:rFonts w:cs="Arial"/>
          <w:bCs/>
          <w:sz w:val="24"/>
          <w:szCs w:val="28"/>
        </w:rPr>
        <w:t>sammlung der Kredit für eine Er</w:t>
      </w:r>
      <w:r w:rsidRPr="00AA3167">
        <w:rPr>
          <w:rFonts w:cs="Arial"/>
          <w:bCs/>
          <w:sz w:val="24"/>
          <w:szCs w:val="28"/>
        </w:rPr>
        <w:t xml:space="preserve">schliessungsplanung für das Gebiet beschlossen. Damit hat die Gemeinde die Möglichkeit, die Privatstrasse zonenkonform instand stellen zulassen und in das Eigentum der Einwohnergemeinde Spreitenbach zu überführen. Derzeit laufen noch Gespräche seitens der Grundeigentümer für eine privatrechtliche Erschliessungslösung. </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104 Bahnhofstrasse 96/98</w:t>
      </w:r>
    </w:p>
    <w:p w:rsidR="00E31F05" w:rsidRPr="00AA3167" w:rsidRDefault="00E31F05" w:rsidP="00E31F05">
      <w:pPr>
        <w:tabs>
          <w:tab w:val="left" w:pos="851"/>
        </w:tabs>
        <w:rPr>
          <w:rFonts w:cs="Arial"/>
          <w:bCs/>
          <w:sz w:val="24"/>
          <w:szCs w:val="28"/>
        </w:rPr>
      </w:pPr>
      <w:r w:rsidRPr="00AA3167">
        <w:rPr>
          <w:rFonts w:cs="Arial"/>
          <w:bCs/>
          <w:sz w:val="24"/>
          <w:szCs w:val="28"/>
        </w:rPr>
        <w:t>Das Wohnhochhaus an der Bahnhofsstrasse 96/98 ist am Ende seines Lebenszyklus angelangt und nach eingehender Prüfung nicht mehr vernü</w:t>
      </w:r>
      <w:r w:rsidR="00C44C92" w:rsidRPr="00AA3167">
        <w:rPr>
          <w:rFonts w:cs="Arial"/>
          <w:bCs/>
          <w:sz w:val="24"/>
          <w:szCs w:val="28"/>
        </w:rPr>
        <w:t>nftig sanierbar. Die Grundeigen</w:t>
      </w:r>
      <w:r w:rsidRPr="00AA3167">
        <w:rPr>
          <w:rFonts w:cs="Arial"/>
          <w:bCs/>
          <w:sz w:val="24"/>
          <w:szCs w:val="28"/>
        </w:rPr>
        <w:t xml:space="preserve">tümerschaft entwickelt deshalb einen Ersatzneubau. Im Rahmen der rechtskräftigen Wohnzone Bestand muss dazu ein Gestaltungsplan basierend auf einem Richtprojekt ausgearbeitet werden. Da es sich um das erste derartige Vorhaben im Langäckerquartier handelt und das gesamte Quartier mit der Listung im Bauinventar erhöhte Aufmerksamkeit geniesst, ist dem Vorhaben besondere Beachtung zu schenken. Basierend auf einem Richtprojekt wird derzeit der Entwurf zu einem Gestaltungsplan erarbeitet, welcher schliesslich im Rahmen des ordentlichen Verfahrens öffentlich aufgelegt wird. </w:t>
      </w:r>
    </w:p>
    <w:p w:rsidR="00C44C92" w:rsidRDefault="00C44C92">
      <w:pPr>
        <w:jc w:val="left"/>
        <w:rPr>
          <w:rFonts w:cs="Arial"/>
          <w:bCs/>
          <w:color w:val="0070C0"/>
          <w:sz w:val="24"/>
          <w:szCs w:val="28"/>
        </w:rPr>
      </w:pPr>
      <w:r>
        <w:rPr>
          <w:rFonts w:cs="Arial"/>
          <w:bCs/>
          <w:color w:val="0070C0"/>
          <w:sz w:val="24"/>
          <w:szCs w:val="28"/>
        </w:rPr>
        <w:br w:type="page"/>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106 Bahnhofstrasse 59/61</w:t>
      </w:r>
    </w:p>
    <w:p w:rsidR="00E31F05" w:rsidRPr="00AA3167" w:rsidRDefault="00E31F05" w:rsidP="00E31F05">
      <w:pPr>
        <w:tabs>
          <w:tab w:val="left" w:pos="851"/>
        </w:tabs>
        <w:rPr>
          <w:rFonts w:cs="Arial"/>
          <w:bCs/>
          <w:sz w:val="24"/>
          <w:szCs w:val="28"/>
        </w:rPr>
      </w:pPr>
      <w:r w:rsidRPr="00AA3167">
        <w:rPr>
          <w:rFonts w:cs="Arial"/>
          <w:bCs/>
          <w:sz w:val="24"/>
          <w:szCs w:val="28"/>
        </w:rPr>
        <w:t>Die beiden Wohnhochhäuser an der Bahnhofsstras</w:t>
      </w:r>
      <w:r w:rsidR="00C44C92" w:rsidRPr="00AA3167">
        <w:rPr>
          <w:rFonts w:cs="Arial"/>
          <w:bCs/>
          <w:sz w:val="24"/>
          <w:szCs w:val="28"/>
        </w:rPr>
        <w:t>se 59/61 haben einen grossen Er</w:t>
      </w:r>
      <w:r w:rsidRPr="00AA3167">
        <w:rPr>
          <w:rFonts w:cs="Arial"/>
          <w:bCs/>
          <w:sz w:val="24"/>
          <w:szCs w:val="28"/>
        </w:rPr>
        <w:t xml:space="preserve">neuerungsbedarf. Die Zwillingshochhäuser nehmen gemäss Bauinventar im Langäckerquartier einen besonderen Platz ein. Gemeinsam mit </w:t>
      </w:r>
      <w:r w:rsidR="00C44C92" w:rsidRPr="00AA3167">
        <w:rPr>
          <w:rFonts w:cs="Arial"/>
          <w:bCs/>
          <w:sz w:val="24"/>
          <w:szCs w:val="28"/>
        </w:rPr>
        <w:t>Vertretern von Gemeinde und Kan</w:t>
      </w:r>
      <w:r w:rsidRPr="00AA3167">
        <w:rPr>
          <w:rFonts w:cs="Arial"/>
          <w:bCs/>
          <w:sz w:val="24"/>
          <w:szCs w:val="28"/>
        </w:rPr>
        <w:t>ton sowie begleitet durch externe Fachexperten sucht die Grundeigentümerschaft im Rahmen einer Machbarkeitsstudie den geeigneten</w:t>
      </w:r>
      <w:r w:rsidR="00C44C92" w:rsidRPr="00AA3167">
        <w:rPr>
          <w:rFonts w:cs="Arial"/>
          <w:bCs/>
          <w:sz w:val="24"/>
          <w:szCs w:val="28"/>
        </w:rPr>
        <w:t xml:space="preserve"> Umgang mit der bestehenden Sub</w:t>
      </w:r>
      <w:r w:rsidRPr="00AA3167">
        <w:rPr>
          <w:rFonts w:cs="Arial"/>
          <w:bCs/>
          <w:sz w:val="24"/>
          <w:szCs w:val="28"/>
        </w:rPr>
        <w:t>stanz im Erneuerungsprozesses. Basierend auf der rechtskräftigen Wohnzone Bestand muss ein Gestaltungsplan ausgearbeitet werden. Dieser wird zum gegebenen Zeitpunkt im Rahmen des ordentlichen Verfah</w:t>
      </w:r>
      <w:r w:rsidR="00D359E1" w:rsidRPr="00AA3167">
        <w:rPr>
          <w:rFonts w:cs="Arial"/>
          <w:bCs/>
          <w:sz w:val="24"/>
          <w:szCs w:val="28"/>
        </w:rPr>
        <w:t>rens öffentlich aufgelegt</w:t>
      </w:r>
      <w:r w:rsidRPr="00AA3167">
        <w:rPr>
          <w:rFonts w:cs="Arial"/>
          <w:bCs/>
          <w:sz w:val="24"/>
          <w:szCs w:val="28"/>
        </w:rPr>
        <w:t xml:space="preserve">. </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945 Revision der Ortsplanung</w:t>
      </w:r>
    </w:p>
    <w:p w:rsidR="00E31F05" w:rsidRPr="00AA3167" w:rsidRDefault="00E31F05" w:rsidP="00E31F05">
      <w:pPr>
        <w:tabs>
          <w:tab w:val="left" w:pos="851"/>
        </w:tabs>
        <w:rPr>
          <w:rFonts w:cs="Arial"/>
          <w:bCs/>
          <w:sz w:val="24"/>
          <w:szCs w:val="28"/>
        </w:rPr>
      </w:pPr>
      <w:r w:rsidRPr="00AA3167">
        <w:rPr>
          <w:rFonts w:cs="Arial"/>
          <w:bCs/>
          <w:sz w:val="24"/>
          <w:szCs w:val="28"/>
        </w:rPr>
        <w:t>Am 19. Juni 2018 hat die Gemeindeversammlung dem Gesamtkredit für die Gesamtrevision der Bau- und Nutzungsplanung zugestimmt. In den vergangenen zwei Jahren hat die eigens dazu eingesetzte Planungskommission in 16 Sitzungen die Entwürfe für die Bau- und Nutzungsordnung, den Bauzonenplan und den Kulturlandplan erarbeitet. Anfang 2022 werden die Entwürfe vom Gemeinderat beraten und anschliessend in einem Echoraum mit Bevölkerungsvertretern diskutiert. Danach werden die revidierten Instrumente im Rahmen der öffentlichen Mitwirkung der Bevölkerung vorgestellt und zeitgleich durch den Kanton vorgeprüft.</w:t>
      </w:r>
    </w:p>
    <w:p w:rsidR="00E31F05" w:rsidRPr="00AA3167" w:rsidRDefault="00E31F05" w:rsidP="00E31F05">
      <w:pPr>
        <w:tabs>
          <w:tab w:val="left" w:pos="851"/>
        </w:tabs>
        <w:rPr>
          <w:rFonts w:cs="Arial"/>
          <w:bCs/>
          <w:sz w:val="24"/>
          <w:szCs w:val="28"/>
        </w:rPr>
      </w:pPr>
      <w:r w:rsidRPr="00AA3167">
        <w:rPr>
          <w:rFonts w:cs="Arial"/>
          <w:bCs/>
          <w:sz w:val="24"/>
          <w:szCs w:val="28"/>
        </w:rPr>
        <w:t xml:space="preserve">Im Prozess der Gesamtrevision entstehen verschiedene planerische Nebenprodukte. So musste als Grundlage für eine zukünftige Weilerzone ein Konzept erarbeitet werden. Die Bauverwaltung hat dazu das Räumliche Entwicklungsleitbild (REL) Weiler Heitersberg verfasst. Nach einer Vernehmlassung beim Kanton und den betroffenen Grundeigentümern wurde das bereinigte REL Heitersberg am 6. September 2021 vom Gemeinderat als behördenverbindliche Planungsgrundlage verabschiedet. Das REL Heitersberg ist auf der Homepage der Gemeinde einsehbar. </w:t>
      </w:r>
    </w:p>
    <w:p w:rsidR="00E31F05" w:rsidRPr="00AA3167" w:rsidRDefault="00E31F05" w:rsidP="00E31F05">
      <w:pPr>
        <w:tabs>
          <w:tab w:val="left" w:pos="851"/>
        </w:tabs>
        <w:rPr>
          <w:rFonts w:cs="Arial"/>
          <w:bCs/>
          <w:sz w:val="24"/>
          <w:szCs w:val="28"/>
        </w:rPr>
      </w:pPr>
      <w:r w:rsidRPr="00AA3167">
        <w:rPr>
          <w:rFonts w:cs="Arial"/>
          <w:bCs/>
          <w:sz w:val="24"/>
          <w:szCs w:val="28"/>
        </w:rPr>
        <w:t>Parallel zur Gesamtrevision überarbeitet die kantonale Denkmalpflege das Bauinventar mit den historischen Zeitzeugen und kommunal schützenswerten Bauten und Kulturobjekten. Die Denkmalpflege beendete 2021 ihre Arbeiten am Inventar. Im Rahmen der Nutzungsplanung wird die Gemeinde einen Umgang mit dem Bauinventar und der darin enthaltenen Objekte aufzeigen müssen. Das aktualisierte Bauinventar ist Online über die kantonale Denkmalpflege einsehbar.</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P 949 Regionale Projektschau Limmattal 2025</w:t>
      </w:r>
    </w:p>
    <w:p w:rsidR="00E31F05" w:rsidRPr="00AA3167" w:rsidRDefault="00E31F05" w:rsidP="00E31F05">
      <w:pPr>
        <w:tabs>
          <w:tab w:val="left" w:pos="851"/>
        </w:tabs>
        <w:rPr>
          <w:rFonts w:cs="Arial"/>
          <w:bCs/>
          <w:sz w:val="24"/>
          <w:szCs w:val="28"/>
        </w:rPr>
      </w:pPr>
      <w:r w:rsidRPr="00AA3167">
        <w:rPr>
          <w:rFonts w:cs="Arial"/>
          <w:bCs/>
          <w:sz w:val="24"/>
          <w:szCs w:val="28"/>
        </w:rPr>
        <w:t xml:space="preserve">Die Regionale Projektschau Limmattal 2025 stellt Projekte vor, die Limmattaler Herausforderungen auf neue Art und Weise angehen und für die Zukunft rüsten. Hinter der Regionalen 2025 steht der Verein Regionale Projektschau Limmattal. Er wird von den Kantonen Aargau und Zürich sowie von 15 Gemeinden und Städten im Limmattal getragen. Auch im 2021 führte die Regionale 2025 verschiedene Anlässe im Limmattal durch, welche den Zusammenhalt der Region fördern und der Standortförderung dienen sollen (https://regionale2025.ch). </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VK 007 Velovorzugsroute</w:t>
      </w:r>
    </w:p>
    <w:p w:rsidR="00E31F05" w:rsidRPr="00AA3167" w:rsidRDefault="00E31F05" w:rsidP="00E31F05">
      <w:pPr>
        <w:tabs>
          <w:tab w:val="left" w:pos="851"/>
        </w:tabs>
        <w:rPr>
          <w:rFonts w:cs="Arial"/>
          <w:bCs/>
          <w:sz w:val="24"/>
          <w:szCs w:val="28"/>
        </w:rPr>
      </w:pPr>
      <w:r w:rsidRPr="00AA3167">
        <w:rPr>
          <w:rFonts w:cs="Arial"/>
          <w:bCs/>
          <w:sz w:val="24"/>
          <w:szCs w:val="28"/>
        </w:rPr>
        <w:t>Der Kanton Aargau erarbeitet in Koordination mit dem Kanton Zürich die Linienführung einer Velovorzugsroute (VVR) durch das Limmattal. Hinter der VVR steckt die Absicht, eine neue, möglichst eigentrassierte und konfliktfreie Veloverbindung von Zürich nach Baden und weiter, zu erstellen. Der Kanton beabsichtigt die VVR im Kantonalen Richtplan festzusetzen. Sie ist Bestandteil der Gesamtüberprüfung und Aktualisierung Paket 1 (GÜP 1), welche Anfang 2022 zur Anhörung vorliegt. Derzeit laufen Abklärungen zwischen dem Kanton und der SBB, um die Route von Osten her weitgehend südlich entlang des Rangierbahnhofs zu führen. Für den Bereich zwischen der Sandäckerstrasse und Killwangen werden derzeit verschiedene Routenführungen mit unterschiedlichen Zeithorizonten geprüft.</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VK 008 SBB Rangierbahnhof Limmattal (RBL), Teilerneuerung und Lärm</w:t>
      </w:r>
    </w:p>
    <w:p w:rsidR="00E31F05" w:rsidRPr="00AA3167" w:rsidRDefault="00E31F05" w:rsidP="00E31F05">
      <w:pPr>
        <w:tabs>
          <w:tab w:val="left" w:pos="851"/>
        </w:tabs>
        <w:rPr>
          <w:rFonts w:cs="Arial"/>
          <w:bCs/>
          <w:sz w:val="24"/>
          <w:szCs w:val="28"/>
        </w:rPr>
      </w:pPr>
      <w:r w:rsidRPr="00AA3167">
        <w:rPr>
          <w:rFonts w:cs="Arial"/>
          <w:bCs/>
          <w:sz w:val="24"/>
          <w:szCs w:val="28"/>
        </w:rPr>
        <w:t>Die SBB planen die Teilerneuerung der Rangiertechnik (Bremsanlagen, Ablaufsteuerung und Aussenanlagen). Da die Lärmproblematik des RBL nach wie v</w:t>
      </w:r>
      <w:r w:rsidR="00C44C92" w:rsidRPr="00AA3167">
        <w:rPr>
          <w:rFonts w:cs="Arial"/>
          <w:bCs/>
          <w:sz w:val="24"/>
          <w:szCs w:val="28"/>
        </w:rPr>
        <w:t>or nicht gelöst ist, be</w:t>
      </w:r>
      <w:r w:rsidRPr="00AA3167">
        <w:rPr>
          <w:rFonts w:cs="Arial"/>
          <w:bCs/>
          <w:sz w:val="24"/>
          <w:szCs w:val="28"/>
        </w:rPr>
        <w:t xml:space="preserve">stand die Gemeinde Spreitenbach mit Verweis auf das Umweltschutzgesetz (USG) darauf, dass bei einer Erneuerung des RBLs die Gesamtanlage </w:t>
      </w:r>
      <w:r w:rsidR="00C44C92" w:rsidRPr="00AA3167">
        <w:rPr>
          <w:rFonts w:cs="Arial"/>
          <w:bCs/>
          <w:sz w:val="24"/>
          <w:szCs w:val="28"/>
        </w:rPr>
        <w:t>einer Lärmsanierung zu unterzie</w:t>
      </w:r>
      <w:r w:rsidRPr="00AA3167">
        <w:rPr>
          <w:rFonts w:cs="Arial"/>
          <w:bCs/>
          <w:sz w:val="24"/>
          <w:szCs w:val="28"/>
        </w:rPr>
        <w:t>hen ist. Diesem Anliegen folgte das Bundesamt für Verkehr (BAV) als Genehmigungsbehörde und beauftragte die SBB, zeitgleich mit der Teilerneuerung des RBL, auch ein Lärmsanierungsprojekt (LSP) zu erarbeiten. Vom 29. November 2021 bis 13. Januar 2022 fand unter der Koordination des Kantons Aargau, Abteilung für Baubewilligungen, im Rahmen des ordentliches eisenbahnrechtlichen Plangenehmigungsverfahren die öffentliche Auflage des Plangenehmigungsgesuchs der SBB</w:t>
      </w:r>
      <w:r w:rsidR="00C44C92" w:rsidRPr="00AA3167">
        <w:rPr>
          <w:rFonts w:cs="Arial"/>
          <w:bCs/>
          <w:sz w:val="24"/>
          <w:szCs w:val="28"/>
        </w:rPr>
        <w:t xml:space="preserve"> zur Teilerneuerung der Rangier</w:t>
      </w:r>
      <w:r w:rsidRPr="00AA3167">
        <w:rPr>
          <w:rFonts w:cs="Arial"/>
          <w:bCs/>
          <w:sz w:val="24"/>
          <w:szCs w:val="28"/>
        </w:rPr>
        <w:t>technik RBL und Lärmsanierung Gemeinde Spreitenbach statt. Die Bauverwaltung hat das Plangenehmigungsverfahren mit Schwergewicht Lärmsanierungsprojekt kritisch untersucht und sowohl Mängel in den Grundannahmen zur Lärmentwicklung, im Vorgehen wie auch in den Massnahmen und Schlussfolgerungen festgestellt. Der Gemeinderat hat daraufhin unter Aufführung der Mängel beim Bundesa</w:t>
      </w:r>
      <w:r w:rsidR="00C44C92" w:rsidRPr="00AA3167">
        <w:rPr>
          <w:rFonts w:cs="Arial"/>
          <w:bCs/>
          <w:sz w:val="24"/>
          <w:szCs w:val="28"/>
        </w:rPr>
        <w:t>mt für Verkehr in der Sache Ein</w:t>
      </w:r>
      <w:r w:rsidRPr="00AA3167">
        <w:rPr>
          <w:rFonts w:cs="Arial"/>
          <w:bCs/>
          <w:sz w:val="24"/>
          <w:szCs w:val="28"/>
        </w:rPr>
        <w:t>sprache erhoben. 2022 wird sich zeigen, inwieweit das BAV der Einsprache folgen wird.</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VK 008 SBB Rangierbahnhof Limmattal (RBL), Ersatz Trafostationen</w:t>
      </w:r>
    </w:p>
    <w:p w:rsidR="00E31F05" w:rsidRPr="00AA3167" w:rsidRDefault="00E31F05" w:rsidP="00E31F05">
      <w:pPr>
        <w:tabs>
          <w:tab w:val="left" w:pos="851"/>
        </w:tabs>
        <w:rPr>
          <w:rFonts w:cs="Arial"/>
          <w:bCs/>
          <w:sz w:val="24"/>
          <w:szCs w:val="28"/>
        </w:rPr>
      </w:pPr>
      <w:r w:rsidRPr="00AA3167">
        <w:rPr>
          <w:rFonts w:cs="Arial"/>
          <w:bCs/>
          <w:sz w:val="24"/>
          <w:szCs w:val="28"/>
        </w:rPr>
        <w:t>Ende 2020 eröffnete das Bundesamt für Verkehr (BAV) das vereinfachte Verfahren über das Plangenehmigungsgesuch der SBB zum Ersatz der Trafostationen auf dem RBL. Die Stromversorgung des RBLs basiert auf 6 Trafostationen. Ein Grossteil der Anlagen sind seit rund 40 Jahren in Betrieb, haben das Ende ihrer technischen Lebensdauer erreicht und sind zu erneuern. In der Sache wurde die Standortgemeinde Spreitenbach angehört. Der Gemeinderat ersuchte das BAV, die Bewilligung be</w:t>
      </w:r>
      <w:r w:rsidR="00C44C92" w:rsidRPr="00AA3167">
        <w:rPr>
          <w:rFonts w:cs="Arial"/>
          <w:bCs/>
          <w:sz w:val="24"/>
          <w:szCs w:val="28"/>
        </w:rPr>
        <w:t>treffend den Leitungsbau nur un</w:t>
      </w:r>
      <w:r w:rsidRPr="00AA3167">
        <w:rPr>
          <w:rFonts w:cs="Arial"/>
          <w:bCs/>
          <w:sz w:val="24"/>
          <w:szCs w:val="28"/>
        </w:rPr>
        <w:t>ter der Auflage zu erteilen, dass keine Terrainveränderungen, keine neuen Rohrblöcke und keine neuen Schächte in den Schutzzonen S</w:t>
      </w:r>
      <w:r w:rsidR="00C44C92" w:rsidRPr="00AA3167">
        <w:rPr>
          <w:rFonts w:cs="Arial"/>
          <w:bCs/>
          <w:sz w:val="24"/>
          <w:szCs w:val="28"/>
        </w:rPr>
        <w:t>2 und S3 um das Grundwasserpump</w:t>
      </w:r>
      <w:r w:rsidRPr="00AA3167">
        <w:rPr>
          <w:rFonts w:cs="Arial"/>
          <w:bCs/>
          <w:sz w:val="24"/>
          <w:szCs w:val="28"/>
        </w:rPr>
        <w:t>werk Mittlerzelg, Spreitenbach, erstellt werden. Für den Leitungsersatz sei ein anderes Verfahren zu wählen. Das BAV folgte dem Antrag der Gemeinde insofern, als dass die SBB gemeinsam mit der Gemeinde die Kabelführung zu optimieren sei. Die weiteren Abklärungen zeigten, dass sich eine teilweise Führung durch die Schutzzone S3 nicht gänzlich verhindern liess. Gemeinsam konnte eine optimierte Führung entlang der Müslistrasse gefunden werden, um den Bodeneingriff innerhalb der Schutzzone möglichst gering zu halten.</w:t>
      </w:r>
    </w:p>
    <w:p w:rsidR="00E31F05" w:rsidRPr="00AA3167" w:rsidRDefault="00E31F05" w:rsidP="00E31F05">
      <w:pPr>
        <w:tabs>
          <w:tab w:val="left" w:pos="851"/>
        </w:tabs>
        <w:rPr>
          <w:rFonts w:cs="Arial"/>
          <w:bCs/>
          <w:sz w:val="24"/>
          <w:szCs w:val="28"/>
        </w:rPr>
      </w:pPr>
    </w:p>
    <w:p w:rsidR="00E31F05" w:rsidRPr="00AA3167" w:rsidRDefault="00E31F05" w:rsidP="00E31F05">
      <w:pPr>
        <w:tabs>
          <w:tab w:val="left" w:pos="851"/>
        </w:tabs>
        <w:rPr>
          <w:rFonts w:cs="Arial"/>
          <w:b/>
          <w:bCs/>
          <w:sz w:val="24"/>
          <w:szCs w:val="28"/>
        </w:rPr>
      </w:pPr>
      <w:r w:rsidRPr="00AA3167">
        <w:rPr>
          <w:rFonts w:cs="Arial"/>
          <w:b/>
          <w:bCs/>
          <w:sz w:val="24"/>
          <w:szCs w:val="28"/>
        </w:rPr>
        <w:t>VK 025 Kommunaler Gesamtplan Verkehr</w:t>
      </w:r>
    </w:p>
    <w:p w:rsidR="00E31F05" w:rsidRPr="00AA3167" w:rsidRDefault="00E31F05" w:rsidP="00E31F05">
      <w:pPr>
        <w:tabs>
          <w:tab w:val="left" w:pos="851"/>
        </w:tabs>
        <w:rPr>
          <w:rFonts w:cs="Arial"/>
          <w:bCs/>
          <w:sz w:val="24"/>
          <w:szCs w:val="28"/>
        </w:rPr>
      </w:pPr>
      <w:r w:rsidRPr="00AA3167">
        <w:rPr>
          <w:rFonts w:cs="Arial"/>
          <w:bCs/>
          <w:sz w:val="24"/>
          <w:szCs w:val="28"/>
        </w:rPr>
        <w:t>Im Kommunalen Gesamtplan Verkehr (KGV) erarbeitet die Gemeinde eine Übersicht über die bestehenden Aufgaben in der Verkehrsplanung, stimmt diese aufeinander ab, priorisiert und bereitet die Umsetzung vor. Nach Abschluss der Mitwirkung wurde der KGV Anfang Jahr bereinigt und am 6. April 2021 vom Gemeinderat beschlossen. Am 6. Dezember 2021 erfolgte die Genehmigung durch den Kanton. Bei</w:t>
      </w:r>
      <w:r w:rsidR="00C44C92" w:rsidRPr="00AA3167">
        <w:rPr>
          <w:rFonts w:cs="Arial"/>
          <w:bCs/>
          <w:sz w:val="24"/>
          <w:szCs w:val="28"/>
        </w:rPr>
        <w:t>m KGV handelt es sich um ein be</w:t>
      </w:r>
      <w:r w:rsidRPr="00AA3167">
        <w:rPr>
          <w:rFonts w:cs="Arial"/>
          <w:bCs/>
          <w:sz w:val="24"/>
          <w:szCs w:val="28"/>
        </w:rPr>
        <w:t>hördenverbindliches Planungsinstrument mit Richtplancharakter. Die Behörden werden in ihren planerischen Tätigkeiten die Inhalte des KGVs berücksichtigen und wo angezeigt, in grundeigentümerverbindliche Instrumente überführen. Der KGV ist auf der Homepage der Gemeinde einsehbar.</w:t>
      </w:r>
    </w:p>
    <w:p w:rsidR="002B51BE" w:rsidRDefault="002B51BE">
      <w:pPr>
        <w:jc w:val="left"/>
        <w:rPr>
          <w:rFonts w:cs="Arial"/>
          <w:bCs/>
          <w:color w:val="0070C0"/>
          <w:sz w:val="24"/>
          <w:szCs w:val="28"/>
        </w:rPr>
      </w:pPr>
      <w:r>
        <w:rPr>
          <w:rFonts w:cs="Arial"/>
          <w:bCs/>
          <w:color w:val="0070C0"/>
          <w:sz w:val="24"/>
          <w:szCs w:val="28"/>
        </w:rPr>
        <w:br w:type="page"/>
      </w:r>
    </w:p>
    <w:p w:rsidR="00E31F05" w:rsidRPr="00960E62" w:rsidRDefault="00E31F05" w:rsidP="00E31F05">
      <w:pPr>
        <w:tabs>
          <w:tab w:val="left" w:pos="851"/>
        </w:tabs>
        <w:rPr>
          <w:rFonts w:cs="Arial"/>
          <w:bCs/>
          <w:sz w:val="24"/>
          <w:szCs w:val="28"/>
        </w:rPr>
      </w:pPr>
    </w:p>
    <w:p w:rsidR="00E31F05" w:rsidRPr="00960E62" w:rsidRDefault="00E31F05" w:rsidP="00E31F05">
      <w:pPr>
        <w:tabs>
          <w:tab w:val="left" w:pos="851"/>
        </w:tabs>
        <w:rPr>
          <w:rFonts w:cs="Arial"/>
          <w:b/>
          <w:bCs/>
          <w:sz w:val="24"/>
          <w:szCs w:val="28"/>
        </w:rPr>
      </w:pPr>
      <w:r w:rsidRPr="00960E62">
        <w:rPr>
          <w:rFonts w:cs="Arial"/>
          <w:b/>
          <w:bCs/>
          <w:sz w:val="24"/>
          <w:szCs w:val="28"/>
        </w:rPr>
        <w:t>VK 026 Revision Erschliessungspläne</w:t>
      </w:r>
    </w:p>
    <w:p w:rsidR="00E31F05" w:rsidRPr="00960E62" w:rsidRDefault="00E31F05" w:rsidP="00E31F05">
      <w:pPr>
        <w:tabs>
          <w:tab w:val="left" w:pos="851"/>
        </w:tabs>
        <w:rPr>
          <w:rFonts w:cs="Arial"/>
          <w:bCs/>
          <w:sz w:val="24"/>
          <w:szCs w:val="28"/>
        </w:rPr>
      </w:pPr>
      <w:r w:rsidRPr="00960E62">
        <w:rPr>
          <w:rFonts w:cs="Arial"/>
          <w:bCs/>
          <w:sz w:val="24"/>
          <w:szCs w:val="28"/>
        </w:rPr>
        <w:t xml:space="preserve">In Spreitenbach existieren 28 kommunale Überbauungs- bzw. Erschliessungspläne, welche im Zeitraum von 1959 bis 2014 rechtskräftig wurden. Diese Instrumente wurden in der Regel im Zusammenhang mit der Neuerschliessung oder Umgestaltungen von Erschliessungsanlagen in Teilgebieten der Gemeinde festgesetzt und zwischenzeitlich teils mehrfach revidiert. Parallel zur Gesamtrevision der Nutzungsplanung hat die Bauverwaltung diese teils 50-jährigen Planwerke untersucht und auf Mängel hin überprüft. Die Überprüfung durch die Bauverwaltung hat gezeigt, dass die Erschliessungspläne betreffend die </w:t>
      </w:r>
      <w:r w:rsidR="00D359E1" w:rsidRPr="00960E62">
        <w:rPr>
          <w:rFonts w:cs="Arial"/>
          <w:bCs/>
          <w:sz w:val="24"/>
          <w:szCs w:val="28"/>
        </w:rPr>
        <w:t xml:space="preserve">Erstellung der Infrastrukturen </w:t>
      </w:r>
      <w:r w:rsidRPr="00960E62">
        <w:rPr>
          <w:rFonts w:cs="Arial"/>
          <w:bCs/>
          <w:sz w:val="24"/>
          <w:szCs w:val="28"/>
        </w:rPr>
        <w:t>grossmehrheitlich umgesetzt sind. In den weiteren Abklärungen wird nun untersucht, inwieweit die bestehenden Erschliessungspläne aufgehoben oder vereinfacht werden können. Mit der Überprüfung, Konsolidierung und Aufhebung der rechtskräftigen Ersc</w:t>
      </w:r>
      <w:r w:rsidR="00D359E1" w:rsidRPr="00960E62">
        <w:rPr>
          <w:rFonts w:cs="Arial"/>
          <w:bCs/>
          <w:sz w:val="24"/>
          <w:szCs w:val="28"/>
        </w:rPr>
        <w:t>hliessungspläne in Spreitenbach</w:t>
      </w:r>
      <w:r w:rsidRPr="00960E62">
        <w:rPr>
          <w:rFonts w:cs="Arial"/>
          <w:bCs/>
          <w:sz w:val="24"/>
          <w:szCs w:val="28"/>
        </w:rPr>
        <w:t xml:space="preserve"> soll die Überblickbarkeit der gesetzlichen Rahmenbedingungen verbessert und </w:t>
      </w:r>
      <w:r w:rsidR="002B51BE" w:rsidRPr="00960E62">
        <w:rPr>
          <w:rFonts w:cs="Arial"/>
          <w:bCs/>
          <w:sz w:val="24"/>
          <w:szCs w:val="28"/>
        </w:rPr>
        <w:t>einer Überreglementierung entge</w:t>
      </w:r>
      <w:r w:rsidRPr="00960E62">
        <w:rPr>
          <w:rFonts w:cs="Arial"/>
          <w:bCs/>
          <w:sz w:val="24"/>
          <w:szCs w:val="28"/>
        </w:rPr>
        <w:t>gengewirkt werden. Damit sollen die Rechtssicherheit erhöht und die Baubewilligungsverfahren vereinfacht werden.</w:t>
      </w:r>
    </w:p>
    <w:p w:rsidR="00E31F05" w:rsidRPr="00960E62" w:rsidRDefault="00E31F05" w:rsidP="00E31F05">
      <w:pPr>
        <w:tabs>
          <w:tab w:val="left" w:pos="851"/>
        </w:tabs>
        <w:rPr>
          <w:rFonts w:cs="Arial"/>
          <w:bCs/>
          <w:sz w:val="24"/>
          <w:szCs w:val="28"/>
        </w:rPr>
      </w:pPr>
    </w:p>
    <w:p w:rsidR="00E31F05" w:rsidRPr="00960E62" w:rsidRDefault="00E31F05" w:rsidP="00E31F05">
      <w:pPr>
        <w:tabs>
          <w:tab w:val="left" w:pos="851"/>
        </w:tabs>
        <w:rPr>
          <w:rFonts w:cs="Arial"/>
          <w:b/>
          <w:bCs/>
          <w:sz w:val="24"/>
          <w:szCs w:val="28"/>
        </w:rPr>
      </w:pPr>
      <w:r w:rsidRPr="00960E62">
        <w:rPr>
          <w:rFonts w:cs="Arial"/>
          <w:b/>
          <w:bCs/>
          <w:sz w:val="24"/>
          <w:szCs w:val="28"/>
        </w:rPr>
        <w:t>VK 904 Agglomerationsprogramm Limmattal 4. Generation</w:t>
      </w:r>
    </w:p>
    <w:p w:rsidR="00633090" w:rsidRPr="00960E62" w:rsidRDefault="00E31F05" w:rsidP="00E31F05">
      <w:pPr>
        <w:tabs>
          <w:tab w:val="left" w:pos="851"/>
        </w:tabs>
        <w:rPr>
          <w:rFonts w:cs="Arial"/>
          <w:bCs/>
          <w:sz w:val="24"/>
          <w:szCs w:val="28"/>
        </w:rPr>
      </w:pPr>
      <w:r w:rsidRPr="00960E62">
        <w:rPr>
          <w:rFonts w:cs="Arial"/>
          <w:bCs/>
          <w:sz w:val="24"/>
          <w:szCs w:val="28"/>
        </w:rPr>
        <w:t>Über die Agglomerationsprogramme werden vom Bund Infrastrukturvorhaben teilfinanziert. Diese werden zirka alle fünf Jahre initiiert und von den Kantonen koordiniert. Der Bund gibt dabei eine Zielvorstellung vor. Die Kantone Aargau und Zürich haben gemeinsam das Agglomerationsprogram 4 (AP4) für das Limmattal erarbeitet. Die Gemeinde hat mehrere Planungsvorhaben zur Mitfinanzierung durch das AP4 vorgeschlagen. Derzeit ist das AP4 zur Prüfung beim Bund. Die vorgeschlagenen Massnahmen müssen den Zielvorstellungen des Bundes entsprechen, um ins Agglomerationsprogramm aufgenommen zu werden und von den Zuschüssen profitieren zu können. Der Bericht des Bundes wird im 2022 erwartet.</w:t>
      </w:r>
    </w:p>
    <w:p w:rsidR="00F9034B" w:rsidRDefault="00F9034B" w:rsidP="00F102CE">
      <w:pPr>
        <w:tabs>
          <w:tab w:val="left" w:pos="851"/>
        </w:tabs>
        <w:rPr>
          <w:rFonts w:cs="Arial"/>
          <w:b/>
          <w:bCs/>
          <w:caps/>
          <w:sz w:val="28"/>
          <w:szCs w:val="28"/>
        </w:rPr>
      </w:pPr>
    </w:p>
    <w:p w:rsidR="002B51BE" w:rsidRPr="0079582F" w:rsidRDefault="002B51BE" w:rsidP="00F102CE">
      <w:pPr>
        <w:tabs>
          <w:tab w:val="left" w:pos="851"/>
        </w:tabs>
        <w:rPr>
          <w:rFonts w:cs="Arial"/>
          <w:b/>
          <w:bCs/>
          <w:caps/>
          <w:sz w:val="28"/>
          <w:szCs w:val="28"/>
        </w:rPr>
      </w:pPr>
    </w:p>
    <w:p w:rsidR="00F102CE" w:rsidRPr="0079582F" w:rsidRDefault="000B1004" w:rsidP="00F102CE">
      <w:pPr>
        <w:tabs>
          <w:tab w:val="left" w:pos="851"/>
        </w:tabs>
        <w:rPr>
          <w:rFonts w:cs="Arial"/>
          <w:b/>
          <w:bCs/>
          <w:caps/>
          <w:sz w:val="28"/>
          <w:szCs w:val="28"/>
        </w:rPr>
      </w:pPr>
      <w:r>
        <w:rPr>
          <w:rFonts w:cs="Arial"/>
          <w:b/>
          <w:bCs/>
          <w:caps/>
          <w:sz w:val="28"/>
          <w:szCs w:val="28"/>
        </w:rPr>
        <w:t>2.</w:t>
      </w:r>
      <w:r>
        <w:rPr>
          <w:rFonts w:cs="Arial"/>
          <w:b/>
          <w:bCs/>
          <w:caps/>
          <w:sz w:val="28"/>
          <w:szCs w:val="28"/>
        </w:rPr>
        <w:tab/>
      </w:r>
      <w:r w:rsidR="00F102CE" w:rsidRPr="0079582F">
        <w:rPr>
          <w:rFonts w:cs="Arial"/>
          <w:b/>
          <w:bCs/>
          <w:caps/>
          <w:sz w:val="28"/>
          <w:szCs w:val="28"/>
        </w:rPr>
        <w:t>Baden Regio</w:t>
      </w:r>
    </w:p>
    <w:p w:rsidR="004A4070" w:rsidRPr="0079582F" w:rsidRDefault="004A4070" w:rsidP="004A4070">
      <w:pPr>
        <w:rPr>
          <w:rFonts w:cs="Arial"/>
        </w:rPr>
      </w:pPr>
    </w:p>
    <w:p w:rsidR="00C47AAE" w:rsidRPr="00960E62" w:rsidRDefault="00C47AAE" w:rsidP="00C47AAE">
      <w:pPr>
        <w:rPr>
          <w:rFonts w:cs="Arial"/>
          <w:sz w:val="24"/>
          <w:szCs w:val="24"/>
        </w:rPr>
      </w:pPr>
      <w:r w:rsidRPr="00960E62">
        <w:rPr>
          <w:rFonts w:cs="Arial"/>
          <w:sz w:val="24"/>
          <w:szCs w:val="24"/>
        </w:rPr>
        <w:t>Das Wichtigste in Kürze aus dem Jahresbericht 2021 von Baden Regio, Gemeinden Region Baden-Wettingen:</w:t>
      </w:r>
    </w:p>
    <w:p w:rsidR="00C47AAE" w:rsidRPr="00960E62" w:rsidRDefault="00C47AAE" w:rsidP="00C47AAE">
      <w:pPr>
        <w:rPr>
          <w:rFonts w:cs="Arial"/>
          <w:sz w:val="24"/>
          <w:szCs w:val="24"/>
        </w:rPr>
      </w:pPr>
    </w:p>
    <w:p w:rsidR="00C47AAE" w:rsidRPr="00960E62" w:rsidRDefault="00C47AAE" w:rsidP="00C47AAE">
      <w:pPr>
        <w:pStyle w:val="Listenabsatz"/>
        <w:numPr>
          <w:ilvl w:val="1"/>
          <w:numId w:val="43"/>
        </w:numPr>
        <w:ind w:left="426" w:hanging="426"/>
        <w:rPr>
          <w:rFonts w:cs="Arial"/>
          <w:sz w:val="24"/>
          <w:szCs w:val="24"/>
        </w:rPr>
      </w:pPr>
      <w:r w:rsidRPr="00960E62">
        <w:rPr>
          <w:rFonts w:cs="Arial"/>
          <w:sz w:val="24"/>
          <w:szCs w:val="24"/>
        </w:rPr>
        <w:t xml:space="preserve">Die 2020 vom Vorstand einstimmig beschlossene Regionale Entwicklungsstrategie (RES) wurde in Bezug auf die Umsetzung konkretisiert. Die Schlüsselmassnahmen wurden im Arbeitsprogramm teils aufgeteilt und nach Priorität gegliedert. Einzelne Massnahmen stehen in gegenseitiger Abhängigkeit oder setzen die Umsetzung anderer Massnahmen voraus. In einigen Bereichen konnten Arbeiten bereits angegangen oder vorbereitet werden. </w:t>
      </w:r>
    </w:p>
    <w:p w:rsidR="00C47AAE" w:rsidRPr="00960E62" w:rsidRDefault="00C47AAE" w:rsidP="00C47AAE">
      <w:pPr>
        <w:pStyle w:val="Listenabsatz"/>
        <w:numPr>
          <w:ilvl w:val="1"/>
          <w:numId w:val="43"/>
        </w:numPr>
        <w:ind w:left="426" w:hanging="426"/>
        <w:rPr>
          <w:rFonts w:cs="Arial"/>
          <w:sz w:val="24"/>
          <w:szCs w:val="24"/>
        </w:rPr>
      </w:pPr>
      <w:r w:rsidRPr="00960E62">
        <w:rPr>
          <w:rFonts w:cs="Arial"/>
          <w:sz w:val="24"/>
          <w:szCs w:val="24"/>
        </w:rPr>
        <w:t>Das Berichtsjahr stand im Fokus der Planung und Vorbereitung des Jubiläums 75 Jahre Regionalplanung Baden Regio im 2022. Das Jahr soll genutzt werden, um Regionalplanung verständlich zu machen und Zusammenhänge aufzuzeigen. Themen der RES werden veranschaulicht. Die Aktivitäten sind darauf ausgerichtet, Gemeinden und Region einen Mehrwert zu bringen.</w:t>
      </w:r>
    </w:p>
    <w:p w:rsidR="002B51BE" w:rsidRPr="00960E62" w:rsidRDefault="00C47AAE" w:rsidP="00C47AAE">
      <w:pPr>
        <w:pStyle w:val="Listenabsatz"/>
        <w:numPr>
          <w:ilvl w:val="1"/>
          <w:numId w:val="43"/>
        </w:numPr>
        <w:ind w:left="426" w:hanging="426"/>
        <w:rPr>
          <w:rFonts w:cs="Arial"/>
          <w:sz w:val="24"/>
          <w:szCs w:val="24"/>
        </w:rPr>
      </w:pPr>
      <w:r w:rsidRPr="00960E62">
        <w:rPr>
          <w:rFonts w:cs="Arial"/>
          <w:sz w:val="24"/>
          <w:szCs w:val="24"/>
        </w:rPr>
        <w:t xml:space="preserve">Der erarbeitete Handlungsleitfaden regionales Siedlungsgebietsmanagement legt die Kriterien fest, um einer Gemeinde den Bezug von zusätzlichen Siedlungsflächen zuzugestehen. Unter anderem bietet er das formelle Erfordernis für einen allfälligen Antrag an den Kanton zum Erhalt von Siedlungsflächen, welche im kantonalen Richtplan noch nicht verortet sind. </w:t>
      </w:r>
    </w:p>
    <w:p w:rsidR="002B51BE" w:rsidRDefault="002B51BE" w:rsidP="002B51BE">
      <w:r>
        <w:br w:type="page"/>
      </w:r>
    </w:p>
    <w:p w:rsidR="00C47AAE" w:rsidRPr="00960E62" w:rsidRDefault="00C47AAE" w:rsidP="002B51BE">
      <w:pPr>
        <w:pStyle w:val="Listenabsatz"/>
        <w:ind w:left="426"/>
        <w:rPr>
          <w:rFonts w:cs="Arial"/>
          <w:sz w:val="24"/>
          <w:szCs w:val="24"/>
        </w:rPr>
      </w:pPr>
    </w:p>
    <w:p w:rsidR="00C47AAE" w:rsidRPr="00960E62" w:rsidRDefault="00C47AAE" w:rsidP="00C47AAE">
      <w:pPr>
        <w:pStyle w:val="Listenabsatz"/>
        <w:numPr>
          <w:ilvl w:val="1"/>
          <w:numId w:val="43"/>
        </w:numPr>
        <w:ind w:left="426" w:hanging="426"/>
        <w:rPr>
          <w:rFonts w:cs="Arial"/>
          <w:sz w:val="24"/>
          <w:szCs w:val="24"/>
        </w:rPr>
      </w:pPr>
      <w:r w:rsidRPr="00960E62">
        <w:rPr>
          <w:rFonts w:cs="Arial"/>
          <w:sz w:val="24"/>
          <w:szCs w:val="24"/>
        </w:rPr>
        <w:t xml:space="preserve">Das Ergebnis der öffentlichen Anhörung für den Richtplaneintrag einer Aushubdeponie im Steindler in Würenlos war vernichtend, weshalb von der Betreibergesellschaft ein Mediationsverfahren mit allen Beteiligten angestrebt wurde. Einige Beteiligte verweigerten aber das Gespräch und verunmöglichen damit eine demokratiebasierte Auseinandersetzung und Meinungsbildung. </w:t>
      </w:r>
    </w:p>
    <w:p w:rsidR="004A4070" w:rsidRPr="00960E62" w:rsidRDefault="00C47AAE" w:rsidP="00C47AAE">
      <w:pPr>
        <w:pStyle w:val="Listenabsatz"/>
        <w:numPr>
          <w:ilvl w:val="1"/>
          <w:numId w:val="43"/>
        </w:numPr>
        <w:ind w:left="426" w:hanging="426"/>
        <w:rPr>
          <w:rFonts w:cs="Arial"/>
          <w:sz w:val="24"/>
          <w:szCs w:val="24"/>
        </w:rPr>
      </w:pPr>
      <w:r w:rsidRPr="00960E62">
        <w:rPr>
          <w:rFonts w:cs="Arial"/>
          <w:sz w:val="24"/>
          <w:szCs w:val="24"/>
        </w:rPr>
        <w:t>Schneisingen trat per Ende Berichtsjahr aus Baden Regio aus, was eine formelle Satzungsanpassung erforderlich machte.</w:t>
      </w:r>
    </w:p>
    <w:p w:rsidR="00B93561" w:rsidRPr="00960E62" w:rsidRDefault="00B93561" w:rsidP="00B93561">
      <w:pPr>
        <w:tabs>
          <w:tab w:val="left" w:pos="851"/>
        </w:tabs>
        <w:rPr>
          <w:rFonts w:cs="Arial"/>
          <w:sz w:val="24"/>
          <w:szCs w:val="24"/>
        </w:rPr>
      </w:pPr>
    </w:p>
    <w:p w:rsidR="00650B5E" w:rsidRPr="00960E62" w:rsidRDefault="00650B5E" w:rsidP="00B93561">
      <w:pPr>
        <w:rPr>
          <w:rFonts w:cs="Arial"/>
          <w:sz w:val="24"/>
          <w:szCs w:val="24"/>
        </w:rPr>
      </w:pPr>
    </w:p>
    <w:p w:rsidR="00171E3F" w:rsidRPr="0079582F" w:rsidRDefault="00F102CE" w:rsidP="00661512">
      <w:pPr>
        <w:tabs>
          <w:tab w:val="left" w:pos="851"/>
        </w:tabs>
        <w:rPr>
          <w:rFonts w:cs="Arial"/>
          <w:bCs/>
          <w:caps/>
          <w:sz w:val="28"/>
          <w:szCs w:val="28"/>
        </w:rPr>
      </w:pPr>
      <w:r w:rsidRPr="0079582F">
        <w:rPr>
          <w:rFonts w:cs="Arial"/>
          <w:b/>
          <w:bCs/>
          <w:caps/>
          <w:sz w:val="28"/>
          <w:szCs w:val="28"/>
        </w:rPr>
        <w:t>3</w:t>
      </w:r>
      <w:r w:rsidR="00171E3F" w:rsidRPr="0079582F">
        <w:rPr>
          <w:rFonts w:cs="Arial"/>
          <w:b/>
          <w:bCs/>
          <w:caps/>
          <w:sz w:val="28"/>
          <w:szCs w:val="28"/>
        </w:rPr>
        <w:t>.</w:t>
      </w:r>
      <w:r w:rsidR="00171E3F" w:rsidRPr="0079582F">
        <w:rPr>
          <w:rFonts w:cs="Arial"/>
          <w:b/>
          <w:bCs/>
          <w:caps/>
          <w:sz w:val="28"/>
          <w:szCs w:val="28"/>
        </w:rPr>
        <w:tab/>
        <w:t>Hochbau</w:t>
      </w:r>
      <w:r w:rsidR="00F20638" w:rsidRPr="0079582F">
        <w:rPr>
          <w:rFonts w:cs="Arial"/>
          <w:b/>
          <w:bCs/>
          <w:caps/>
          <w:sz w:val="28"/>
          <w:szCs w:val="28"/>
        </w:rPr>
        <w:t xml:space="preserve"> </w:t>
      </w:r>
    </w:p>
    <w:p w:rsidR="00171E3F" w:rsidRPr="0079582F" w:rsidRDefault="00171E3F" w:rsidP="00C84819">
      <w:pPr>
        <w:tabs>
          <w:tab w:val="left" w:pos="709"/>
          <w:tab w:val="left" w:pos="993"/>
        </w:tabs>
        <w:rPr>
          <w:rFonts w:cs="Arial"/>
          <w:bCs/>
          <w:sz w:val="24"/>
          <w:szCs w:val="24"/>
        </w:rPr>
      </w:pPr>
    </w:p>
    <w:p w:rsidR="00DA2FB3" w:rsidRPr="0079582F" w:rsidRDefault="00DA2FB3" w:rsidP="00DA2FB3">
      <w:pPr>
        <w:tabs>
          <w:tab w:val="left" w:pos="993"/>
        </w:tabs>
        <w:rPr>
          <w:rFonts w:cs="Arial"/>
          <w:b/>
          <w:sz w:val="24"/>
          <w:szCs w:val="24"/>
        </w:rPr>
      </w:pPr>
      <w:r w:rsidRPr="0079582F">
        <w:rPr>
          <w:rFonts w:cs="Arial"/>
          <w:b/>
          <w:sz w:val="24"/>
          <w:szCs w:val="24"/>
        </w:rPr>
        <w:t>Allgemeine Bautätigkeit</w:t>
      </w:r>
    </w:p>
    <w:p w:rsidR="00D52845" w:rsidRPr="0079582F" w:rsidRDefault="00D52845" w:rsidP="00D52845">
      <w:pPr>
        <w:tabs>
          <w:tab w:val="left" w:pos="993"/>
        </w:tabs>
        <w:rPr>
          <w:rFonts w:cs="Arial"/>
          <w:b/>
          <w:sz w:val="24"/>
          <w:szCs w:val="24"/>
        </w:rPr>
      </w:pPr>
    </w:p>
    <w:tbl>
      <w:tblPr>
        <w:tblW w:w="980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06"/>
        <w:gridCol w:w="1134"/>
        <w:gridCol w:w="1134"/>
        <w:gridCol w:w="1134"/>
      </w:tblGrid>
      <w:tr w:rsidR="002B51BE" w:rsidRPr="00960E62" w:rsidTr="00315A4A">
        <w:trPr>
          <w:trHeight w:val="228"/>
        </w:trPr>
        <w:tc>
          <w:tcPr>
            <w:tcW w:w="6406" w:type="dxa"/>
            <w:shd w:val="clear" w:color="auto" w:fill="E6E6E6"/>
            <w:vAlign w:val="center"/>
          </w:tcPr>
          <w:p w:rsidR="002B51BE" w:rsidRPr="00960E62" w:rsidRDefault="002B51BE" w:rsidP="002B51BE">
            <w:pPr>
              <w:tabs>
                <w:tab w:val="left" w:pos="993"/>
              </w:tabs>
              <w:jc w:val="left"/>
              <w:rPr>
                <w:rFonts w:cs="Arial"/>
                <w:b/>
                <w:sz w:val="24"/>
                <w:szCs w:val="24"/>
              </w:rPr>
            </w:pPr>
            <w:r w:rsidRPr="00960E62">
              <w:rPr>
                <w:rFonts w:cs="Arial"/>
                <w:b/>
                <w:sz w:val="24"/>
                <w:szCs w:val="24"/>
              </w:rPr>
              <w:t>Tätigkeit</w:t>
            </w:r>
          </w:p>
        </w:tc>
        <w:tc>
          <w:tcPr>
            <w:tcW w:w="1134" w:type="dxa"/>
            <w:shd w:val="clear" w:color="auto" w:fill="E6E6E6"/>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2019</w:t>
            </w:r>
          </w:p>
        </w:tc>
        <w:tc>
          <w:tcPr>
            <w:tcW w:w="1134" w:type="dxa"/>
            <w:shd w:val="clear" w:color="auto" w:fill="E6E6E6"/>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2020</w:t>
            </w:r>
          </w:p>
        </w:tc>
        <w:tc>
          <w:tcPr>
            <w:tcW w:w="1134" w:type="dxa"/>
            <w:shd w:val="clear" w:color="auto" w:fill="E6E6E6"/>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2021</w:t>
            </w:r>
          </w:p>
        </w:tc>
      </w:tr>
      <w:tr w:rsidR="002B51BE" w:rsidRPr="00960E62" w:rsidTr="00315A4A">
        <w:trPr>
          <w:trHeight w:val="228"/>
        </w:trPr>
        <w:tc>
          <w:tcPr>
            <w:tcW w:w="6406" w:type="dxa"/>
            <w:vAlign w:val="center"/>
          </w:tcPr>
          <w:p w:rsidR="002B51BE" w:rsidRPr="00960E62" w:rsidRDefault="002B51BE" w:rsidP="002B51BE">
            <w:pPr>
              <w:tabs>
                <w:tab w:val="left" w:pos="993"/>
              </w:tabs>
              <w:jc w:val="left"/>
              <w:rPr>
                <w:rFonts w:cs="Arial"/>
                <w:sz w:val="24"/>
                <w:szCs w:val="24"/>
              </w:rPr>
            </w:pPr>
            <w:r w:rsidRPr="00960E62">
              <w:rPr>
                <w:rFonts w:cs="Arial"/>
                <w:sz w:val="24"/>
                <w:szCs w:val="24"/>
              </w:rPr>
              <w:t>eingegangene Vorentscheide / Bauanfragen</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0 / 0</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 xml:space="preserve">0 / 0 </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0 / 2</w:t>
            </w:r>
          </w:p>
        </w:tc>
      </w:tr>
      <w:tr w:rsidR="002B51BE" w:rsidRPr="00960E62" w:rsidTr="00315A4A">
        <w:trPr>
          <w:trHeight w:val="228"/>
        </w:trPr>
        <w:tc>
          <w:tcPr>
            <w:tcW w:w="6406" w:type="dxa"/>
            <w:vAlign w:val="center"/>
          </w:tcPr>
          <w:p w:rsidR="002B51BE" w:rsidRPr="00960E62" w:rsidRDefault="002B51BE" w:rsidP="002B51BE">
            <w:pPr>
              <w:tabs>
                <w:tab w:val="left" w:pos="993"/>
              </w:tabs>
              <w:jc w:val="left"/>
              <w:rPr>
                <w:rFonts w:cs="Arial"/>
                <w:sz w:val="24"/>
                <w:szCs w:val="24"/>
              </w:rPr>
            </w:pPr>
            <w:r w:rsidRPr="00960E62">
              <w:rPr>
                <w:rFonts w:cs="Arial"/>
                <w:sz w:val="24"/>
                <w:szCs w:val="24"/>
              </w:rPr>
              <w:t>eingegangene Baugesuche / Planänderungsgesuche</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91 / 15</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79 / 2</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96 / 1</w:t>
            </w:r>
          </w:p>
        </w:tc>
      </w:tr>
      <w:tr w:rsidR="002B51BE" w:rsidRPr="00960E62" w:rsidTr="00315A4A">
        <w:trPr>
          <w:trHeight w:val="228"/>
        </w:trPr>
        <w:tc>
          <w:tcPr>
            <w:tcW w:w="6406" w:type="dxa"/>
            <w:vAlign w:val="center"/>
          </w:tcPr>
          <w:p w:rsidR="002B51BE" w:rsidRPr="00960E62" w:rsidRDefault="002B51BE" w:rsidP="002B51BE">
            <w:pPr>
              <w:tabs>
                <w:tab w:val="left" w:pos="993"/>
              </w:tabs>
              <w:jc w:val="left"/>
              <w:rPr>
                <w:rFonts w:cs="Arial"/>
                <w:sz w:val="24"/>
                <w:szCs w:val="24"/>
              </w:rPr>
            </w:pPr>
            <w:r w:rsidRPr="00960E62">
              <w:rPr>
                <w:rFonts w:cs="Arial"/>
                <w:sz w:val="24"/>
                <w:szCs w:val="24"/>
              </w:rPr>
              <w:t>erteilte Baubewilligungen / Planänderungsbewilligungen</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79 / 15</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53 / 2</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71 / 2</w:t>
            </w:r>
          </w:p>
        </w:tc>
      </w:tr>
      <w:tr w:rsidR="002B51BE" w:rsidRPr="00960E62" w:rsidTr="00315A4A">
        <w:trPr>
          <w:trHeight w:val="228"/>
        </w:trPr>
        <w:tc>
          <w:tcPr>
            <w:tcW w:w="6406" w:type="dxa"/>
            <w:vAlign w:val="center"/>
          </w:tcPr>
          <w:p w:rsidR="002B51BE" w:rsidRPr="00960E62" w:rsidRDefault="002B51BE" w:rsidP="002B51BE">
            <w:pPr>
              <w:tabs>
                <w:tab w:val="left" w:pos="993"/>
              </w:tabs>
              <w:jc w:val="left"/>
              <w:rPr>
                <w:rFonts w:cs="Arial"/>
                <w:sz w:val="24"/>
                <w:szCs w:val="24"/>
              </w:rPr>
            </w:pPr>
            <w:r w:rsidRPr="00960E62">
              <w:rPr>
                <w:rFonts w:cs="Arial"/>
                <w:sz w:val="24"/>
                <w:szCs w:val="24"/>
              </w:rPr>
              <w:t>abgelehnte / abgeschriebene Baugesuche</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3 / 2</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1 / 3</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1 / 0</w:t>
            </w:r>
          </w:p>
        </w:tc>
      </w:tr>
      <w:tr w:rsidR="002B51BE" w:rsidRPr="00960E62" w:rsidTr="00315A4A">
        <w:trPr>
          <w:trHeight w:val="228"/>
        </w:trPr>
        <w:tc>
          <w:tcPr>
            <w:tcW w:w="6406" w:type="dxa"/>
            <w:vAlign w:val="center"/>
          </w:tcPr>
          <w:p w:rsidR="002B51BE" w:rsidRPr="00960E62" w:rsidRDefault="002B51BE" w:rsidP="002B51BE">
            <w:pPr>
              <w:tabs>
                <w:tab w:val="left" w:pos="993"/>
              </w:tabs>
              <w:jc w:val="left"/>
              <w:rPr>
                <w:rFonts w:cs="Arial"/>
                <w:sz w:val="24"/>
                <w:szCs w:val="24"/>
              </w:rPr>
            </w:pPr>
            <w:r w:rsidRPr="00960E62">
              <w:rPr>
                <w:rFonts w:cs="Arial"/>
                <w:sz w:val="24"/>
                <w:szCs w:val="24"/>
              </w:rPr>
              <w:t xml:space="preserve">von der Baukommission behandelte </w:t>
            </w:r>
            <w:r w:rsidRPr="00960E62">
              <w:rPr>
                <w:rFonts w:cs="Arial"/>
                <w:sz w:val="24"/>
                <w:szCs w:val="24"/>
              </w:rPr>
              <w:br/>
              <w:t>Baugesuche / Planänderungen / Vorentscheide</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12 / 0 / 0</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3 / 1 / 0</w:t>
            </w:r>
          </w:p>
        </w:tc>
        <w:tc>
          <w:tcPr>
            <w:tcW w:w="1134" w:type="dxa"/>
            <w:vAlign w:val="center"/>
          </w:tcPr>
          <w:p w:rsidR="002B51BE" w:rsidRPr="00960E62" w:rsidRDefault="002B51BE" w:rsidP="002B51BE">
            <w:pPr>
              <w:tabs>
                <w:tab w:val="decimal" w:pos="690"/>
                <w:tab w:val="left" w:pos="993"/>
              </w:tabs>
              <w:jc w:val="right"/>
              <w:rPr>
                <w:rFonts w:cs="Arial"/>
                <w:sz w:val="24"/>
                <w:szCs w:val="24"/>
              </w:rPr>
            </w:pPr>
            <w:r w:rsidRPr="00960E62">
              <w:rPr>
                <w:rFonts w:cs="Arial"/>
                <w:sz w:val="24"/>
                <w:szCs w:val="24"/>
              </w:rPr>
              <w:t>11 / 0 / 0</w:t>
            </w:r>
          </w:p>
        </w:tc>
      </w:tr>
    </w:tbl>
    <w:p w:rsidR="008B02D0" w:rsidRPr="0079582F" w:rsidRDefault="008B02D0" w:rsidP="00DA2FB3">
      <w:pPr>
        <w:tabs>
          <w:tab w:val="left" w:pos="993"/>
        </w:tabs>
        <w:rPr>
          <w:rFonts w:cs="Arial"/>
          <w:sz w:val="24"/>
          <w:szCs w:val="24"/>
        </w:rPr>
      </w:pPr>
    </w:p>
    <w:p w:rsidR="00DA2FB3" w:rsidRPr="0079582F" w:rsidRDefault="00DA2FB3" w:rsidP="00DA2FB3">
      <w:pPr>
        <w:tabs>
          <w:tab w:val="left" w:pos="993"/>
        </w:tabs>
        <w:rPr>
          <w:rFonts w:cs="Arial"/>
          <w:sz w:val="24"/>
          <w:szCs w:val="24"/>
        </w:rPr>
      </w:pPr>
    </w:p>
    <w:p w:rsidR="007F1B70" w:rsidRPr="0079582F" w:rsidRDefault="007F1B70" w:rsidP="007F1B70">
      <w:pPr>
        <w:rPr>
          <w:rFonts w:cs="Arial"/>
          <w:b/>
          <w:sz w:val="24"/>
          <w:szCs w:val="24"/>
        </w:rPr>
      </w:pPr>
      <w:r w:rsidRPr="0079582F">
        <w:rPr>
          <w:rFonts w:cs="Arial"/>
          <w:b/>
          <w:sz w:val="24"/>
          <w:szCs w:val="24"/>
        </w:rPr>
        <w:t>Übersicht Baugesuch</w:t>
      </w:r>
      <w:r w:rsidR="00952829" w:rsidRPr="0079582F">
        <w:rPr>
          <w:rFonts w:cs="Arial"/>
          <w:b/>
          <w:sz w:val="24"/>
          <w:szCs w:val="24"/>
        </w:rPr>
        <w:t>e</w:t>
      </w:r>
    </w:p>
    <w:p w:rsidR="007F1B70" w:rsidRPr="0079582F" w:rsidRDefault="007F1B70" w:rsidP="007F1B70">
      <w:pPr>
        <w:rPr>
          <w:rFonts w:cs="Arial"/>
          <w:b/>
          <w:sz w:val="24"/>
          <w:szCs w:val="24"/>
        </w:rPr>
      </w:pPr>
    </w:p>
    <w:tbl>
      <w:tblPr>
        <w:tblW w:w="975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33"/>
        <w:gridCol w:w="1559"/>
        <w:gridCol w:w="1559"/>
      </w:tblGrid>
      <w:tr w:rsidR="002B51BE" w:rsidRPr="00960E62" w:rsidTr="002B51BE">
        <w:trPr>
          <w:trHeight w:val="228"/>
        </w:trPr>
        <w:tc>
          <w:tcPr>
            <w:tcW w:w="6633" w:type="dxa"/>
            <w:tcBorders>
              <w:bottom w:val="single" w:sz="8" w:space="0" w:color="auto"/>
            </w:tcBorders>
            <w:shd w:val="clear" w:color="auto" w:fill="D9D9D9" w:themeFill="background1" w:themeFillShade="D9"/>
            <w:vAlign w:val="center"/>
          </w:tcPr>
          <w:p w:rsidR="002B51BE" w:rsidRPr="00960E62" w:rsidRDefault="002B51BE" w:rsidP="002B51BE">
            <w:pPr>
              <w:tabs>
                <w:tab w:val="left" w:pos="993"/>
              </w:tabs>
              <w:jc w:val="left"/>
              <w:rPr>
                <w:rFonts w:cs="Arial"/>
                <w:b/>
                <w:sz w:val="24"/>
                <w:szCs w:val="24"/>
              </w:rPr>
            </w:pPr>
            <w:r w:rsidRPr="00960E62">
              <w:rPr>
                <w:rFonts w:cs="Arial"/>
                <w:b/>
                <w:sz w:val="24"/>
                <w:szCs w:val="24"/>
              </w:rPr>
              <w:t>Vergleichsjahre Verfahren</w:t>
            </w:r>
          </w:p>
        </w:tc>
        <w:tc>
          <w:tcPr>
            <w:tcW w:w="1559" w:type="dxa"/>
            <w:tcBorders>
              <w:bottom w:val="single" w:sz="8" w:space="0" w:color="auto"/>
            </w:tcBorders>
            <w:shd w:val="clear" w:color="auto" w:fill="D9D9D9" w:themeFill="background1" w:themeFillShade="D9"/>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2020</w:t>
            </w:r>
          </w:p>
        </w:tc>
        <w:tc>
          <w:tcPr>
            <w:tcW w:w="1559" w:type="dxa"/>
            <w:tcBorders>
              <w:bottom w:val="single" w:sz="8" w:space="0" w:color="auto"/>
            </w:tcBorders>
            <w:shd w:val="clear" w:color="auto" w:fill="D9D9D9" w:themeFill="background1" w:themeFillShade="D9"/>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2021</w:t>
            </w:r>
          </w:p>
        </w:tc>
      </w:tr>
      <w:tr w:rsidR="002B51BE" w:rsidRPr="00960E62" w:rsidTr="002B51BE">
        <w:trPr>
          <w:trHeight w:val="228"/>
        </w:trPr>
        <w:tc>
          <w:tcPr>
            <w:tcW w:w="6633" w:type="dxa"/>
            <w:tcBorders>
              <w:top w:val="single" w:sz="8" w:space="0" w:color="auto"/>
              <w:left w:val="single" w:sz="8" w:space="0" w:color="auto"/>
              <w:bottom w:val="single" w:sz="4" w:space="0" w:color="auto"/>
            </w:tcBorders>
            <w:vAlign w:val="center"/>
          </w:tcPr>
          <w:p w:rsidR="002B51BE" w:rsidRPr="00960E62" w:rsidRDefault="002B51BE" w:rsidP="002B51BE">
            <w:pPr>
              <w:rPr>
                <w:rFonts w:cs="Arial"/>
                <w:kern w:val="24"/>
                <w:sz w:val="24"/>
                <w:szCs w:val="24"/>
                <w:lang w:eastAsia="de-CH"/>
              </w:rPr>
            </w:pPr>
            <w:r w:rsidRPr="00960E62">
              <w:rPr>
                <w:rFonts w:cs="Arial"/>
                <w:kern w:val="24"/>
                <w:sz w:val="24"/>
                <w:szCs w:val="24"/>
                <w:lang w:eastAsia="de-CH"/>
              </w:rPr>
              <w:t>Nicht bewilligte Baugesuche</w:t>
            </w:r>
          </w:p>
        </w:tc>
        <w:tc>
          <w:tcPr>
            <w:tcW w:w="1559" w:type="dxa"/>
            <w:tcBorders>
              <w:top w:val="single" w:sz="8"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4</w:t>
            </w:r>
          </w:p>
        </w:tc>
        <w:tc>
          <w:tcPr>
            <w:tcW w:w="1559" w:type="dxa"/>
            <w:tcBorders>
              <w:top w:val="single" w:sz="8"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1</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kern w:val="24"/>
                <w:sz w:val="24"/>
                <w:szCs w:val="24"/>
                <w:lang w:eastAsia="de-CH"/>
              </w:rPr>
            </w:pPr>
            <w:r w:rsidRPr="00960E62">
              <w:rPr>
                <w:rFonts w:cs="Arial"/>
                <w:kern w:val="24"/>
                <w:sz w:val="24"/>
                <w:szCs w:val="24"/>
                <w:lang w:eastAsia="de-CH"/>
              </w:rPr>
              <w:t>Baubewilligung erteilt durch BV</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47</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60</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Baubewilligung erteilt durch Gemeinderat</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3</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5</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Sistiert, hängig usw.</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25</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0</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Total Baugesuche</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79</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66</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Publikationen</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56</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35</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BG Dorfkernzone</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3</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5</w:t>
            </w:r>
          </w:p>
        </w:tc>
      </w:tr>
      <w:tr w:rsidR="002B51BE" w:rsidRPr="00960E62" w:rsidTr="002B51BE">
        <w:trPr>
          <w:trHeight w:val="228"/>
        </w:trPr>
        <w:tc>
          <w:tcPr>
            <w:tcW w:w="6633" w:type="dxa"/>
            <w:tcBorders>
              <w:top w:val="single" w:sz="4" w:space="0" w:color="auto"/>
              <w:left w:val="single" w:sz="8" w:space="0" w:color="auto"/>
              <w:bottom w:val="single" w:sz="4" w:space="0" w:color="auto"/>
            </w:tcBorders>
            <w:vAlign w:val="center"/>
          </w:tcPr>
          <w:p w:rsidR="002B51BE" w:rsidRPr="00960E62" w:rsidRDefault="002B51BE" w:rsidP="002B51BE">
            <w:pPr>
              <w:rPr>
                <w:rFonts w:cs="Arial"/>
                <w:sz w:val="24"/>
                <w:szCs w:val="24"/>
                <w:lang w:eastAsia="de-CH"/>
              </w:rPr>
            </w:pPr>
            <w:r w:rsidRPr="00960E62">
              <w:rPr>
                <w:rFonts w:cs="Arial"/>
                <w:sz w:val="24"/>
                <w:szCs w:val="24"/>
                <w:lang w:eastAsia="de-CH"/>
              </w:rPr>
              <w:t>Kanton</w:t>
            </w:r>
          </w:p>
        </w:tc>
        <w:tc>
          <w:tcPr>
            <w:tcW w:w="1559" w:type="dxa"/>
            <w:tcBorders>
              <w:top w:val="single" w:sz="4" w:space="0" w:color="auto"/>
              <w:bottom w:val="single" w:sz="4" w:space="0" w:color="auto"/>
            </w:tcBorders>
            <w:vAlign w:val="center"/>
          </w:tcPr>
          <w:p w:rsidR="002B51BE" w:rsidRPr="00960E62" w:rsidRDefault="002B51BE" w:rsidP="002B51BE">
            <w:pPr>
              <w:jc w:val="right"/>
              <w:rPr>
                <w:rFonts w:cs="Arial"/>
                <w:sz w:val="24"/>
                <w:szCs w:val="24"/>
                <w:lang w:eastAsia="de-CH"/>
              </w:rPr>
            </w:pPr>
            <w:r w:rsidRPr="00960E62">
              <w:rPr>
                <w:rFonts w:cs="Arial"/>
                <w:sz w:val="24"/>
                <w:szCs w:val="24"/>
                <w:lang w:eastAsia="de-CH"/>
              </w:rPr>
              <w:t>16</w:t>
            </w:r>
          </w:p>
        </w:tc>
        <w:tc>
          <w:tcPr>
            <w:tcW w:w="1559" w:type="dxa"/>
            <w:tcBorders>
              <w:top w:val="single" w:sz="4" w:space="0" w:color="auto"/>
              <w:bottom w:val="single" w:sz="4"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14</w:t>
            </w:r>
          </w:p>
        </w:tc>
      </w:tr>
      <w:tr w:rsidR="002B51BE" w:rsidRPr="00960E62" w:rsidTr="002B51BE">
        <w:trPr>
          <w:trHeight w:val="228"/>
        </w:trPr>
        <w:tc>
          <w:tcPr>
            <w:tcW w:w="6633" w:type="dxa"/>
            <w:tcBorders>
              <w:top w:val="single" w:sz="4" w:space="0" w:color="auto"/>
              <w:left w:val="single" w:sz="8" w:space="0" w:color="auto"/>
              <w:bottom w:val="single" w:sz="8" w:space="0" w:color="auto"/>
            </w:tcBorders>
            <w:vAlign w:val="center"/>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Einwendungen</w:t>
            </w:r>
          </w:p>
        </w:tc>
        <w:tc>
          <w:tcPr>
            <w:tcW w:w="1559" w:type="dxa"/>
            <w:tcBorders>
              <w:top w:val="single" w:sz="4" w:space="0" w:color="auto"/>
              <w:bottom w:val="single" w:sz="8" w:space="0" w:color="auto"/>
            </w:tcBorders>
            <w:vAlign w:val="center"/>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7</w:t>
            </w:r>
          </w:p>
        </w:tc>
        <w:tc>
          <w:tcPr>
            <w:tcW w:w="1559" w:type="dxa"/>
            <w:tcBorders>
              <w:top w:val="single" w:sz="4" w:space="0" w:color="auto"/>
              <w:bottom w:val="single" w:sz="8" w:space="0" w:color="auto"/>
            </w:tcBorders>
            <w:vAlign w:val="center"/>
          </w:tcPr>
          <w:p w:rsidR="002B51BE" w:rsidRPr="00960E62" w:rsidRDefault="002B51BE" w:rsidP="002B51BE">
            <w:pPr>
              <w:tabs>
                <w:tab w:val="left" w:pos="993"/>
              </w:tabs>
              <w:jc w:val="right"/>
              <w:rPr>
                <w:rFonts w:cs="Arial"/>
                <w:sz w:val="24"/>
                <w:szCs w:val="24"/>
              </w:rPr>
            </w:pPr>
            <w:r w:rsidRPr="00960E62">
              <w:rPr>
                <w:rFonts w:cs="Arial"/>
                <w:sz w:val="24"/>
                <w:szCs w:val="24"/>
              </w:rPr>
              <w:t>3</w:t>
            </w:r>
          </w:p>
        </w:tc>
      </w:tr>
    </w:tbl>
    <w:p w:rsidR="00995EA0" w:rsidRPr="0079582F" w:rsidRDefault="00995EA0">
      <w:pPr>
        <w:rPr>
          <w:rFonts w:cs="Arial"/>
        </w:rPr>
      </w:pPr>
    </w:p>
    <w:p w:rsidR="00995EA0" w:rsidRPr="0079582F" w:rsidRDefault="00995EA0" w:rsidP="00995EA0">
      <w:pPr>
        <w:rPr>
          <w:rFonts w:cs="Arial"/>
        </w:rPr>
      </w:pPr>
      <w:r w:rsidRPr="0079582F">
        <w:rPr>
          <w:rFonts w:cs="Arial"/>
        </w:rPr>
        <w:br w:type="page"/>
      </w:r>
    </w:p>
    <w:p w:rsidR="007F1B70" w:rsidRPr="0079582F" w:rsidRDefault="007F1B70">
      <w:pPr>
        <w:rPr>
          <w:rFonts w:cs="Arial"/>
        </w:rPr>
      </w:pPr>
    </w:p>
    <w:tbl>
      <w:tblPr>
        <w:tblW w:w="975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33"/>
        <w:gridCol w:w="1559"/>
        <w:gridCol w:w="1559"/>
      </w:tblGrid>
      <w:tr w:rsidR="002B51BE" w:rsidRPr="00960E62" w:rsidTr="00315A4A">
        <w:trPr>
          <w:trHeight w:val="228"/>
        </w:trPr>
        <w:tc>
          <w:tcPr>
            <w:tcW w:w="6633" w:type="dxa"/>
            <w:shd w:val="clear" w:color="auto" w:fill="D9D9D9" w:themeFill="background1" w:themeFillShade="D9"/>
            <w:vAlign w:val="center"/>
          </w:tcPr>
          <w:p w:rsidR="002B51BE" w:rsidRPr="00960E62" w:rsidRDefault="002B51BE" w:rsidP="002B51BE">
            <w:pPr>
              <w:tabs>
                <w:tab w:val="left" w:pos="993"/>
              </w:tabs>
              <w:jc w:val="left"/>
              <w:rPr>
                <w:rFonts w:cs="Arial"/>
                <w:b/>
                <w:sz w:val="24"/>
                <w:szCs w:val="24"/>
              </w:rPr>
            </w:pPr>
            <w:r w:rsidRPr="00960E62">
              <w:rPr>
                <w:rFonts w:cs="Arial"/>
                <w:b/>
                <w:sz w:val="24"/>
                <w:szCs w:val="24"/>
              </w:rPr>
              <w:t>Vergleichsjahre Verfahren</w:t>
            </w:r>
          </w:p>
        </w:tc>
        <w:tc>
          <w:tcPr>
            <w:tcW w:w="1559" w:type="dxa"/>
            <w:shd w:val="clear" w:color="auto" w:fill="D9D9D9" w:themeFill="background1" w:themeFillShade="D9"/>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2020</w:t>
            </w:r>
          </w:p>
        </w:tc>
        <w:tc>
          <w:tcPr>
            <w:tcW w:w="1559" w:type="dxa"/>
            <w:shd w:val="clear" w:color="auto" w:fill="D9D9D9" w:themeFill="background1" w:themeFillShade="D9"/>
            <w:vAlign w:val="center"/>
          </w:tcPr>
          <w:p w:rsidR="002B51BE" w:rsidRPr="00960E62" w:rsidRDefault="002B51BE" w:rsidP="002B51BE">
            <w:pPr>
              <w:tabs>
                <w:tab w:val="left" w:pos="993"/>
              </w:tabs>
              <w:jc w:val="right"/>
              <w:rPr>
                <w:rFonts w:cs="Arial"/>
                <w:b/>
                <w:sz w:val="24"/>
                <w:szCs w:val="24"/>
              </w:rPr>
            </w:pPr>
            <w:r w:rsidRPr="00960E62">
              <w:rPr>
                <w:rFonts w:cs="Arial"/>
                <w:b/>
                <w:sz w:val="24"/>
                <w:szCs w:val="24"/>
              </w:rPr>
              <w:t>2021</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rPr>
                <w:rFonts w:cs="Arial"/>
                <w:sz w:val="24"/>
                <w:szCs w:val="24"/>
                <w:lang w:eastAsia="de-CH"/>
              </w:rPr>
            </w:pPr>
            <w:r w:rsidRPr="00960E62">
              <w:rPr>
                <w:rFonts w:cs="Arial"/>
                <w:kern w:val="24"/>
                <w:sz w:val="24"/>
                <w:szCs w:val="24"/>
                <w:lang w:eastAsia="de-CH"/>
              </w:rPr>
              <w:t>Innenausbaugesuche</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rPr>
                <w:rFonts w:cs="Arial"/>
                <w:sz w:val="24"/>
                <w:szCs w:val="24"/>
                <w:lang w:eastAsia="de-CH"/>
              </w:rPr>
            </w:pPr>
            <w:r w:rsidRPr="00960E62">
              <w:rPr>
                <w:rFonts w:cs="Arial"/>
                <w:sz w:val="24"/>
                <w:szCs w:val="24"/>
                <w:lang w:eastAsia="de-CH"/>
              </w:rPr>
              <w:t>8</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rPr>
                <w:rFonts w:cs="Arial"/>
                <w:sz w:val="24"/>
                <w:szCs w:val="24"/>
                <w:lang w:eastAsia="de-CH"/>
              </w:rPr>
            </w:pPr>
            <w:r w:rsidRPr="00960E62">
              <w:rPr>
                <w:rFonts w:cs="Arial"/>
                <w:sz w:val="24"/>
                <w:szCs w:val="24"/>
                <w:lang w:eastAsia="de-CH"/>
              </w:rPr>
              <w:t>14</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Ein- und Zweifamilienhäuser, Neubau</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Mehrfamilienhaus</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3</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Industrie- und Gewerbebauten/inkl. Landwirtschaft</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4</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Öffentliche Bauten</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2</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Tiefbauten Infrastruktur (Stra./Parkplätze/Brücken)</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5</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8</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Geringfügige Bauvorhaben (Umgebung/Zäune etc.)</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10</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7</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val="de-DE" w:eastAsia="de-CH"/>
              </w:rPr>
              <w:t>Klein-, An- und Umbauten aller Art</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17</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15</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Projektänderung</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2</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2</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Abbrüche</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4</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Rückzüge</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2</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Anfragen</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Gastrobetriebe</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4</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Reklame</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9</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6</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Renovation</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7</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11</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Überbauung</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kern w:val="24"/>
                <w:sz w:val="24"/>
                <w:szCs w:val="24"/>
                <w:lang w:eastAsia="de-CH"/>
              </w:rPr>
              <w:t>Umgebung</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1</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0</w:t>
            </w:r>
          </w:p>
        </w:tc>
      </w:tr>
      <w:tr w:rsidR="002B51BE" w:rsidRPr="00960E62" w:rsidTr="00315A4A">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2B51BE" w:rsidRPr="00960E62" w:rsidRDefault="002B51BE" w:rsidP="002B51BE">
            <w:pPr>
              <w:textAlignment w:val="bottom"/>
              <w:rPr>
                <w:rFonts w:cs="Arial"/>
                <w:sz w:val="24"/>
                <w:szCs w:val="24"/>
                <w:lang w:eastAsia="de-CH"/>
              </w:rPr>
            </w:pPr>
            <w:r w:rsidRPr="00960E62">
              <w:rPr>
                <w:rFonts w:cs="Arial"/>
                <w:bCs/>
                <w:kern w:val="24"/>
                <w:sz w:val="24"/>
                <w:szCs w:val="24"/>
                <w:lang w:eastAsia="de-CH"/>
              </w:rPr>
              <w:t>Total</w:t>
            </w:r>
          </w:p>
        </w:tc>
        <w:tc>
          <w:tcPr>
            <w:tcW w:w="1559" w:type="dxa"/>
            <w:tcBorders>
              <w:top w:val="single" w:sz="8" w:space="0" w:color="000000"/>
              <w:left w:val="single" w:sz="8" w:space="0" w:color="000000"/>
              <w:bottom w:val="single" w:sz="8" w:space="0" w:color="000000"/>
              <w:right w:val="single" w:sz="8" w:space="0" w:color="000000"/>
            </w:tcBorders>
            <w:vAlign w:val="bottom"/>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79</w:t>
            </w:r>
          </w:p>
        </w:tc>
        <w:tc>
          <w:tcPr>
            <w:tcW w:w="1559" w:type="dxa"/>
            <w:tcBorders>
              <w:top w:val="single" w:sz="8" w:space="0" w:color="000000"/>
              <w:left w:val="single" w:sz="8" w:space="0" w:color="000000"/>
              <w:bottom w:val="single" w:sz="8" w:space="0" w:color="000000"/>
              <w:right w:val="single" w:sz="8" w:space="0" w:color="000000"/>
            </w:tcBorders>
          </w:tcPr>
          <w:p w:rsidR="002B51BE" w:rsidRPr="00960E62" w:rsidRDefault="002B51BE" w:rsidP="002B51BE">
            <w:pPr>
              <w:jc w:val="right"/>
              <w:textAlignment w:val="bottom"/>
              <w:rPr>
                <w:rFonts w:cs="Arial"/>
                <w:sz w:val="24"/>
                <w:szCs w:val="24"/>
                <w:lang w:eastAsia="de-CH"/>
              </w:rPr>
            </w:pPr>
            <w:r w:rsidRPr="00960E62">
              <w:rPr>
                <w:rFonts w:cs="Arial"/>
                <w:sz w:val="24"/>
                <w:szCs w:val="24"/>
                <w:lang w:eastAsia="de-CH"/>
              </w:rPr>
              <w:t>66</w:t>
            </w:r>
          </w:p>
        </w:tc>
      </w:tr>
    </w:tbl>
    <w:p w:rsidR="007F1B70" w:rsidRPr="0079582F" w:rsidRDefault="007F1B70">
      <w:pPr>
        <w:rPr>
          <w:rFonts w:cs="Arial"/>
        </w:rPr>
      </w:pPr>
    </w:p>
    <w:tbl>
      <w:tblPr>
        <w:tblW w:w="975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33"/>
        <w:gridCol w:w="1559"/>
        <w:gridCol w:w="1559"/>
      </w:tblGrid>
      <w:tr w:rsidR="002B51BE" w:rsidRPr="00960E62" w:rsidTr="002B51BE">
        <w:trPr>
          <w:trHeight w:val="228"/>
        </w:trPr>
        <w:tc>
          <w:tcPr>
            <w:tcW w:w="6633" w:type="dxa"/>
            <w:tcBorders>
              <w:top w:val="single" w:sz="8" w:space="0" w:color="000000"/>
              <w:left w:val="single" w:sz="8" w:space="0" w:color="000000"/>
              <w:bottom w:val="single" w:sz="8" w:space="0" w:color="000000"/>
              <w:right w:val="single" w:sz="8" w:space="0" w:color="000000"/>
            </w:tcBorders>
            <w:shd w:val="clear" w:color="auto" w:fill="auto"/>
            <w:vAlign w:val="bottom"/>
          </w:tcPr>
          <w:p w:rsidR="007F1B70" w:rsidRPr="00960E62" w:rsidRDefault="007F1B70" w:rsidP="007F1B70">
            <w:pPr>
              <w:textAlignment w:val="bottom"/>
              <w:rPr>
                <w:rFonts w:cs="Arial"/>
                <w:bCs/>
                <w:kern w:val="24"/>
                <w:sz w:val="24"/>
                <w:szCs w:val="24"/>
                <w:lang w:eastAsia="de-CH"/>
              </w:rPr>
            </w:pPr>
            <w:r w:rsidRPr="00960E62">
              <w:rPr>
                <w:rFonts w:cs="Arial"/>
                <w:bCs/>
                <w:kern w:val="24"/>
                <w:sz w:val="24"/>
                <w:szCs w:val="24"/>
                <w:lang w:eastAsia="de-CH"/>
              </w:rPr>
              <w:t>Total Bausummen</w:t>
            </w:r>
            <w:r w:rsidR="00952829" w:rsidRPr="00960E62">
              <w:rPr>
                <w:rFonts w:cs="Arial"/>
                <w:bCs/>
                <w:kern w:val="24"/>
                <w:sz w:val="24"/>
                <w:szCs w:val="24"/>
                <w:lang w:eastAsia="de-CH"/>
              </w:rPr>
              <w:t xml:space="preserve"> in CHF</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bottom"/>
          </w:tcPr>
          <w:p w:rsidR="007F1B70" w:rsidRPr="00960E62" w:rsidRDefault="002B51BE" w:rsidP="002B51BE">
            <w:pPr>
              <w:jc w:val="right"/>
              <w:textAlignment w:val="bottom"/>
              <w:rPr>
                <w:rFonts w:cs="Arial"/>
                <w:bCs/>
                <w:kern w:val="24"/>
                <w:sz w:val="24"/>
                <w:szCs w:val="24"/>
                <w:lang w:eastAsia="de-CH"/>
              </w:rPr>
            </w:pPr>
            <w:r w:rsidRPr="00960E62">
              <w:rPr>
                <w:rFonts w:cs="Arial"/>
                <w:bCs/>
                <w:kern w:val="24"/>
                <w:sz w:val="24"/>
                <w:szCs w:val="24"/>
                <w:lang w:eastAsia="de-CH"/>
              </w:rPr>
              <w:t>40'974'000</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bottom"/>
          </w:tcPr>
          <w:p w:rsidR="007F1B70" w:rsidRPr="00960E62" w:rsidRDefault="002B51BE" w:rsidP="00E80605">
            <w:pPr>
              <w:jc w:val="right"/>
              <w:textAlignment w:val="bottom"/>
              <w:rPr>
                <w:rFonts w:cs="Arial"/>
                <w:bCs/>
                <w:kern w:val="24"/>
                <w:sz w:val="24"/>
                <w:szCs w:val="24"/>
                <w:lang w:eastAsia="de-CH"/>
              </w:rPr>
            </w:pPr>
            <w:r w:rsidRPr="00960E62">
              <w:rPr>
                <w:rFonts w:cs="Arial"/>
                <w:bCs/>
                <w:kern w:val="24"/>
                <w:sz w:val="24"/>
                <w:szCs w:val="24"/>
                <w:lang w:eastAsia="de-CH"/>
              </w:rPr>
              <w:t>65'093'500</w:t>
            </w:r>
          </w:p>
        </w:tc>
      </w:tr>
    </w:tbl>
    <w:p w:rsidR="007F1B70" w:rsidRPr="0079582F" w:rsidRDefault="007F1B70" w:rsidP="00CA5099">
      <w:pPr>
        <w:rPr>
          <w:rFonts w:cs="Arial"/>
          <w:sz w:val="24"/>
          <w:szCs w:val="24"/>
        </w:rPr>
      </w:pPr>
    </w:p>
    <w:p w:rsidR="002B51BE"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Unterhalt der Gemeindeliegenschaften inklusive Schule</w:t>
      </w:r>
    </w:p>
    <w:p w:rsidR="002B51BE" w:rsidRPr="00960E62" w:rsidRDefault="002B51BE" w:rsidP="002B51BE">
      <w:pPr>
        <w:ind w:left="357" w:hanging="357"/>
        <w:rPr>
          <w:rFonts w:cs="Arial"/>
          <w:sz w:val="24"/>
          <w:szCs w:val="24"/>
        </w:rPr>
      </w:pPr>
      <w:r w:rsidRPr="00960E62">
        <w:rPr>
          <w:rFonts w:cs="Arial"/>
          <w:sz w:val="24"/>
          <w:szCs w:val="24"/>
        </w:rPr>
        <w:t>-</w:t>
      </w:r>
      <w:r w:rsidRPr="00960E62">
        <w:rPr>
          <w:rFonts w:cs="Arial"/>
          <w:sz w:val="24"/>
          <w:szCs w:val="24"/>
        </w:rPr>
        <w:tab/>
        <w:t>Bei allen Gemeindeliegenschaften und öffentlichen Anlagen sind die notwendigen Service- und Unterhaltsarbeiten ausgeführt worden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Diverses und unvorhergesehene Instandhaltungsarbeiten ausgeführt</w:t>
      </w:r>
    </w:p>
    <w:p w:rsidR="002B51BE" w:rsidRPr="00960E62" w:rsidRDefault="002B51BE" w:rsidP="002B51BE">
      <w:pPr>
        <w:jc w:val="left"/>
        <w:rPr>
          <w:rFonts w:cs="Arial"/>
          <w:sz w:val="24"/>
          <w:szCs w:val="24"/>
          <w:highlight w:val="yellow"/>
        </w:rPr>
      </w:pPr>
    </w:p>
    <w:p w:rsidR="002B51BE" w:rsidRPr="00960E62" w:rsidRDefault="002B51BE" w:rsidP="002B51BE">
      <w:pPr>
        <w:rPr>
          <w:rFonts w:cs="Arial"/>
          <w:b/>
          <w:sz w:val="24"/>
          <w:szCs w:val="24"/>
        </w:rPr>
      </w:pPr>
      <w:r w:rsidRPr="00960E62">
        <w:rPr>
          <w:rFonts w:cs="Arial"/>
          <w:b/>
          <w:sz w:val="24"/>
          <w:szCs w:val="24"/>
        </w:rPr>
        <w:t>Gemeindehaus</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Reparatur Hebefenster Empfangsschalter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4 Boiler entkalken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Zeitschaltuhr Haupteingangstüre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Störungsbehebung Brandmeldeanlage</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Werkhof</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 Beleuchtung Werkhof</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Reparaturarbeiten </w:t>
      </w:r>
      <w:r w:rsidR="00960E62" w:rsidRPr="00960E62">
        <w:rPr>
          <w:rFonts w:cs="Arial"/>
          <w:sz w:val="24"/>
          <w:szCs w:val="24"/>
        </w:rPr>
        <w:t>a</w:t>
      </w:r>
      <w:r w:rsidRPr="00960E62">
        <w:rPr>
          <w:rFonts w:cs="Arial"/>
          <w:sz w:val="24"/>
          <w:szCs w:val="24"/>
        </w:rPr>
        <w:t>utomatische Toranlage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Sanierung Aussentreppe Haupteingang Zentrumsstrasse 11</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Lüftung Waschplatz</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Schulanlage Zentrum</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Aufräumarbeiten nach starkem Schneefall</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Baumschnitt durch Forst</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Malerarbeiten aufgrund Schmierereien/Graf</w:t>
      </w:r>
      <w:r w:rsidR="007F2B8B">
        <w:rPr>
          <w:rFonts w:cs="Arial"/>
          <w:sz w:val="24"/>
          <w:szCs w:val="24"/>
        </w:rPr>
        <w:t>f</w:t>
      </w:r>
      <w:r w:rsidRPr="00960E62">
        <w:rPr>
          <w:rFonts w:cs="Arial"/>
          <w:sz w:val="24"/>
          <w:szCs w:val="24"/>
        </w:rPr>
        <w:t>iti</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Schule Boostock und Heizzentrale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Storen (Kochschule und ein Klassenzimmer)</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Schubladen Schulküche</w:t>
      </w:r>
    </w:p>
    <w:p w:rsidR="002B51BE" w:rsidRPr="00960E62" w:rsidRDefault="002B51BE" w:rsidP="002B51BE">
      <w:pPr>
        <w:rPr>
          <w:rFonts w:cs="Arial"/>
          <w:sz w:val="24"/>
          <w:szCs w:val="24"/>
        </w:rPr>
      </w:pPr>
    </w:p>
    <w:p w:rsidR="00960E62" w:rsidRPr="00960E62" w:rsidRDefault="00960E62" w:rsidP="002B51BE">
      <w:pPr>
        <w:rPr>
          <w:rFonts w:cs="Arial"/>
          <w:b/>
          <w:sz w:val="24"/>
          <w:szCs w:val="24"/>
        </w:rPr>
      </w:pPr>
    </w:p>
    <w:p w:rsidR="002B51BE" w:rsidRPr="00960E62" w:rsidRDefault="002B51BE" w:rsidP="002B51BE">
      <w:pPr>
        <w:rPr>
          <w:rFonts w:cs="Arial"/>
          <w:b/>
          <w:sz w:val="24"/>
          <w:szCs w:val="24"/>
        </w:rPr>
      </w:pPr>
      <w:r w:rsidRPr="00960E62">
        <w:rPr>
          <w:rFonts w:cs="Arial"/>
          <w:b/>
          <w:sz w:val="24"/>
          <w:szCs w:val="24"/>
        </w:rPr>
        <w:t>Turnhalle Boostock</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Lüftungsrevision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Ersatz Mischer Waschtisch Schlagzeugraum</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Garderobentür</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Büromöbel Schulleitung Kindergarten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Turnhalle Haufländli</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Kontrolle der elektrischen Hausinstallationen (SiNa)</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Mängelbehebung P+S der periodischen Kontrolle der elektrischen Hausinstallationen</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Reparatur Element in Schaltschrank Heizungsverteilung</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Lüftungsrevision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Schulhaus Haufländli</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Kontrolle der elektrischen Hausinstallationen (SiNa)</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Mängelbehebung P+S der periodischen Kontrolle der elektrischen Hausinstallationen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Ersatzanlage RWA</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Schulhaus Rebenägertli</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Diverse Reparaturen Sanitärinstallationen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Fassadenplatte</w:t>
      </w:r>
    </w:p>
    <w:p w:rsidR="002B51BE" w:rsidRPr="00960E62" w:rsidRDefault="002B51BE" w:rsidP="002B51BE">
      <w:pPr>
        <w:rPr>
          <w:rFonts w:cs="Arial"/>
          <w:b/>
          <w:sz w:val="24"/>
          <w:szCs w:val="24"/>
        </w:rPr>
      </w:pPr>
    </w:p>
    <w:p w:rsidR="002B51BE" w:rsidRPr="00960E62" w:rsidRDefault="002B51BE" w:rsidP="002B51BE">
      <w:pPr>
        <w:rPr>
          <w:rFonts w:cs="Arial"/>
          <w:b/>
          <w:sz w:val="24"/>
          <w:szCs w:val="24"/>
        </w:rPr>
      </w:pPr>
      <w:r w:rsidRPr="00960E62">
        <w:rPr>
          <w:rFonts w:cs="Arial"/>
          <w:b/>
          <w:sz w:val="24"/>
          <w:szCs w:val="24"/>
        </w:rPr>
        <w:t>Schulhaus Zentraltrakt</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Kontrolle der elektrischen Hausinstallationen (SiNa)</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Mängelbehebung P+S der periodischen Kontrolle der elektrischen Hausinstallationen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Schulhaus Glattler</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Kontrolle der elektrischen Hausinstallationen (SiNa)</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Mängelbehebung P+S der periodischen Kontrolle der elektrischen Hausinstallationen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 Druckreduzierventil</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 Heizungsregler</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 Heizungsumwälzpumpe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Teilersatz Urinoiranlagen und Waschtisch</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Glasschäden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Malerarbeiten Eingangstüre Jugendtreff</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Sonnenmarkisen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Schulbau Althau</w:t>
      </w:r>
    </w:p>
    <w:p w:rsidR="002B51BE" w:rsidRPr="00960E62" w:rsidRDefault="00330A4E" w:rsidP="002B51BE">
      <w:pPr>
        <w:rPr>
          <w:rFonts w:cs="Arial"/>
          <w:sz w:val="24"/>
          <w:szCs w:val="24"/>
        </w:rPr>
      </w:pPr>
      <w:r w:rsidRPr="00960E62">
        <w:rPr>
          <w:rFonts w:cs="Arial"/>
          <w:sz w:val="24"/>
          <w:szCs w:val="24"/>
        </w:rPr>
        <w:t>-</w:t>
      </w:r>
      <w:r w:rsidR="002B51BE" w:rsidRPr="00960E62">
        <w:rPr>
          <w:rFonts w:cs="Arial"/>
          <w:sz w:val="24"/>
          <w:szCs w:val="24"/>
        </w:rPr>
        <w:tab/>
        <w:t>Lüftungsrevision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Boiler entkalken</w:t>
      </w:r>
    </w:p>
    <w:p w:rsidR="00330A4E" w:rsidRDefault="00330A4E">
      <w:pPr>
        <w:jc w:val="left"/>
        <w:rPr>
          <w:rFonts w:cs="Arial"/>
          <w:color w:val="0070C0"/>
          <w:sz w:val="24"/>
          <w:szCs w:val="24"/>
        </w:rPr>
      </w:pPr>
      <w:r>
        <w:rPr>
          <w:rFonts w:cs="Arial"/>
          <w:color w:val="0070C0"/>
          <w:sz w:val="24"/>
          <w:szCs w:val="24"/>
        </w:rPr>
        <w:br w:type="page"/>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Schulhaus / Turnhalle und Heizung Seefeld</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Kontrolle der elektrischen Hausinstallationen (SiNa)</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Mängelbehebung P+S der periodischen Kontrolle der elektrischen Hausinstallationen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Ersatz 2 Kühlschränke Aula</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Aufräumarbeiten nach starkem Schneefall</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Malerarbeiten 9 Zimmer</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Vorbereitungsarbeiten Flachdachsanierung</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Absperrgitter Spielplatz</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Storen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gebrochene Eternitplatten (Fassade)</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Dachfenstermotoren Turnhalle</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Gärtnerarbeiten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Schulhaus / Turnhalle Hasel</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Kontrolle der elektrischen Hausinstallationen (SiNa)</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Mängelbehebung P+S der periodischen Kontrolle der elektrischen Hausinstallationen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Lautsprecher</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Teilersatz Storen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Fensterservice Turnhalle</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Teilersatz Türschliesser</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Einbau Klemmschutz Schiebetür Haupteingang</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Spülung sämtlicher Schmutzwassergrundleitungen</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Ersatz Heizungspumpe</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 xml:space="preserve">Entgasung und Entschlammung Heizleitung </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und Ersatzteile Schülertische</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Aufräumarbeiten nach starkem Schneefall</w:t>
      </w:r>
    </w:p>
    <w:p w:rsidR="002B51BE" w:rsidRPr="00960E62" w:rsidRDefault="002B51BE" w:rsidP="002B51BE">
      <w:pPr>
        <w:pStyle w:val="Listenabsatz"/>
        <w:ind w:left="426"/>
        <w:rPr>
          <w:rFonts w:cs="Arial"/>
          <w:sz w:val="24"/>
          <w:szCs w:val="24"/>
        </w:rPr>
      </w:pPr>
    </w:p>
    <w:p w:rsidR="002B51BE" w:rsidRPr="00960E62" w:rsidRDefault="002B51BE" w:rsidP="002B51BE">
      <w:pPr>
        <w:rPr>
          <w:rFonts w:cs="Arial"/>
          <w:b/>
          <w:sz w:val="24"/>
          <w:szCs w:val="24"/>
        </w:rPr>
      </w:pPr>
      <w:r w:rsidRPr="00960E62">
        <w:rPr>
          <w:rFonts w:cs="Arial"/>
          <w:b/>
          <w:sz w:val="24"/>
          <w:szCs w:val="24"/>
        </w:rPr>
        <w:t>Kindergärten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Sicherheitskontrolle aller Spielplätze</w:t>
      </w:r>
    </w:p>
    <w:p w:rsidR="002B51BE" w:rsidRPr="00960E62" w:rsidRDefault="002B51BE" w:rsidP="002B51BE">
      <w:pPr>
        <w:rPr>
          <w:rFonts w:cs="Arial"/>
          <w:sz w:val="24"/>
          <w:szCs w:val="24"/>
        </w:rPr>
      </w:pPr>
      <w:r w:rsidRPr="00960E62">
        <w:rPr>
          <w:rFonts w:cs="Arial"/>
          <w:sz w:val="24"/>
          <w:szCs w:val="24"/>
        </w:rPr>
        <w:t xml:space="preserve">- </w:t>
      </w:r>
      <w:r w:rsidRPr="00960E62">
        <w:rPr>
          <w:rFonts w:cs="Arial"/>
          <w:sz w:val="24"/>
          <w:szCs w:val="24"/>
        </w:rPr>
        <w:tab/>
        <w:t xml:space="preserve">Baumschnitt nach starkem Schneefall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Althau: Wasserschaden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Bahnhofstrasse 95: Ergänzung Spielplatz (Spielgeräte + Gärtner)</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Bahnhofstrasse 95: Instandstellung WC-Anlagen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Brüelstrasse 16: Sichtschutzfolie Garderobenbereich</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Eichstrasse 9: Erneuerung Spielplatz (Spielgeräte + Gärtner)</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Eichstrasse 9: Reparatur Beleuchtung</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Galttlerweg 10: Mobiliar neuer Kindergarten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Glattlerweg 12: Wasserschaden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Langäckerstrasse 34: Malerarbeiten Trafostation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 xml:space="preserve">Langäckerstrasse 49: Malerarbeiten </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Poststrasse 65: Ersatz Kinderstühle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Poststrasse 65: Instandstellung WC-Anlagen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Poststrasse 157: Instandstellung WC-Anlagen</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Poststrasse 157: Ersatz Kinderstühle</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Quartierzentrum: Erneuerung Spielplatz (Spielgeräte + Gärtner)</w:t>
      </w:r>
    </w:p>
    <w:p w:rsidR="00330A4E" w:rsidRDefault="00330A4E">
      <w:pPr>
        <w:jc w:val="left"/>
        <w:rPr>
          <w:rFonts w:cs="Arial"/>
          <w:color w:val="0070C0"/>
          <w:sz w:val="24"/>
          <w:szCs w:val="24"/>
        </w:rPr>
      </w:pPr>
      <w:r>
        <w:rPr>
          <w:rFonts w:cs="Arial"/>
          <w:color w:val="0070C0"/>
          <w:sz w:val="24"/>
          <w:szCs w:val="24"/>
        </w:rPr>
        <w:br w:type="page"/>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Quartierzentrum</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Aufräumarbeiten nach starkem Schneefall</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Reparatur Leck an Sanitärleitung</w:t>
      </w:r>
    </w:p>
    <w:p w:rsidR="002B51BE" w:rsidRPr="00960E62" w:rsidRDefault="00960E62" w:rsidP="002B51BE">
      <w:pPr>
        <w:pStyle w:val="Listenabsatz"/>
        <w:numPr>
          <w:ilvl w:val="0"/>
          <w:numId w:val="44"/>
        </w:numPr>
        <w:ind w:left="426"/>
        <w:rPr>
          <w:rFonts w:cs="Arial"/>
          <w:sz w:val="24"/>
          <w:szCs w:val="24"/>
        </w:rPr>
      </w:pPr>
      <w:r w:rsidRPr="00960E62">
        <w:rPr>
          <w:rFonts w:cs="Arial"/>
          <w:sz w:val="24"/>
          <w:szCs w:val="24"/>
        </w:rPr>
        <w:t>Schadstoffb</w:t>
      </w:r>
      <w:r w:rsidR="002B51BE" w:rsidRPr="00960E62">
        <w:rPr>
          <w:rFonts w:cs="Arial"/>
          <w:sz w:val="24"/>
          <w:szCs w:val="24"/>
        </w:rPr>
        <w:t>estanalyse Bibliothek</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Ersatz Beleuchtung Bibliothek</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Zentrumsschopf</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Reparatur Steckdose und Leuchte</w:t>
      </w:r>
    </w:p>
    <w:p w:rsidR="002B51BE" w:rsidRPr="00960E62" w:rsidRDefault="00330A4E" w:rsidP="002B51BE">
      <w:pPr>
        <w:rPr>
          <w:rFonts w:cs="Arial"/>
          <w:sz w:val="24"/>
          <w:szCs w:val="24"/>
        </w:rPr>
      </w:pPr>
      <w:r w:rsidRPr="00960E62">
        <w:rPr>
          <w:rFonts w:cs="Arial"/>
          <w:sz w:val="24"/>
          <w:szCs w:val="24"/>
        </w:rPr>
        <w:t>-</w:t>
      </w:r>
      <w:r w:rsidR="002B51BE" w:rsidRPr="00960E62">
        <w:rPr>
          <w:rFonts w:cs="Arial"/>
          <w:sz w:val="24"/>
          <w:szCs w:val="24"/>
        </w:rPr>
        <w:tab/>
        <w:t>Spülung Küchenabläufe</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Betriebsgebäude Mittlerzelg</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Teilersatz Beleuchtung</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Ersatz Stellantriebe und Umwälzpumpe Heizung</w:t>
      </w:r>
    </w:p>
    <w:p w:rsidR="002B51BE" w:rsidRPr="00960E62" w:rsidRDefault="002B51BE" w:rsidP="002B51BE">
      <w:pPr>
        <w:rPr>
          <w:rFonts w:cs="Arial"/>
          <w:sz w:val="24"/>
          <w:szCs w:val="24"/>
        </w:rPr>
      </w:pPr>
      <w:r w:rsidRPr="00960E62">
        <w:rPr>
          <w:rFonts w:cs="Arial"/>
          <w:sz w:val="24"/>
          <w:szCs w:val="24"/>
        </w:rPr>
        <w:t>-</w:t>
      </w:r>
      <w:r w:rsidRPr="00960E62">
        <w:rPr>
          <w:rFonts w:cs="Arial"/>
          <w:sz w:val="24"/>
          <w:szCs w:val="24"/>
        </w:rPr>
        <w:tab/>
        <w:t>Lüftungsrevision</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Betriebsgebäude Ziegelei</w:t>
      </w:r>
    </w:p>
    <w:p w:rsidR="002B51BE" w:rsidRPr="00960E62" w:rsidRDefault="00330A4E" w:rsidP="002B51BE">
      <w:pPr>
        <w:rPr>
          <w:rFonts w:cs="Arial"/>
          <w:sz w:val="24"/>
          <w:szCs w:val="24"/>
        </w:rPr>
      </w:pPr>
      <w:r w:rsidRPr="00960E62">
        <w:rPr>
          <w:rFonts w:cs="Arial"/>
          <w:sz w:val="24"/>
          <w:szCs w:val="24"/>
        </w:rPr>
        <w:t>-</w:t>
      </w:r>
      <w:r w:rsidRPr="00960E62">
        <w:rPr>
          <w:rFonts w:cs="Arial"/>
          <w:sz w:val="24"/>
          <w:szCs w:val="24"/>
        </w:rPr>
        <w:tab/>
        <w:t>Malerarbeiten WC-Anlage</w:t>
      </w:r>
    </w:p>
    <w:p w:rsidR="002B51BE" w:rsidRPr="00960E62" w:rsidRDefault="002B51BE" w:rsidP="002B51BE">
      <w:pPr>
        <w:rPr>
          <w:rFonts w:cs="Arial"/>
          <w:sz w:val="24"/>
          <w:szCs w:val="24"/>
        </w:rPr>
      </w:pPr>
    </w:p>
    <w:p w:rsidR="002B51BE" w:rsidRPr="00960E62" w:rsidRDefault="002B51BE" w:rsidP="002B51BE">
      <w:pPr>
        <w:rPr>
          <w:rFonts w:cs="Arial"/>
          <w:b/>
          <w:sz w:val="24"/>
          <w:szCs w:val="24"/>
        </w:rPr>
      </w:pPr>
      <w:r w:rsidRPr="00960E62">
        <w:rPr>
          <w:rFonts w:cs="Arial"/>
          <w:b/>
          <w:sz w:val="24"/>
          <w:szCs w:val="24"/>
        </w:rPr>
        <w:t>Öffentliche Anlagen (Hallenbad)</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Teilersatz Beleuchtung</w:t>
      </w:r>
    </w:p>
    <w:p w:rsidR="002B51BE" w:rsidRPr="00960E62" w:rsidRDefault="002B51BE" w:rsidP="002B51BE">
      <w:pPr>
        <w:pStyle w:val="Listenabsatz"/>
        <w:numPr>
          <w:ilvl w:val="0"/>
          <w:numId w:val="44"/>
        </w:numPr>
        <w:ind w:left="426"/>
        <w:rPr>
          <w:rFonts w:cs="Arial"/>
          <w:sz w:val="24"/>
          <w:szCs w:val="24"/>
        </w:rPr>
      </w:pPr>
      <w:r w:rsidRPr="00960E62">
        <w:rPr>
          <w:rFonts w:cs="Arial"/>
          <w:sz w:val="24"/>
          <w:szCs w:val="24"/>
        </w:rPr>
        <w:t>Ersatz Waschtischmischer WC Herren</w:t>
      </w:r>
    </w:p>
    <w:p w:rsidR="002B51BE" w:rsidRPr="002E6F39" w:rsidRDefault="002B51BE" w:rsidP="002B51BE">
      <w:pPr>
        <w:rPr>
          <w:rFonts w:cs="Arial"/>
          <w:sz w:val="24"/>
          <w:szCs w:val="24"/>
        </w:rPr>
      </w:pPr>
    </w:p>
    <w:p w:rsidR="002B1B0B" w:rsidRPr="00D43949" w:rsidRDefault="002B1B0B">
      <w:pPr>
        <w:jc w:val="left"/>
        <w:rPr>
          <w:rFonts w:cs="Arial"/>
          <w:sz w:val="24"/>
          <w:szCs w:val="24"/>
        </w:rPr>
      </w:pPr>
    </w:p>
    <w:p w:rsidR="005A4A71" w:rsidRPr="00D43949" w:rsidRDefault="005A4A71" w:rsidP="005A4A71">
      <w:pPr>
        <w:tabs>
          <w:tab w:val="left" w:pos="851"/>
        </w:tabs>
        <w:rPr>
          <w:rFonts w:cs="Arial"/>
          <w:b/>
          <w:caps/>
          <w:sz w:val="28"/>
          <w:szCs w:val="28"/>
        </w:rPr>
      </w:pPr>
      <w:r w:rsidRPr="00D43949">
        <w:rPr>
          <w:rFonts w:cs="Arial"/>
          <w:b/>
          <w:sz w:val="28"/>
          <w:szCs w:val="28"/>
        </w:rPr>
        <w:t>4.</w:t>
      </w:r>
      <w:r w:rsidRPr="00D43949">
        <w:rPr>
          <w:rFonts w:cs="Arial"/>
          <w:b/>
          <w:sz w:val="28"/>
          <w:szCs w:val="28"/>
        </w:rPr>
        <w:tab/>
      </w:r>
      <w:r w:rsidRPr="00D43949">
        <w:rPr>
          <w:rFonts w:cs="Arial"/>
          <w:b/>
          <w:caps/>
          <w:sz w:val="28"/>
          <w:szCs w:val="28"/>
        </w:rPr>
        <w:t>Verkehrskommission</w:t>
      </w:r>
    </w:p>
    <w:p w:rsidR="005A4A71" w:rsidRPr="00960E62" w:rsidRDefault="005A4A71" w:rsidP="00326739">
      <w:pPr>
        <w:tabs>
          <w:tab w:val="left" w:pos="851"/>
        </w:tabs>
        <w:rPr>
          <w:rFonts w:cs="Arial"/>
          <w:bCs/>
          <w:sz w:val="24"/>
          <w:szCs w:val="28"/>
          <w:u w:val="single"/>
        </w:rPr>
      </w:pPr>
    </w:p>
    <w:p w:rsidR="00326739" w:rsidRPr="00960E62" w:rsidRDefault="00326739" w:rsidP="00326739">
      <w:pPr>
        <w:tabs>
          <w:tab w:val="left" w:pos="851"/>
        </w:tabs>
        <w:rPr>
          <w:rFonts w:cs="Arial"/>
          <w:bCs/>
          <w:sz w:val="24"/>
          <w:szCs w:val="28"/>
        </w:rPr>
      </w:pPr>
      <w:r w:rsidRPr="00960E62">
        <w:rPr>
          <w:rFonts w:cs="Arial"/>
          <w:bCs/>
          <w:sz w:val="24"/>
          <w:szCs w:val="28"/>
        </w:rPr>
        <w:t>Aufgrund der neuen Zusammensetzung und geänderter Ressortverteilung im Gemeinderat änderte das Präsidium der Verkehrskommission im M</w:t>
      </w:r>
      <w:r w:rsidR="00363F0F" w:rsidRPr="00960E62">
        <w:rPr>
          <w:rFonts w:cs="Arial"/>
          <w:bCs/>
          <w:sz w:val="24"/>
          <w:szCs w:val="28"/>
        </w:rPr>
        <w:t xml:space="preserve">ai 2021. Es fand im Herbst 1 </w:t>
      </w:r>
      <w:r w:rsidRPr="00960E62">
        <w:rPr>
          <w:rFonts w:cs="Arial"/>
          <w:bCs/>
          <w:sz w:val="24"/>
          <w:szCs w:val="28"/>
        </w:rPr>
        <w:t>physische Sitzung (Vorjahr 1). Dabei wurden in erster Linie verschiedene Vorschläge der Bauverwaltung bezüglich Wendeplätze und Parkierungssituation auf dem Gem</w:t>
      </w:r>
      <w:r w:rsidR="00D359E1" w:rsidRPr="00960E62">
        <w:rPr>
          <w:rFonts w:cs="Arial"/>
          <w:bCs/>
          <w:sz w:val="24"/>
          <w:szCs w:val="28"/>
        </w:rPr>
        <w:t>eindegebiet diskutiert und zuha</w:t>
      </w:r>
      <w:r w:rsidRPr="00960E62">
        <w:rPr>
          <w:rFonts w:cs="Arial"/>
          <w:bCs/>
          <w:sz w:val="24"/>
          <w:szCs w:val="28"/>
        </w:rPr>
        <w:t>nden des Gemeinderates eine Stellungnahme erstellt. </w:t>
      </w:r>
    </w:p>
    <w:p w:rsidR="00326739" w:rsidRPr="00960E62" w:rsidRDefault="00326739" w:rsidP="00326739">
      <w:pPr>
        <w:tabs>
          <w:tab w:val="left" w:pos="851"/>
        </w:tabs>
        <w:rPr>
          <w:rFonts w:cs="Arial"/>
          <w:bCs/>
          <w:sz w:val="24"/>
          <w:szCs w:val="28"/>
        </w:rPr>
      </w:pPr>
      <w:r w:rsidRPr="00960E62">
        <w:rPr>
          <w:rFonts w:cs="Arial"/>
          <w:bCs/>
          <w:sz w:val="24"/>
          <w:szCs w:val="28"/>
        </w:rPr>
        <w:t>Es wurde vereinbart, dass sich die Verkehrskommission ab 2022 wieder zu mindestens 3 Sitzungen pro Jahr treffen und Verkehrsthemen in Spreitenbach aktiv aufgreifen soll.</w:t>
      </w:r>
    </w:p>
    <w:p w:rsidR="00326739" w:rsidRPr="00960E62" w:rsidRDefault="00326739" w:rsidP="00326739">
      <w:pPr>
        <w:tabs>
          <w:tab w:val="left" w:pos="851"/>
        </w:tabs>
        <w:rPr>
          <w:rFonts w:cs="Arial"/>
          <w:bCs/>
          <w:sz w:val="24"/>
          <w:szCs w:val="28"/>
        </w:rPr>
      </w:pPr>
    </w:p>
    <w:p w:rsidR="00861773" w:rsidRPr="0079582F" w:rsidRDefault="00861773">
      <w:pPr>
        <w:jc w:val="left"/>
        <w:rPr>
          <w:rFonts w:eastAsia="Calibri" w:cs="Arial"/>
          <w:color w:val="000000" w:themeColor="text1"/>
          <w:sz w:val="24"/>
          <w:szCs w:val="24"/>
          <w:lang w:eastAsia="en-US"/>
        </w:rPr>
      </w:pPr>
      <w:r w:rsidRPr="0079582F">
        <w:rPr>
          <w:rFonts w:cs="Arial"/>
          <w:color w:val="000000" w:themeColor="text1"/>
          <w:szCs w:val="24"/>
        </w:rPr>
        <w:br w:type="page"/>
      </w:r>
    </w:p>
    <w:p w:rsidR="00EA29B9" w:rsidRPr="0079582F" w:rsidRDefault="00EA29B9" w:rsidP="007F41DE">
      <w:pPr>
        <w:tabs>
          <w:tab w:val="left" w:pos="284"/>
          <w:tab w:val="left" w:pos="567"/>
          <w:tab w:val="left" w:pos="993"/>
          <w:tab w:val="left" w:pos="2835"/>
          <w:tab w:val="left" w:pos="3969"/>
        </w:tabs>
        <w:rPr>
          <w:rFonts w:cs="Arial"/>
          <w:color w:val="000000" w:themeColor="text1"/>
          <w:sz w:val="24"/>
          <w:szCs w:val="24"/>
        </w:rPr>
      </w:pPr>
    </w:p>
    <w:p w:rsidR="003777D8" w:rsidRPr="0079582F" w:rsidRDefault="00A2557B" w:rsidP="007F41DE">
      <w:pPr>
        <w:tabs>
          <w:tab w:val="left" w:pos="284"/>
          <w:tab w:val="left" w:pos="567"/>
          <w:tab w:val="left" w:pos="993"/>
          <w:tab w:val="left" w:pos="2835"/>
          <w:tab w:val="left" w:pos="3969"/>
        </w:tabs>
        <w:rPr>
          <w:rFonts w:cs="Arial"/>
          <w:color w:val="000000" w:themeColor="text1"/>
          <w:sz w:val="24"/>
          <w:szCs w:val="24"/>
        </w:rPr>
      </w:pPr>
      <w:r w:rsidRPr="0079582F">
        <w:rPr>
          <w:rFonts w:cs="Arial"/>
          <w:noProof/>
          <w:color w:val="000000" w:themeColor="text1"/>
          <w:sz w:val="24"/>
          <w:szCs w:val="24"/>
          <w:lang w:eastAsia="de-CH"/>
        </w:rPr>
        <mc:AlternateContent>
          <mc:Choice Requires="wps">
            <w:drawing>
              <wp:anchor distT="0" distB="0" distL="114300" distR="114300" simplePos="0" relativeHeight="251664896" behindDoc="0" locked="0" layoutInCell="1" allowOverlap="1" wp14:anchorId="7FDC80A7" wp14:editId="494082E6">
                <wp:simplePos x="0" y="0"/>
                <wp:positionH relativeFrom="column">
                  <wp:posOffset>17145</wp:posOffset>
                </wp:positionH>
                <wp:positionV relativeFrom="paragraph">
                  <wp:posOffset>8255</wp:posOffset>
                </wp:positionV>
                <wp:extent cx="6172200" cy="8639810"/>
                <wp:effectExtent l="0" t="0" r="0" b="0"/>
                <wp:wrapNone/>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9810"/>
                        </a:xfrm>
                        <a:prstGeom prst="rect">
                          <a:avLst/>
                        </a:prstGeom>
                        <a:solidFill>
                          <a:srgbClr val="FF5050"/>
                        </a:solidFill>
                        <a:ln w="9525">
                          <a:solidFill>
                            <a:srgbClr val="000000"/>
                          </a:solidFill>
                          <a:miter lim="800000"/>
                          <a:headEnd/>
                          <a:tailEnd/>
                        </a:ln>
                      </wps:spPr>
                      <wps:txbx>
                        <w:txbxContent>
                          <w:p w:rsidR="006D67AD" w:rsidRPr="00593548" w:rsidRDefault="006D67AD" w:rsidP="003777D8">
                            <w:pPr>
                              <w:tabs>
                                <w:tab w:val="left" w:pos="567"/>
                                <w:tab w:val="left" w:pos="7088"/>
                              </w:tabs>
                              <w:spacing w:before="60" w:after="60"/>
                              <w:rPr>
                                <w:b/>
                                <w:sz w:val="36"/>
                                <w:szCs w:val="36"/>
                              </w:rPr>
                            </w:pPr>
                          </w:p>
                          <w:p w:rsidR="006D67AD" w:rsidRPr="00593548" w:rsidRDefault="006D67AD" w:rsidP="003777D8">
                            <w:pPr>
                              <w:tabs>
                                <w:tab w:val="left" w:pos="567"/>
                                <w:tab w:val="left" w:pos="7088"/>
                              </w:tabs>
                              <w:spacing w:before="60" w:after="60"/>
                              <w:rPr>
                                <w:b/>
                                <w:sz w:val="36"/>
                                <w:szCs w:val="36"/>
                              </w:rPr>
                            </w:pPr>
                            <w:r>
                              <w:rPr>
                                <w:b/>
                                <w:sz w:val="36"/>
                                <w:szCs w:val="36"/>
                              </w:rPr>
                              <w:t>7</w:t>
                            </w:r>
                            <w:r w:rsidRPr="00593548">
                              <w:rPr>
                                <w:b/>
                                <w:sz w:val="36"/>
                                <w:szCs w:val="36"/>
                              </w:rPr>
                              <w:t>.</w:t>
                            </w:r>
                            <w:r w:rsidRPr="00593548">
                              <w:rPr>
                                <w:b/>
                                <w:sz w:val="36"/>
                                <w:szCs w:val="36"/>
                              </w:rPr>
                              <w:tab/>
                              <w:t>GEMEINDEWERKE</w:t>
                            </w:r>
                          </w:p>
                          <w:p w:rsidR="006D67AD" w:rsidRPr="00593548" w:rsidRDefault="006D67AD" w:rsidP="003777D8">
                            <w:pPr>
                              <w:tabs>
                                <w:tab w:val="left" w:pos="567"/>
                                <w:tab w:val="left" w:pos="7088"/>
                              </w:tabs>
                              <w:spacing w:before="60" w:after="60"/>
                              <w:rPr>
                                <w:b/>
                                <w:sz w:val="36"/>
                                <w:szCs w:val="36"/>
                              </w:rPr>
                            </w:pPr>
                          </w:p>
                          <w:p w:rsidR="006D67AD" w:rsidRPr="000F2439" w:rsidRDefault="006D67AD" w:rsidP="003777D8">
                            <w:pPr>
                              <w:tabs>
                                <w:tab w:val="left" w:pos="567"/>
                                <w:tab w:val="left" w:pos="7088"/>
                              </w:tabs>
                              <w:spacing w:before="60" w:after="60"/>
                              <w:rPr>
                                <w:b/>
                                <w:sz w:val="28"/>
                                <w:szCs w:val="28"/>
                              </w:rPr>
                            </w:pPr>
                            <w:r w:rsidRPr="000F2439">
                              <w:rPr>
                                <w:b/>
                                <w:sz w:val="28"/>
                                <w:szCs w:val="28"/>
                              </w:rPr>
                              <w:t>Inhaltsverzeichnis</w:t>
                            </w:r>
                          </w:p>
                          <w:p w:rsidR="006D67AD" w:rsidRPr="00DD5E09" w:rsidRDefault="006D67AD" w:rsidP="003777D8">
                            <w:pPr>
                              <w:tabs>
                                <w:tab w:val="left" w:pos="567"/>
                                <w:tab w:val="left" w:pos="7088"/>
                                <w:tab w:val="left" w:leader="dot" w:pos="7229"/>
                              </w:tabs>
                              <w:rPr>
                                <w:sz w:val="28"/>
                                <w:szCs w:val="28"/>
                              </w:rPr>
                            </w:pPr>
                          </w:p>
                          <w:p w:rsidR="006D67AD" w:rsidRPr="00033115" w:rsidRDefault="006D67AD" w:rsidP="003777D8">
                            <w:pPr>
                              <w:tabs>
                                <w:tab w:val="left" w:pos="567"/>
                                <w:tab w:val="left" w:leader="dot" w:pos="7229"/>
                              </w:tabs>
                              <w:rPr>
                                <w:sz w:val="24"/>
                                <w:szCs w:val="24"/>
                              </w:rPr>
                            </w:pPr>
                            <w:r>
                              <w:rPr>
                                <w:sz w:val="24"/>
                                <w:szCs w:val="24"/>
                              </w:rPr>
                              <w:t>-</w:t>
                            </w:r>
                            <w:r>
                              <w:rPr>
                                <w:sz w:val="24"/>
                                <w:szCs w:val="24"/>
                              </w:rPr>
                              <w:tab/>
                              <w:t>Wasserversorgung</w:t>
                            </w:r>
                            <w:r>
                              <w:rPr>
                                <w:sz w:val="24"/>
                                <w:szCs w:val="24"/>
                              </w:rPr>
                              <w:tab/>
                              <w:t>82</w:t>
                            </w:r>
                          </w:p>
                          <w:p w:rsidR="006D67AD" w:rsidRPr="00033115" w:rsidRDefault="006D67AD" w:rsidP="003777D8">
                            <w:pPr>
                              <w:tabs>
                                <w:tab w:val="left" w:pos="567"/>
                                <w:tab w:val="left" w:leader="dot" w:pos="7229"/>
                              </w:tabs>
                              <w:rPr>
                                <w:sz w:val="24"/>
                                <w:szCs w:val="24"/>
                              </w:rPr>
                            </w:pPr>
                            <w:r>
                              <w:rPr>
                                <w:sz w:val="24"/>
                                <w:szCs w:val="24"/>
                              </w:rPr>
                              <w:t>-</w:t>
                            </w:r>
                            <w:r>
                              <w:rPr>
                                <w:sz w:val="24"/>
                                <w:szCs w:val="24"/>
                              </w:rPr>
                              <w:tab/>
                              <w:t>Elektrizitätsversorgung</w:t>
                            </w:r>
                            <w:r>
                              <w:rPr>
                                <w:sz w:val="24"/>
                                <w:szCs w:val="24"/>
                              </w:rPr>
                              <w:tab/>
                              <w:t>87</w:t>
                            </w:r>
                          </w:p>
                          <w:p w:rsidR="006D67AD" w:rsidRPr="003777D8" w:rsidRDefault="006D67AD" w:rsidP="003777D8">
                            <w:pPr>
                              <w:tabs>
                                <w:tab w:val="left" w:pos="567"/>
                                <w:tab w:val="left" w:leader="dot" w:pos="7229"/>
                              </w:tabs>
                              <w:rPr>
                                <w:sz w:val="24"/>
                                <w:szCs w:val="24"/>
                              </w:rPr>
                            </w:pPr>
                            <w:r>
                              <w:rPr>
                                <w:sz w:val="24"/>
                                <w:szCs w:val="24"/>
                              </w:rPr>
                              <w:t>-</w:t>
                            </w:r>
                            <w:r>
                              <w:rPr>
                                <w:sz w:val="24"/>
                                <w:szCs w:val="24"/>
                              </w:rPr>
                              <w:tab/>
                              <w:t>KommunikationsNetz</w:t>
                            </w:r>
                            <w:r>
                              <w:rPr>
                                <w:sz w:val="24"/>
                                <w:szCs w:val="24"/>
                              </w:rPr>
                              <w:tab/>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80A7" id="Text Box 201" o:spid="_x0000_s1039" type="#_x0000_t202" style="position:absolute;left:0;text-align:left;margin-left:1.35pt;margin-top:.65pt;width:486pt;height:680.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" fillcolor="#ff5050">
                <v:textbox>
                  <w:txbxContent>
                    <w:p w:rsidR="006D67AD" w:rsidRPr="00593548" w:rsidRDefault="006D67AD" w:rsidP="003777D8">
                      <w:pPr>
                        <w:tabs>
                          <w:tab w:val="left" w:pos="567"/>
                          <w:tab w:val="left" w:pos="7088"/>
                        </w:tabs>
                        <w:spacing w:before="60" w:after="60"/>
                        <w:rPr>
                          <w:b/>
                          <w:sz w:val="36"/>
                          <w:szCs w:val="36"/>
                        </w:rPr>
                      </w:pPr>
                    </w:p>
                    <w:p w:rsidR="006D67AD" w:rsidRPr="00593548" w:rsidRDefault="006D67AD" w:rsidP="003777D8">
                      <w:pPr>
                        <w:tabs>
                          <w:tab w:val="left" w:pos="567"/>
                          <w:tab w:val="left" w:pos="7088"/>
                        </w:tabs>
                        <w:spacing w:before="60" w:after="60"/>
                        <w:rPr>
                          <w:b/>
                          <w:sz w:val="36"/>
                          <w:szCs w:val="36"/>
                        </w:rPr>
                      </w:pPr>
                      <w:r>
                        <w:rPr>
                          <w:b/>
                          <w:sz w:val="36"/>
                          <w:szCs w:val="36"/>
                        </w:rPr>
                        <w:t>7</w:t>
                      </w:r>
                      <w:r w:rsidRPr="00593548">
                        <w:rPr>
                          <w:b/>
                          <w:sz w:val="36"/>
                          <w:szCs w:val="36"/>
                        </w:rPr>
                        <w:t>.</w:t>
                      </w:r>
                      <w:r w:rsidRPr="00593548">
                        <w:rPr>
                          <w:b/>
                          <w:sz w:val="36"/>
                          <w:szCs w:val="36"/>
                        </w:rPr>
                        <w:tab/>
                        <w:t>GEMEINDEWERKE</w:t>
                      </w:r>
                    </w:p>
                    <w:p w:rsidR="006D67AD" w:rsidRPr="00593548" w:rsidRDefault="006D67AD" w:rsidP="003777D8">
                      <w:pPr>
                        <w:tabs>
                          <w:tab w:val="left" w:pos="567"/>
                          <w:tab w:val="left" w:pos="7088"/>
                        </w:tabs>
                        <w:spacing w:before="60" w:after="60"/>
                        <w:rPr>
                          <w:b/>
                          <w:sz w:val="36"/>
                          <w:szCs w:val="36"/>
                        </w:rPr>
                      </w:pPr>
                    </w:p>
                    <w:p w:rsidR="006D67AD" w:rsidRPr="000F2439" w:rsidRDefault="006D67AD" w:rsidP="003777D8">
                      <w:pPr>
                        <w:tabs>
                          <w:tab w:val="left" w:pos="567"/>
                          <w:tab w:val="left" w:pos="7088"/>
                        </w:tabs>
                        <w:spacing w:before="60" w:after="60"/>
                        <w:rPr>
                          <w:b/>
                          <w:sz w:val="28"/>
                          <w:szCs w:val="28"/>
                        </w:rPr>
                      </w:pPr>
                      <w:r w:rsidRPr="000F2439">
                        <w:rPr>
                          <w:b/>
                          <w:sz w:val="28"/>
                          <w:szCs w:val="28"/>
                        </w:rPr>
                        <w:t>Inhaltsverzeichnis</w:t>
                      </w:r>
                    </w:p>
                    <w:p w:rsidR="006D67AD" w:rsidRPr="00DD5E09" w:rsidRDefault="006D67AD" w:rsidP="003777D8">
                      <w:pPr>
                        <w:tabs>
                          <w:tab w:val="left" w:pos="567"/>
                          <w:tab w:val="left" w:pos="7088"/>
                          <w:tab w:val="left" w:leader="dot" w:pos="7229"/>
                        </w:tabs>
                        <w:rPr>
                          <w:sz w:val="28"/>
                          <w:szCs w:val="28"/>
                        </w:rPr>
                      </w:pPr>
                    </w:p>
                    <w:p w:rsidR="006D67AD" w:rsidRPr="00033115" w:rsidRDefault="006D67AD" w:rsidP="003777D8">
                      <w:pPr>
                        <w:tabs>
                          <w:tab w:val="left" w:pos="567"/>
                          <w:tab w:val="left" w:leader="dot" w:pos="7229"/>
                        </w:tabs>
                        <w:rPr>
                          <w:sz w:val="24"/>
                          <w:szCs w:val="24"/>
                        </w:rPr>
                      </w:pPr>
                      <w:r>
                        <w:rPr>
                          <w:sz w:val="24"/>
                          <w:szCs w:val="24"/>
                        </w:rPr>
                        <w:t>-</w:t>
                      </w:r>
                      <w:r>
                        <w:rPr>
                          <w:sz w:val="24"/>
                          <w:szCs w:val="24"/>
                        </w:rPr>
                        <w:tab/>
                        <w:t>Wasserversorgung</w:t>
                      </w:r>
                      <w:r>
                        <w:rPr>
                          <w:sz w:val="24"/>
                          <w:szCs w:val="24"/>
                        </w:rPr>
                        <w:tab/>
                        <w:t>82</w:t>
                      </w:r>
                    </w:p>
                    <w:p w:rsidR="006D67AD" w:rsidRPr="00033115" w:rsidRDefault="006D67AD" w:rsidP="003777D8">
                      <w:pPr>
                        <w:tabs>
                          <w:tab w:val="left" w:pos="567"/>
                          <w:tab w:val="left" w:leader="dot" w:pos="7229"/>
                        </w:tabs>
                        <w:rPr>
                          <w:sz w:val="24"/>
                          <w:szCs w:val="24"/>
                        </w:rPr>
                      </w:pPr>
                      <w:r>
                        <w:rPr>
                          <w:sz w:val="24"/>
                          <w:szCs w:val="24"/>
                        </w:rPr>
                        <w:t>-</w:t>
                      </w:r>
                      <w:r>
                        <w:rPr>
                          <w:sz w:val="24"/>
                          <w:szCs w:val="24"/>
                        </w:rPr>
                        <w:tab/>
                        <w:t>Elektrizitätsversorgung</w:t>
                      </w:r>
                      <w:r>
                        <w:rPr>
                          <w:sz w:val="24"/>
                          <w:szCs w:val="24"/>
                        </w:rPr>
                        <w:tab/>
                        <w:t>87</w:t>
                      </w:r>
                    </w:p>
                    <w:p w:rsidR="006D67AD" w:rsidRPr="003777D8" w:rsidRDefault="006D67AD" w:rsidP="003777D8">
                      <w:pPr>
                        <w:tabs>
                          <w:tab w:val="left" w:pos="567"/>
                          <w:tab w:val="left" w:leader="dot" w:pos="7229"/>
                        </w:tabs>
                        <w:rPr>
                          <w:sz w:val="24"/>
                          <w:szCs w:val="24"/>
                        </w:rPr>
                      </w:pPr>
                      <w:r>
                        <w:rPr>
                          <w:sz w:val="24"/>
                          <w:szCs w:val="24"/>
                        </w:rPr>
                        <w:t>-</w:t>
                      </w:r>
                      <w:r>
                        <w:rPr>
                          <w:sz w:val="24"/>
                          <w:szCs w:val="24"/>
                        </w:rPr>
                        <w:tab/>
                        <w:t>KommunikationsNetz</w:t>
                      </w:r>
                      <w:r>
                        <w:rPr>
                          <w:sz w:val="24"/>
                          <w:szCs w:val="24"/>
                        </w:rPr>
                        <w:tab/>
                        <w:t>92</w:t>
                      </w:r>
                    </w:p>
                  </w:txbxContent>
                </v:textbox>
              </v:shape>
            </w:pict>
          </mc:Fallback>
        </mc:AlternateContent>
      </w:r>
    </w:p>
    <w:p w:rsidR="003777D8" w:rsidRPr="0079582F" w:rsidRDefault="003777D8" w:rsidP="007F41DE">
      <w:pPr>
        <w:tabs>
          <w:tab w:val="left" w:pos="284"/>
          <w:tab w:val="left" w:pos="567"/>
          <w:tab w:val="left" w:pos="993"/>
          <w:tab w:val="left" w:pos="2835"/>
          <w:tab w:val="left" w:pos="3969"/>
        </w:tabs>
        <w:rPr>
          <w:rFonts w:cs="Arial"/>
          <w:color w:val="000000" w:themeColor="text1"/>
          <w:sz w:val="24"/>
          <w:szCs w:val="24"/>
        </w:rPr>
      </w:pPr>
    </w:p>
    <w:p w:rsidR="003777D8" w:rsidRPr="0079582F" w:rsidRDefault="003777D8" w:rsidP="007F41DE">
      <w:pPr>
        <w:tabs>
          <w:tab w:val="left" w:pos="284"/>
          <w:tab w:val="left" w:pos="567"/>
          <w:tab w:val="left" w:pos="993"/>
          <w:tab w:val="left" w:pos="2835"/>
          <w:tab w:val="left" w:pos="3969"/>
        </w:tabs>
        <w:rPr>
          <w:rFonts w:cs="Arial"/>
          <w:color w:val="000000" w:themeColor="text1"/>
          <w:sz w:val="24"/>
          <w:szCs w:val="24"/>
        </w:rPr>
      </w:pPr>
    </w:p>
    <w:p w:rsidR="003777D8" w:rsidRPr="0079582F" w:rsidRDefault="003777D8" w:rsidP="007F41DE">
      <w:pPr>
        <w:tabs>
          <w:tab w:val="left" w:pos="284"/>
          <w:tab w:val="left" w:pos="567"/>
          <w:tab w:val="left" w:pos="993"/>
          <w:tab w:val="left" w:pos="2835"/>
          <w:tab w:val="left" w:pos="3969"/>
        </w:tabs>
        <w:rPr>
          <w:rFonts w:cs="Arial"/>
          <w:color w:val="000000" w:themeColor="text1"/>
          <w:sz w:val="24"/>
          <w:szCs w:val="24"/>
        </w:rPr>
      </w:pPr>
      <w:r w:rsidRPr="0079582F">
        <w:rPr>
          <w:rFonts w:cs="Arial"/>
          <w:color w:val="000000" w:themeColor="text1"/>
          <w:sz w:val="24"/>
          <w:szCs w:val="24"/>
        </w:rPr>
        <w:br w:type="page"/>
      </w:r>
    </w:p>
    <w:p w:rsidR="007F41DE" w:rsidRPr="0079582F" w:rsidRDefault="007F41DE" w:rsidP="007F41DE">
      <w:pPr>
        <w:tabs>
          <w:tab w:val="left" w:pos="284"/>
          <w:tab w:val="left" w:pos="567"/>
          <w:tab w:val="left" w:pos="993"/>
          <w:tab w:val="left" w:pos="2835"/>
          <w:tab w:val="left" w:pos="3969"/>
        </w:tabs>
        <w:rPr>
          <w:rFonts w:cs="Arial"/>
          <w:color w:val="000000" w:themeColor="text1"/>
          <w:sz w:val="24"/>
          <w:szCs w:val="24"/>
        </w:rPr>
      </w:pPr>
    </w:p>
    <w:p w:rsidR="00102556" w:rsidRPr="0079582F" w:rsidRDefault="00102556" w:rsidP="00661512">
      <w:pPr>
        <w:tabs>
          <w:tab w:val="left" w:pos="851"/>
          <w:tab w:val="left" w:pos="4820"/>
          <w:tab w:val="right" w:pos="5387"/>
          <w:tab w:val="left" w:pos="6379"/>
          <w:tab w:val="right" w:pos="6946"/>
          <w:tab w:val="right" w:pos="8505"/>
        </w:tabs>
        <w:rPr>
          <w:rFonts w:cs="Arial"/>
          <w:b/>
          <w:caps/>
          <w:sz w:val="28"/>
          <w:szCs w:val="28"/>
        </w:rPr>
      </w:pPr>
      <w:r w:rsidRPr="0079582F">
        <w:rPr>
          <w:rFonts w:cs="Arial"/>
          <w:b/>
          <w:caps/>
          <w:sz w:val="28"/>
          <w:szCs w:val="28"/>
        </w:rPr>
        <w:t>1.</w:t>
      </w:r>
      <w:r w:rsidRPr="0079582F">
        <w:rPr>
          <w:rFonts w:cs="Arial"/>
          <w:b/>
          <w:caps/>
          <w:sz w:val="28"/>
          <w:szCs w:val="28"/>
        </w:rPr>
        <w:tab/>
        <w:t>Wasserversorgung</w:t>
      </w:r>
    </w:p>
    <w:p w:rsidR="00064345" w:rsidRPr="0079582F" w:rsidRDefault="00064345" w:rsidP="00064345">
      <w:pPr>
        <w:tabs>
          <w:tab w:val="left" w:pos="993"/>
          <w:tab w:val="left" w:pos="4820"/>
          <w:tab w:val="right" w:pos="5387"/>
          <w:tab w:val="left" w:pos="6379"/>
          <w:tab w:val="right" w:pos="6946"/>
          <w:tab w:val="right" w:pos="8505"/>
        </w:tabs>
        <w:rPr>
          <w:rFonts w:cs="Arial"/>
          <w:b/>
          <w:sz w:val="24"/>
          <w:szCs w:val="24"/>
        </w:rPr>
      </w:pPr>
    </w:p>
    <w:p w:rsidR="00064345" w:rsidRPr="0079582F" w:rsidRDefault="00064345" w:rsidP="00064345">
      <w:pPr>
        <w:tabs>
          <w:tab w:val="left" w:pos="709"/>
        </w:tabs>
        <w:rPr>
          <w:rFonts w:cs="Arial"/>
          <w:b/>
          <w:sz w:val="24"/>
          <w:szCs w:val="24"/>
        </w:rPr>
      </w:pPr>
      <w:r w:rsidRPr="0079582F">
        <w:rPr>
          <w:rFonts w:cs="Arial"/>
          <w:b/>
          <w:sz w:val="24"/>
          <w:szCs w:val="24"/>
        </w:rPr>
        <w:t>Grundwasserspiegelmessungen</w:t>
      </w:r>
    </w:p>
    <w:p w:rsidR="00064345" w:rsidRPr="0079582F" w:rsidRDefault="00064345" w:rsidP="00064345">
      <w:pPr>
        <w:tabs>
          <w:tab w:val="left" w:pos="709"/>
        </w:tabs>
        <w:rPr>
          <w:rFonts w:cs="Arial"/>
          <w:b/>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2835"/>
        <w:gridCol w:w="1843"/>
        <w:gridCol w:w="2457"/>
        <w:gridCol w:w="1323"/>
        <w:gridCol w:w="1323"/>
      </w:tblGrid>
      <w:tr w:rsidR="00C80C0C"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E6E6E6"/>
          </w:tcPr>
          <w:p w:rsidR="00F44EFC" w:rsidRPr="00061DB7" w:rsidRDefault="00F44EFC" w:rsidP="00F44EFC">
            <w:pPr>
              <w:tabs>
                <w:tab w:val="left" w:pos="993"/>
              </w:tabs>
              <w:jc w:val="left"/>
              <w:rPr>
                <w:rFonts w:cs="Arial"/>
                <w:sz w:val="24"/>
                <w:szCs w:val="24"/>
              </w:rPr>
            </w:pPr>
            <w:r w:rsidRPr="00061DB7">
              <w:rPr>
                <w:rFonts w:cs="Arial"/>
                <w:sz w:val="24"/>
                <w:szCs w:val="24"/>
              </w:rPr>
              <w:t>PW I Mittlerzelg</w:t>
            </w:r>
          </w:p>
        </w:tc>
        <w:tc>
          <w:tcPr>
            <w:tcW w:w="1843" w:type="dxa"/>
            <w:tcBorders>
              <w:top w:val="single" w:sz="6" w:space="0" w:color="auto"/>
              <w:left w:val="single" w:sz="6" w:space="0" w:color="auto"/>
              <w:bottom w:val="single" w:sz="6" w:space="0" w:color="auto"/>
              <w:right w:val="single" w:sz="6" w:space="0" w:color="auto"/>
            </w:tcBorders>
          </w:tcPr>
          <w:p w:rsidR="00F44EFC" w:rsidRPr="00061DB7" w:rsidRDefault="00F44EFC" w:rsidP="00F44EFC">
            <w:pPr>
              <w:tabs>
                <w:tab w:val="left" w:pos="993"/>
              </w:tabs>
              <w:jc w:val="left"/>
              <w:rPr>
                <w:rFonts w:cs="Arial"/>
                <w:sz w:val="24"/>
                <w:szCs w:val="24"/>
              </w:rPr>
            </w:pPr>
            <w:r w:rsidRPr="00061DB7">
              <w:rPr>
                <w:rFonts w:cs="Arial"/>
                <w:sz w:val="24"/>
                <w:szCs w:val="24"/>
              </w:rPr>
              <w:t>Höchststand</w:t>
            </w:r>
          </w:p>
        </w:tc>
        <w:tc>
          <w:tcPr>
            <w:tcW w:w="2457" w:type="dxa"/>
            <w:tcBorders>
              <w:top w:val="single" w:sz="6" w:space="0" w:color="auto"/>
              <w:left w:val="single" w:sz="6" w:space="0" w:color="auto"/>
              <w:bottom w:val="single" w:sz="6" w:space="0" w:color="auto"/>
              <w:right w:val="single" w:sz="6" w:space="0" w:color="auto"/>
            </w:tcBorders>
          </w:tcPr>
          <w:p w:rsidR="00F44EFC" w:rsidRPr="00061DB7" w:rsidRDefault="00330A4E" w:rsidP="00F44EFC">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F44EFC" w:rsidRPr="00061DB7" w:rsidRDefault="00330A4E" w:rsidP="00F44EFC">
            <w:pPr>
              <w:tabs>
                <w:tab w:val="left" w:pos="993"/>
              </w:tabs>
              <w:jc w:val="center"/>
              <w:rPr>
                <w:rFonts w:cs="Arial"/>
                <w:sz w:val="24"/>
                <w:szCs w:val="24"/>
              </w:rPr>
            </w:pPr>
            <w:r w:rsidRPr="00061DB7">
              <w:rPr>
                <w:rFonts w:cs="Arial"/>
                <w:sz w:val="24"/>
                <w:szCs w:val="24"/>
              </w:rPr>
              <w:t>382.89</w:t>
            </w:r>
          </w:p>
        </w:tc>
        <w:tc>
          <w:tcPr>
            <w:tcW w:w="1323" w:type="dxa"/>
            <w:tcBorders>
              <w:top w:val="single" w:sz="6" w:space="0" w:color="auto"/>
              <w:left w:val="single" w:sz="6" w:space="0" w:color="auto"/>
              <w:bottom w:val="single" w:sz="6" w:space="0" w:color="auto"/>
              <w:right w:val="single" w:sz="6" w:space="0" w:color="auto"/>
            </w:tcBorders>
          </w:tcPr>
          <w:p w:rsidR="00F44EFC" w:rsidRPr="00061DB7" w:rsidRDefault="00330A4E" w:rsidP="00F44EFC">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382.15</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382.08</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Tiefststand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381.35</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381.27</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380.75</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tabs>
                <w:tab w:val="left" w:pos="993"/>
              </w:tabs>
              <w:jc w:val="left"/>
              <w:rPr>
                <w:rFonts w:cs="Arial"/>
                <w:sz w:val="24"/>
                <w:szCs w:val="24"/>
              </w:rPr>
            </w:pPr>
            <w:r w:rsidRPr="00061DB7">
              <w:rPr>
                <w:rFonts w:cs="Arial"/>
                <w:sz w:val="24"/>
                <w:szCs w:val="24"/>
              </w:rPr>
              <w:t>PW II Neumatt</w:t>
            </w: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Höchststand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384.94</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383.27</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382.85</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Tiefststand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382.09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381.46</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381.51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tabs>
                <w:tab w:val="left" w:pos="993"/>
              </w:tabs>
              <w:jc w:val="left"/>
              <w:rPr>
                <w:rFonts w:cs="Arial"/>
                <w:sz w:val="24"/>
                <w:szCs w:val="24"/>
              </w:rPr>
            </w:pPr>
            <w:r w:rsidRPr="00061DB7">
              <w:rPr>
                <w:rFonts w:cs="Arial"/>
                <w:sz w:val="24"/>
                <w:szCs w:val="24"/>
              </w:rPr>
              <w:t>PW III Wilenäcker</w:t>
            </w: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Höchststand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383.61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382.81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382.40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Tiefststand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381.95</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381.87</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380.59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tabs>
                <w:tab w:val="left" w:pos="993"/>
              </w:tabs>
              <w:jc w:val="left"/>
              <w:rPr>
                <w:rFonts w:cs="Arial"/>
                <w:sz w:val="24"/>
                <w:szCs w:val="24"/>
              </w:rPr>
            </w:pPr>
            <w:r w:rsidRPr="00061DB7">
              <w:rPr>
                <w:rFonts w:cs="Arial"/>
                <w:sz w:val="24"/>
                <w:szCs w:val="24"/>
              </w:rPr>
              <w:t>PW IV Fegi</w:t>
            </w: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Höchststand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380.78</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380.46</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380.42</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r w:rsidRPr="00061DB7">
              <w:rPr>
                <w:rFonts w:cs="Arial"/>
                <w:sz w:val="24"/>
                <w:szCs w:val="24"/>
              </w:rPr>
              <w:t>Tiefststand</w:t>
            </w: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7F2B8B" w:rsidP="00330A4E">
            <w:pPr>
              <w:tabs>
                <w:tab w:val="left" w:pos="993"/>
              </w:tabs>
              <w:jc w:val="center"/>
              <w:rPr>
                <w:rFonts w:cs="Arial"/>
                <w:sz w:val="24"/>
                <w:szCs w:val="24"/>
              </w:rPr>
            </w:pPr>
            <w:r>
              <w:rPr>
                <w:rFonts w:cs="Arial"/>
                <w:sz w:val="24"/>
                <w:szCs w:val="24"/>
              </w:rPr>
              <w:t>380.21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380.20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379.93</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m.ü.M.</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tabs>
                <w:tab w:val="left" w:pos="993"/>
              </w:tabs>
              <w:jc w:val="left"/>
              <w:rPr>
                <w:rFonts w:cs="Arial"/>
                <w:sz w:val="24"/>
                <w:szCs w:val="24"/>
              </w:rPr>
            </w:pPr>
            <w:r w:rsidRPr="00061DB7">
              <w:rPr>
                <w:rFonts w:cs="Arial"/>
                <w:sz w:val="24"/>
                <w:szCs w:val="24"/>
              </w:rPr>
              <w:t>Niederschlagsmenge</w:t>
            </w: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2021</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1'127</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vertAlign w:val="superscript"/>
              </w:rPr>
            </w:pPr>
            <w:r w:rsidRPr="00061DB7">
              <w:rPr>
                <w:rFonts w:cs="Arial"/>
                <w:sz w:val="24"/>
                <w:szCs w:val="24"/>
              </w:rPr>
              <w:t>l/m</w:t>
            </w:r>
            <w:r w:rsidRPr="00061DB7">
              <w:rPr>
                <w:rFonts w:cs="Arial"/>
                <w:sz w:val="24"/>
                <w:szCs w:val="24"/>
                <w:vertAlign w:val="superscript"/>
              </w:rPr>
              <w:t>2</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2020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1'050</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vertAlign w:val="superscript"/>
              </w:rPr>
            </w:pPr>
            <w:r w:rsidRPr="00061DB7">
              <w:rPr>
                <w:rFonts w:cs="Arial"/>
                <w:sz w:val="24"/>
                <w:szCs w:val="24"/>
              </w:rPr>
              <w:t>l/m</w:t>
            </w:r>
            <w:r w:rsidRPr="00061DB7">
              <w:rPr>
                <w:rFonts w:cs="Arial"/>
                <w:sz w:val="24"/>
                <w:szCs w:val="24"/>
                <w:vertAlign w:val="superscript"/>
              </w:rPr>
              <w:t>2</w:t>
            </w:r>
          </w:p>
        </w:tc>
      </w:tr>
      <w:tr w:rsidR="00330A4E" w:rsidRPr="00061DB7" w:rsidTr="00F44EFC">
        <w:trPr>
          <w:trHeight w:val="255"/>
        </w:trPr>
        <w:tc>
          <w:tcPr>
            <w:tcW w:w="2835"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184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left"/>
              <w:rPr>
                <w:rFonts w:cs="Arial"/>
                <w:sz w:val="24"/>
                <w:szCs w:val="24"/>
              </w:rPr>
            </w:pPr>
          </w:p>
        </w:tc>
        <w:tc>
          <w:tcPr>
            <w:tcW w:w="2457"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2019</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rPr>
            </w:pPr>
            <w:r w:rsidRPr="00061DB7">
              <w:rPr>
                <w:rFonts w:cs="Arial"/>
                <w:sz w:val="24"/>
                <w:szCs w:val="24"/>
              </w:rPr>
              <w:t>1'218</w:t>
            </w:r>
          </w:p>
        </w:tc>
        <w:tc>
          <w:tcPr>
            <w:tcW w:w="1323"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tabs>
                <w:tab w:val="left" w:pos="993"/>
              </w:tabs>
              <w:jc w:val="center"/>
              <w:rPr>
                <w:rFonts w:cs="Arial"/>
                <w:sz w:val="24"/>
                <w:szCs w:val="24"/>
                <w:vertAlign w:val="superscript"/>
              </w:rPr>
            </w:pPr>
            <w:r w:rsidRPr="00061DB7">
              <w:rPr>
                <w:rFonts w:cs="Arial"/>
                <w:sz w:val="24"/>
                <w:szCs w:val="24"/>
              </w:rPr>
              <w:t>l/m</w:t>
            </w:r>
            <w:r w:rsidRPr="00061DB7">
              <w:rPr>
                <w:rFonts w:cs="Arial"/>
                <w:sz w:val="24"/>
                <w:szCs w:val="24"/>
                <w:vertAlign w:val="superscript"/>
              </w:rPr>
              <w:t>2</w:t>
            </w:r>
          </w:p>
        </w:tc>
      </w:tr>
    </w:tbl>
    <w:p w:rsidR="00F44EFC" w:rsidRPr="00061DB7" w:rsidRDefault="00F44EFC" w:rsidP="00F44EFC">
      <w:pPr>
        <w:tabs>
          <w:tab w:val="left" w:pos="709"/>
        </w:tabs>
        <w:rPr>
          <w:rFonts w:cs="Arial"/>
          <w:sz w:val="24"/>
          <w:szCs w:val="24"/>
        </w:rPr>
      </w:pPr>
    </w:p>
    <w:p w:rsidR="00064345" w:rsidRPr="00061DB7" w:rsidRDefault="00064345" w:rsidP="00064345">
      <w:pPr>
        <w:tabs>
          <w:tab w:val="left" w:pos="709"/>
        </w:tabs>
        <w:rPr>
          <w:rFonts w:cs="Arial"/>
          <w:szCs w:val="22"/>
          <w:highlight w:val="cyan"/>
        </w:rPr>
      </w:pPr>
      <w:r w:rsidRPr="00061DB7">
        <w:rPr>
          <w:rFonts w:cs="Arial"/>
          <w:sz w:val="24"/>
          <w:szCs w:val="24"/>
          <w:highlight w:val="cyan"/>
        </w:rPr>
        <w:br w:type="page"/>
      </w:r>
    </w:p>
    <w:p w:rsidR="00064345" w:rsidRPr="0079582F" w:rsidRDefault="00064345" w:rsidP="00064345">
      <w:pPr>
        <w:tabs>
          <w:tab w:val="left" w:pos="709"/>
        </w:tabs>
        <w:rPr>
          <w:rFonts w:cs="Arial"/>
          <w:b/>
          <w:color w:val="000000" w:themeColor="text1"/>
          <w:sz w:val="24"/>
          <w:szCs w:val="24"/>
        </w:rPr>
      </w:pPr>
    </w:p>
    <w:p w:rsidR="00064345" w:rsidRPr="0079582F" w:rsidRDefault="00064345" w:rsidP="00064345">
      <w:pPr>
        <w:tabs>
          <w:tab w:val="left" w:pos="709"/>
        </w:tabs>
        <w:rPr>
          <w:rFonts w:cs="Arial"/>
          <w:b/>
          <w:color w:val="000000" w:themeColor="text1"/>
          <w:sz w:val="24"/>
          <w:szCs w:val="24"/>
        </w:rPr>
      </w:pPr>
      <w:r w:rsidRPr="0079582F">
        <w:rPr>
          <w:rFonts w:cs="Arial"/>
          <w:b/>
          <w:color w:val="000000" w:themeColor="text1"/>
          <w:sz w:val="24"/>
          <w:szCs w:val="24"/>
        </w:rPr>
        <w:t>Wassergewinnung und Wasserabgabe</w:t>
      </w:r>
    </w:p>
    <w:p w:rsidR="00064345" w:rsidRPr="0079582F" w:rsidRDefault="00064345" w:rsidP="00064345">
      <w:pPr>
        <w:tabs>
          <w:tab w:val="left" w:pos="709"/>
        </w:tabs>
        <w:rPr>
          <w:rFonts w:cs="Arial"/>
          <w:b/>
          <w:color w:val="000000" w:themeColor="text1"/>
          <w:szCs w:val="22"/>
        </w:rPr>
      </w:pPr>
    </w:p>
    <w:tbl>
      <w:tblPr>
        <w:tblW w:w="9780" w:type="dxa"/>
        <w:tblInd w:w="70" w:type="dxa"/>
        <w:tblLayout w:type="fixed"/>
        <w:tblCellMar>
          <w:left w:w="70" w:type="dxa"/>
          <w:right w:w="70" w:type="dxa"/>
        </w:tblCellMar>
        <w:tblLook w:val="0000" w:firstRow="0" w:lastRow="0" w:firstColumn="0" w:lastColumn="0" w:noHBand="0" w:noVBand="0"/>
      </w:tblPr>
      <w:tblGrid>
        <w:gridCol w:w="5387"/>
        <w:gridCol w:w="709"/>
        <w:gridCol w:w="1842"/>
        <w:gridCol w:w="1842"/>
      </w:tblGrid>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left"/>
              <w:rPr>
                <w:rFonts w:cs="Arial"/>
                <w:b/>
                <w:sz w:val="24"/>
                <w:szCs w:val="24"/>
              </w:rPr>
            </w:pPr>
            <w:r w:rsidRPr="0079582F">
              <w:rPr>
                <w:rFonts w:cs="Arial"/>
                <w:b/>
                <w:sz w:val="24"/>
                <w:szCs w:val="24"/>
              </w:rPr>
              <w:t>Wassergewinnung</w:t>
            </w:r>
          </w:p>
        </w:tc>
        <w:tc>
          <w:tcPr>
            <w:tcW w:w="709"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b/>
                <w:sz w:val="24"/>
                <w:szCs w:val="24"/>
              </w:rPr>
            </w:pPr>
            <w:r w:rsidRPr="0079582F">
              <w:rPr>
                <w:rFonts w:cs="Arial"/>
                <w:b/>
                <w:sz w:val="24"/>
                <w:szCs w:val="24"/>
              </w:rPr>
              <w:t>2020</w:t>
            </w:r>
          </w:p>
        </w:tc>
        <w:tc>
          <w:tcPr>
            <w:tcW w:w="1842"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061DB7" w:rsidRDefault="00330A4E" w:rsidP="00330A4E">
            <w:pPr>
              <w:tabs>
                <w:tab w:val="left" w:pos="993"/>
              </w:tabs>
              <w:jc w:val="right"/>
              <w:rPr>
                <w:rFonts w:cs="Arial"/>
                <w:b/>
                <w:sz w:val="24"/>
                <w:szCs w:val="24"/>
              </w:rPr>
            </w:pPr>
            <w:r w:rsidRPr="00061DB7">
              <w:rPr>
                <w:rFonts w:cs="Arial"/>
                <w:b/>
                <w:sz w:val="24"/>
                <w:szCs w:val="24"/>
              </w:rPr>
              <w:t>2021</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PW I, Mittlerzelg</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247'177</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259</w:t>
            </w:r>
            <w:r w:rsidRPr="00061DB7">
              <w:rPr>
                <w:rFonts w:cs="Arial"/>
              </w:rPr>
              <w:t>'</w:t>
            </w:r>
            <w:r w:rsidRPr="00061DB7">
              <w:t>752</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PW II, Neumatt</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104'255</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317</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PW III, Wilenäcker</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247'217</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253</w:t>
            </w:r>
            <w:r w:rsidRPr="00061DB7">
              <w:rPr>
                <w:rFonts w:cs="Arial"/>
              </w:rPr>
              <w:t>'</w:t>
            </w:r>
            <w:r w:rsidRPr="00061DB7">
              <w:t>125</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 w:val="left" w:pos="3899"/>
              </w:tabs>
              <w:rPr>
                <w:rFonts w:cs="Arial"/>
                <w:sz w:val="24"/>
                <w:szCs w:val="24"/>
              </w:rPr>
            </w:pPr>
            <w:r w:rsidRPr="0079582F">
              <w:rPr>
                <w:rFonts w:cs="Arial"/>
                <w:sz w:val="24"/>
                <w:szCs w:val="24"/>
              </w:rPr>
              <w:t>PW IV, Fegi</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821'952</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822</w:t>
            </w:r>
            <w:r w:rsidRPr="00061DB7">
              <w:rPr>
                <w:rFonts w:cs="Arial"/>
              </w:rPr>
              <w:t>'</w:t>
            </w:r>
            <w:r w:rsidRPr="00061DB7">
              <w:t>709</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Grundwasserentnahme</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1'420'601</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w:t>
            </w:r>
            <w:r w:rsidRPr="00061DB7">
              <w:rPr>
                <w:rFonts w:cs="Arial"/>
              </w:rPr>
              <w:t>'</w:t>
            </w:r>
            <w:r w:rsidRPr="00061DB7">
              <w:t>335</w:t>
            </w:r>
            <w:r w:rsidRPr="00061DB7">
              <w:rPr>
                <w:rFonts w:cs="Arial"/>
              </w:rPr>
              <w:t>'</w:t>
            </w:r>
            <w:r w:rsidRPr="00061DB7">
              <w:t>903</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Quelle Weiermatt, Heitersberg</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2'875</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9</w:t>
            </w:r>
            <w:r w:rsidRPr="00061DB7">
              <w:rPr>
                <w:rFonts w:cs="Arial"/>
              </w:rPr>
              <w:t>'</w:t>
            </w:r>
            <w:r w:rsidRPr="00061DB7">
              <w:t>396</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Wasserbezug von Remetschwil</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539</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542</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 w:val="left" w:pos="3899"/>
              </w:tabs>
              <w:rPr>
                <w:rFonts w:cs="Arial"/>
                <w:sz w:val="24"/>
                <w:szCs w:val="24"/>
              </w:rPr>
            </w:pPr>
            <w:r w:rsidRPr="0079582F">
              <w:rPr>
                <w:rFonts w:cs="Arial"/>
                <w:sz w:val="24"/>
                <w:szCs w:val="24"/>
              </w:rPr>
              <w:t>Wasserbezug von Dietikon</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936</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491</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Total Wassergewinnung</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1'424'951</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1'346</w:t>
            </w:r>
            <w:r w:rsidRPr="00061DB7">
              <w:rPr>
                <w:rFonts w:cs="Arial"/>
              </w:rPr>
              <w:t>'</w:t>
            </w:r>
            <w:r w:rsidRPr="00061DB7">
              <w:t>332</w:t>
            </w:r>
          </w:p>
        </w:tc>
      </w:tr>
      <w:tr w:rsidR="00330A4E" w:rsidRPr="0079582F" w:rsidTr="00315A4A">
        <w:trPr>
          <w:cantSplit/>
          <w:trHeight w:val="240"/>
        </w:trPr>
        <w:tc>
          <w:tcPr>
            <w:tcW w:w="5387"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left"/>
              <w:rPr>
                <w:rFonts w:cs="Arial"/>
                <w:b/>
                <w:sz w:val="24"/>
                <w:szCs w:val="24"/>
              </w:rPr>
            </w:pPr>
            <w:r w:rsidRPr="0079582F">
              <w:rPr>
                <w:rFonts w:cs="Arial"/>
                <w:b/>
                <w:sz w:val="24"/>
                <w:szCs w:val="24"/>
              </w:rPr>
              <w:t>Wasserabgabe eigenes Versorgungsgebiet</w:t>
            </w:r>
          </w:p>
        </w:tc>
        <w:tc>
          <w:tcPr>
            <w:tcW w:w="709"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jc w:val="right"/>
            </w:pP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Abonnentenanzahl</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1'084</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w:t>
            </w:r>
            <w:r w:rsidRPr="00061DB7">
              <w:rPr>
                <w:rFonts w:cs="Arial"/>
              </w:rPr>
              <w:t>'</w:t>
            </w:r>
            <w:r w:rsidRPr="00061DB7">
              <w:t>132</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Haushaltungen</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722'972</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699</w:t>
            </w:r>
            <w:r w:rsidRPr="00061DB7">
              <w:rPr>
                <w:rFonts w:cs="Arial"/>
              </w:rPr>
              <w:t>'</w:t>
            </w:r>
            <w:r w:rsidRPr="00061DB7">
              <w:t>655</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Haushaltungen / Gewerbe</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41'641</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41</w:t>
            </w:r>
            <w:r w:rsidRPr="00061DB7">
              <w:rPr>
                <w:rFonts w:cs="Arial"/>
              </w:rPr>
              <w:t>'</w:t>
            </w:r>
            <w:r w:rsidRPr="00061DB7">
              <w:t>594</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Gewerbe</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124'461</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116</w:t>
            </w:r>
            <w:r w:rsidRPr="00061DB7">
              <w:rPr>
                <w:rFonts w:cs="Arial"/>
              </w:rPr>
              <w:t>'</w:t>
            </w:r>
            <w:r w:rsidRPr="00061DB7">
              <w:t>586</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Industrie</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148'495</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144</w:t>
            </w:r>
            <w:r w:rsidRPr="00061DB7">
              <w:rPr>
                <w:rFonts w:cs="Arial"/>
              </w:rPr>
              <w:t>'</w:t>
            </w:r>
            <w:r w:rsidRPr="00061DB7">
              <w:t>637</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Landwirtschaft</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7'564</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5</w:t>
            </w:r>
            <w:r w:rsidRPr="00061DB7">
              <w:rPr>
                <w:rFonts w:cs="Arial"/>
              </w:rPr>
              <w:t>'</w:t>
            </w:r>
            <w:r w:rsidRPr="00061DB7">
              <w:t>198</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Öffentliche Gebäude</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17'801</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19</w:t>
            </w:r>
            <w:r w:rsidRPr="00061DB7">
              <w:rPr>
                <w:rFonts w:cs="Arial"/>
              </w:rPr>
              <w:t>'</w:t>
            </w:r>
            <w:r w:rsidRPr="00061DB7">
              <w:t>865</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 w:val="left" w:pos="3899"/>
              </w:tabs>
              <w:rPr>
                <w:rFonts w:cs="Arial"/>
                <w:sz w:val="24"/>
                <w:szCs w:val="24"/>
              </w:rPr>
            </w:pPr>
            <w:r w:rsidRPr="0079582F">
              <w:rPr>
                <w:rFonts w:cs="Arial"/>
                <w:sz w:val="24"/>
                <w:szCs w:val="24"/>
              </w:rPr>
              <w:t>Öffentliche Brunnen</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40'764</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40</w:t>
            </w:r>
            <w:r w:rsidRPr="00061DB7">
              <w:rPr>
                <w:rFonts w:cs="Arial"/>
              </w:rPr>
              <w:t>'</w:t>
            </w:r>
            <w:r w:rsidRPr="00061DB7">
              <w:t>503</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 w:val="left" w:pos="3899"/>
              </w:tabs>
              <w:rPr>
                <w:rFonts w:cs="Arial"/>
                <w:sz w:val="24"/>
                <w:szCs w:val="24"/>
              </w:rPr>
            </w:pPr>
            <w:r w:rsidRPr="0079582F">
              <w:rPr>
                <w:rFonts w:cs="Arial"/>
                <w:sz w:val="24"/>
                <w:szCs w:val="24"/>
              </w:rPr>
              <w:t>Bauwasser</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28'000</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29</w:t>
            </w:r>
            <w:r w:rsidRPr="00061DB7">
              <w:rPr>
                <w:rFonts w:cs="Arial"/>
              </w:rPr>
              <w:t>'</w:t>
            </w:r>
            <w:r w:rsidRPr="00061DB7">
              <w:t>500</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 xml:space="preserve">ungemessener Verbrauch**) </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109'065</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124</w:t>
            </w:r>
            <w:r w:rsidRPr="00061DB7">
              <w:rPr>
                <w:rFonts w:cs="Arial"/>
              </w:rPr>
              <w:t>'</w:t>
            </w:r>
            <w:r w:rsidRPr="00061DB7">
              <w:t>028</w:t>
            </w:r>
          </w:p>
        </w:tc>
      </w:tr>
      <w:tr w:rsidR="00330A4E" w:rsidRPr="0079582F" w:rsidTr="00315A4A">
        <w:trPr>
          <w:cantSplit/>
          <w:trHeight w:val="240"/>
        </w:trPr>
        <w:tc>
          <w:tcPr>
            <w:tcW w:w="5387"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left"/>
              <w:rPr>
                <w:rFonts w:cs="Arial"/>
                <w:sz w:val="24"/>
                <w:szCs w:val="24"/>
              </w:rPr>
            </w:pPr>
            <w:r w:rsidRPr="0079582F">
              <w:rPr>
                <w:rFonts w:cs="Arial"/>
                <w:b/>
                <w:sz w:val="24"/>
                <w:szCs w:val="24"/>
              </w:rPr>
              <w:t>Wasserabgabe an andere Versorgungen</w:t>
            </w:r>
          </w:p>
        </w:tc>
        <w:tc>
          <w:tcPr>
            <w:tcW w:w="709"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jc w:val="right"/>
            </w:pP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Gemeinde Killwangen</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63'543</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70</w:t>
            </w:r>
            <w:r w:rsidRPr="00061DB7">
              <w:rPr>
                <w:rFonts w:cs="Arial"/>
              </w:rPr>
              <w:t>'</w:t>
            </w:r>
            <w:r w:rsidRPr="00061DB7">
              <w:t>554</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 w:val="left" w:pos="3899"/>
              </w:tabs>
              <w:rPr>
                <w:rFonts w:cs="Arial"/>
                <w:sz w:val="24"/>
                <w:szCs w:val="24"/>
              </w:rPr>
            </w:pPr>
            <w:r w:rsidRPr="0079582F">
              <w:rPr>
                <w:rFonts w:cs="Arial"/>
                <w:sz w:val="24"/>
                <w:szCs w:val="24"/>
              </w:rPr>
              <w:t>Gemeinde Remetschwil</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0</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0</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Gemeinde Oberrohrdorf</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119'709</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36</w:t>
            </w:r>
            <w:r w:rsidRPr="00061DB7">
              <w:rPr>
                <w:rFonts w:cs="Arial"/>
              </w:rPr>
              <w:t>'</w:t>
            </w:r>
            <w:r w:rsidRPr="00061DB7">
              <w:t>571</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left"/>
              <w:rPr>
                <w:rFonts w:cs="Arial"/>
                <w:b/>
                <w:sz w:val="24"/>
                <w:szCs w:val="24"/>
              </w:rPr>
            </w:pPr>
            <w:r w:rsidRPr="0079582F">
              <w:rPr>
                <w:rFonts w:cs="Arial"/>
                <w:b/>
                <w:sz w:val="24"/>
                <w:szCs w:val="24"/>
              </w:rPr>
              <w:t>Verbraucherzahlen pro Tag</w:t>
            </w:r>
          </w:p>
        </w:tc>
        <w:tc>
          <w:tcPr>
            <w:tcW w:w="709"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30A4E" w:rsidRPr="00061DB7" w:rsidRDefault="00330A4E" w:rsidP="00330A4E">
            <w:pPr>
              <w:jc w:val="right"/>
            </w:pP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rPr>
            </w:pPr>
            <w:r w:rsidRPr="0079582F">
              <w:rPr>
                <w:rFonts w:cs="Arial"/>
                <w:sz w:val="24"/>
                <w:szCs w:val="24"/>
              </w:rPr>
              <w:t>Total Einwohner per 31. Dezember</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rPr>
            </w:pPr>
            <w:r w:rsidRPr="0079582F">
              <w:rPr>
                <w:rFonts w:cs="Arial"/>
                <w:sz w:val="24"/>
                <w:szCs w:val="24"/>
              </w:rPr>
              <w:t>0</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12'093</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12</w:t>
            </w:r>
            <w:r w:rsidRPr="00061DB7">
              <w:rPr>
                <w:rFonts w:cs="Arial"/>
              </w:rPr>
              <w:t>'</w:t>
            </w:r>
            <w:r w:rsidRPr="00061DB7">
              <w:t>079</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lang w:val="en-GB"/>
              </w:rPr>
            </w:pPr>
            <w:r w:rsidRPr="0079582F">
              <w:rPr>
                <w:rFonts w:cs="Arial"/>
                <w:sz w:val="24"/>
                <w:szCs w:val="24"/>
                <w:lang w:val="en-GB"/>
              </w:rPr>
              <w:t>Einwohner</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lang w:val="en-GB"/>
              </w:rPr>
            </w:pPr>
            <w:r w:rsidRPr="0079582F">
              <w:rPr>
                <w:rFonts w:cs="Arial"/>
                <w:sz w:val="24"/>
                <w:szCs w:val="24"/>
              </w:rPr>
              <w:t>Ø</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right"/>
              <w:rPr>
                <w:rFonts w:cs="Arial"/>
                <w:sz w:val="24"/>
                <w:szCs w:val="24"/>
              </w:rPr>
            </w:pPr>
            <w:r w:rsidRPr="0079582F">
              <w:rPr>
                <w:rFonts w:cs="Arial"/>
                <w:sz w:val="24"/>
                <w:szCs w:val="24"/>
              </w:rPr>
              <w:t>12'074</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12</w:t>
            </w:r>
            <w:r w:rsidRPr="00061DB7">
              <w:rPr>
                <w:rFonts w:cs="Arial"/>
              </w:rPr>
              <w:t>'</w:t>
            </w:r>
            <w:r w:rsidRPr="00061DB7">
              <w:t>086</w:t>
            </w: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lang w:val="en-GB"/>
              </w:rPr>
            </w:pPr>
            <w:r w:rsidRPr="0079582F">
              <w:rPr>
                <w:rFonts w:cs="Arial"/>
                <w:sz w:val="24"/>
                <w:szCs w:val="24"/>
              </w:rPr>
              <w:t>Mittel</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rPr>
            </w:pPr>
            <w:r w:rsidRPr="0079582F">
              <w:rPr>
                <w:rFonts w:cs="Arial"/>
                <w:sz w:val="24"/>
                <w:szCs w:val="24"/>
              </w:rPr>
              <w:t>m</w:t>
            </w:r>
            <w:r w:rsidRPr="0079582F">
              <w:rPr>
                <w:rFonts w:cs="Arial"/>
                <w:sz w:val="24"/>
                <w:szCs w:val="24"/>
                <w:vertAlign w:val="superscript"/>
              </w:rPr>
              <w:t>3</w:t>
            </w:r>
          </w:p>
        </w:tc>
        <w:tc>
          <w:tcPr>
            <w:tcW w:w="1842"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4002B0">
            <w:pPr>
              <w:tabs>
                <w:tab w:val="left" w:pos="993"/>
              </w:tabs>
              <w:jc w:val="right"/>
              <w:rPr>
                <w:rFonts w:cs="Arial"/>
                <w:sz w:val="24"/>
                <w:szCs w:val="24"/>
              </w:rPr>
            </w:pPr>
            <w:r w:rsidRPr="0079582F">
              <w:rPr>
                <w:rFonts w:cs="Arial"/>
                <w:sz w:val="24"/>
                <w:szCs w:val="24"/>
              </w:rPr>
              <w:t>3'</w:t>
            </w:r>
            <w:r w:rsidR="004002B0">
              <w:rPr>
                <w:rFonts w:cs="Arial"/>
                <w:sz w:val="24"/>
                <w:szCs w:val="24"/>
              </w:rPr>
              <w:t>893</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3</w:t>
            </w:r>
            <w:r w:rsidRPr="00061DB7">
              <w:rPr>
                <w:rFonts w:cs="Arial"/>
              </w:rPr>
              <w:t>'</w:t>
            </w:r>
            <w:r w:rsidRPr="00061DB7">
              <w:t>688</w:t>
            </w:r>
          </w:p>
        </w:tc>
      </w:tr>
      <w:tr w:rsidR="00330A4E" w:rsidRPr="0079582F" w:rsidTr="00315A4A">
        <w:trPr>
          <w:trHeight w:val="141"/>
        </w:trPr>
        <w:tc>
          <w:tcPr>
            <w:tcW w:w="5387" w:type="dxa"/>
            <w:tcBorders>
              <w:top w:val="single" w:sz="6" w:space="0" w:color="auto"/>
              <w:bottom w:val="single" w:sz="6" w:space="0" w:color="auto"/>
            </w:tcBorders>
            <w:vAlign w:val="center"/>
          </w:tcPr>
          <w:p w:rsidR="00330A4E" w:rsidRPr="0079582F" w:rsidRDefault="00330A4E" w:rsidP="00330A4E">
            <w:pPr>
              <w:tabs>
                <w:tab w:val="left" w:pos="993"/>
              </w:tabs>
              <w:jc w:val="left"/>
              <w:rPr>
                <w:rFonts w:cs="Arial"/>
                <w:sz w:val="24"/>
                <w:szCs w:val="24"/>
              </w:rPr>
            </w:pPr>
          </w:p>
        </w:tc>
        <w:tc>
          <w:tcPr>
            <w:tcW w:w="709" w:type="dxa"/>
            <w:tcBorders>
              <w:top w:val="single" w:sz="6" w:space="0" w:color="auto"/>
              <w:bottom w:val="single" w:sz="6" w:space="0" w:color="auto"/>
            </w:tcBorders>
            <w:vAlign w:val="center"/>
          </w:tcPr>
          <w:p w:rsidR="00330A4E" w:rsidRPr="0079582F" w:rsidRDefault="00330A4E" w:rsidP="00330A4E">
            <w:pPr>
              <w:tabs>
                <w:tab w:val="left" w:pos="993"/>
              </w:tabs>
              <w:rPr>
                <w:rFonts w:cs="Arial"/>
                <w:sz w:val="24"/>
                <w:szCs w:val="24"/>
              </w:rPr>
            </w:pPr>
          </w:p>
        </w:tc>
        <w:tc>
          <w:tcPr>
            <w:tcW w:w="1842" w:type="dxa"/>
            <w:tcBorders>
              <w:top w:val="single" w:sz="6" w:space="0" w:color="auto"/>
              <w:bottom w:val="single" w:sz="6" w:space="0" w:color="auto"/>
            </w:tcBorders>
            <w:vAlign w:val="center"/>
          </w:tcPr>
          <w:p w:rsidR="00330A4E" w:rsidRPr="0079582F" w:rsidRDefault="00330A4E" w:rsidP="00330A4E">
            <w:pPr>
              <w:tabs>
                <w:tab w:val="left" w:pos="993"/>
              </w:tabs>
              <w:jc w:val="right"/>
              <w:rPr>
                <w:rFonts w:cs="Arial"/>
                <w:sz w:val="24"/>
                <w:szCs w:val="24"/>
              </w:rPr>
            </w:pPr>
          </w:p>
        </w:tc>
        <w:tc>
          <w:tcPr>
            <w:tcW w:w="1842" w:type="dxa"/>
            <w:tcBorders>
              <w:top w:val="single" w:sz="6" w:space="0" w:color="auto"/>
              <w:bottom w:val="single" w:sz="6" w:space="0" w:color="auto"/>
            </w:tcBorders>
          </w:tcPr>
          <w:p w:rsidR="00330A4E" w:rsidRPr="00061DB7" w:rsidRDefault="00330A4E" w:rsidP="00330A4E">
            <w:pPr>
              <w:jc w:val="right"/>
            </w:pP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30A4E" w:rsidRPr="0079582F" w:rsidRDefault="00330A4E" w:rsidP="00330A4E">
            <w:pPr>
              <w:tabs>
                <w:tab w:val="left" w:pos="993"/>
              </w:tabs>
              <w:jc w:val="left"/>
              <w:rPr>
                <w:rFonts w:cs="Arial"/>
                <w:b/>
                <w:sz w:val="24"/>
                <w:szCs w:val="24"/>
              </w:rPr>
            </w:pPr>
            <w:r w:rsidRPr="0079582F">
              <w:rPr>
                <w:rFonts w:cs="Arial"/>
                <w:b/>
                <w:sz w:val="24"/>
                <w:szCs w:val="24"/>
              </w:rPr>
              <w:t>Pro Kopf</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30A4E" w:rsidRPr="0079582F" w:rsidRDefault="00330A4E" w:rsidP="00330A4E">
            <w:pPr>
              <w:tabs>
                <w:tab w:val="left" w:pos="993"/>
              </w:tabs>
              <w:jc w:val="left"/>
              <w:rPr>
                <w:rFonts w:cs="Arial"/>
                <w:b/>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30A4E" w:rsidRPr="0079582F" w:rsidRDefault="00330A4E" w:rsidP="00330A4E">
            <w:pPr>
              <w:tabs>
                <w:tab w:val="left" w:pos="993"/>
              </w:tabs>
              <w:jc w:val="right"/>
              <w:rPr>
                <w:rFonts w:cs="Arial"/>
                <w:b/>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30A4E" w:rsidRPr="00061DB7" w:rsidRDefault="00330A4E" w:rsidP="00330A4E">
            <w:pPr>
              <w:jc w:val="right"/>
            </w:pPr>
          </w:p>
        </w:tc>
      </w:tr>
      <w:tr w:rsidR="00330A4E" w:rsidRPr="0079582F" w:rsidTr="00315A4A">
        <w:trPr>
          <w:trHeight w:val="240"/>
        </w:trPr>
        <w:tc>
          <w:tcPr>
            <w:tcW w:w="5387"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rPr>
            </w:pPr>
            <w:r w:rsidRPr="0079582F">
              <w:rPr>
                <w:rFonts w:cs="Arial"/>
                <w:sz w:val="24"/>
                <w:szCs w:val="24"/>
              </w:rPr>
              <w:t>Mittel</w:t>
            </w:r>
          </w:p>
        </w:tc>
        <w:tc>
          <w:tcPr>
            <w:tcW w:w="709" w:type="dxa"/>
            <w:tcBorders>
              <w:top w:val="single" w:sz="6" w:space="0" w:color="auto"/>
              <w:left w:val="single" w:sz="6" w:space="0" w:color="auto"/>
              <w:bottom w:val="single" w:sz="6" w:space="0" w:color="auto"/>
              <w:right w:val="single" w:sz="6" w:space="0" w:color="auto"/>
            </w:tcBorders>
            <w:vAlign w:val="center"/>
          </w:tcPr>
          <w:p w:rsidR="00330A4E" w:rsidRPr="0079582F" w:rsidRDefault="00330A4E" w:rsidP="00330A4E">
            <w:pPr>
              <w:tabs>
                <w:tab w:val="left" w:pos="993"/>
              </w:tabs>
              <w:jc w:val="left"/>
              <w:rPr>
                <w:rFonts w:cs="Arial"/>
                <w:sz w:val="24"/>
                <w:szCs w:val="24"/>
              </w:rPr>
            </w:pPr>
            <w:r w:rsidRPr="0079582F">
              <w:rPr>
                <w:rFonts w:cs="Arial"/>
                <w:sz w:val="24"/>
                <w:szCs w:val="24"/>
              </w:rPr>
              <w:t>l</w:t>
            </w:r>
          </w:p>
        </w:tc>
        <w:tc>
          <w:tcPr>
            <w:tcW w:w="1842" w:type="dxa"/>
            <w:tcBorders>
              <w:top w:val="single" w:sz="6" w:space="0" w:color="auto"/>
              <w:left w:val="single" w:sz="6" w:space="0" w:color="auto"/>
              <w:bottom w:val="single" w:sz="6" w:space="0" w:color="auto"/>
              <w:right w:val="single" w:sz="6" w:space="0" w:color="auto"/>
            </w:tcBorders>
          </w:tcPr>
          <w:p w:rsidR="00330A4E" w:rsidRPr="0079582F" w:rsidRDefault="004002B0" w:rsidP="00330A4E">
            <w:pPr>
              <w:tabs>
                <w:tab w:val="left" w:pos="993"/>
              </w:tabs>
              <w:jc w:val="right"/>
              <w:rPr>
                <w:rFonts w:cs="Arial"/>
                <w:sz w:val="24"/>
                <w:szCs w:val="24"/>
              </w:rPr>
            </w:pPr>
            <w:r>
              <w:rPr>
                <w:rFonts w:cs="Arial"/>
                <w:sz w:val="24"/>
                <w:szCs w:val="24"/>
              </w:rPr>
              <w:t>322</w:t>
            </w:r>
          </w:p>
        </w:tc>
        <w:tc>
          <w:tcPr>
            <w:tcW w:w="1842" w:type="dxa"/>
            <w:tcBorders>
              <w:top w:val="single" w:sz="6" w:space="0" w:color="auto"/>
              <w:left w:val="single" w:sz="6" w:space="0" w:color="auto"/>
              <w:bottom w:val="single" w:sz="6" w:space="0" w:color="auto"/>
              <w:right w:val="single" w:sz="6" w:space="0" w:color="auto"/>
            </w:tcBorders>
          </w:tcPr>
          <w:p w:rsidR="00330A4E" w:rsidRPr="00061DB7" w:rsidRDefault="00330A4E" w:rsidP="00330A4E">
            <w:pPr>
              <w:jc w:val="right"/>
            </w:pPr>
            <w:r w:rsidRPr="00061DB7">
              <w:t>305</w:t>
            </w:r>
          </w:p>
        </w:tc>
      </w:tr>
      <w:tr w:rsidR="00330A4E" w:rsidRPr="0079582F" w:rsidTr="00330A4E">
        <w:trPr>
          <w:trHeight w:val="101"/>
        </w:trPr>
        <w:tc>
          <w:tcPr>
            <w:tcW w:w="5387" w:type="dxa"/>
            <w:tcBorders>
              <w:top w:val="single" w:sz="6" w:space="0" w:color="auto"/>
              <w:bottom w:val="single" w:sz="6" w:space="0" w:color="auto"/>
            </w:tcBorders>
            <w:vAlign w:val="center"/>
          </w:tcPr>
          <w:p w:rsidR="00330A4E" w:rsidRPr="0079582F" w:rsidRDefault="00330A4E" w:rsidP="00330A4E">
            <w:pPr>
              <w:tabs>
                <w:tab w:val="left" w:pos="993"/>
              </w:tabs>
              <w:jc w:val="left"/>
              <w:rPr>
                <w:rFonts w:cs="Arial"/>
                <w:sz w:val="24"/>
                <w:szCs w:val="24"/>
              </w:rPr>
            </w:pPr>
          </w:p>
        </w:tc>
        <w:tc>
          <w:tcPr>
            <w:tcW w:w="709" w:type="dxa"/>
            <w:tcBorders>
              <w:top w:val="single" w:sz="6" w:space="0" w:color="auto"/>
              <w:bottom w:val="single" w:sz="6" w:space="0" w:color="auto"/>
            </w:tcBorders>
            <w:vAlign w:val="center"/>
          </w:tcPr>
          <w:p w:rsidR="00330A4E" w:rsidRPr="0079582F" w:rsidRDefault="00330A4E" w:rsidP="00330A4E">
            <w:pPr>
              <w:tabs>
                <w:tab w:val="left" w:pos="993"/>
              </w:tabs>
              <w:rPr>
                <w:rFonts w:cs="Arial"/>
                <w:sz w:val="24"/>
                <w:szCs w:val="24"/>
              </w:rPr>
            </w:pPr>
          </w:p>
        </w:tc>
        <w:tc>
          <w:tcPr>
            <w:tcW w:w="1842" w:type="dxa"/>
            <w:tcBorders>
              <w:top w:val="single" w:sz="6" w:space="0" w:color="auto"/>
              <w:bottom w:val="single" w:sz="6" w:space="0" w:color="auto"/>
            </w:tcBorders>
          </w:tcPr>
          <w:p w:rsidR="00330A4E" w:rsidRPr="0079582F" w:rsidRDefault="00330A4E" w:rsidP="00330A4E">
            <w:pPr>
              <w:tabs>
                <w:tab w:val="left" w:pos="993"/>
              </w:tabs>
              <w:jc w:val="right"/>
              <w:rPr>
                <w:rFonts w:cs="Arial"/>
                <w:sz w:val="24"/>
                <w:szCs w:val="24"/>
              </w:rPr>
            </w:pPr>
          </w:p>
        </w:tc>
        <w:tc>
          <w:tcPr>
            <w:tcW w:w="1842" w:type="dxa"/>
            <w:tcBorders>
              <w:top w:val="single" w:sz="6" w:space="0" w:color="auto"/>
              <w:bottom w:val="single" w:sz="6" w:space="0" w:color="auto"/>
            </w:tcBorders>
            <w:vAlign w:val="center"/>
          </w:tcPr>
          <w:p w:rsidR="00330A4E" w:rsidRPr="00061DB7" w:rsidRDefault="00330A4E" w:rsidP="00330A4E">
            <w:pPr>
              <w:tabs>
                <w:tab w:val="left" w:pos="993"/>
              </w:tabs>
              <w:jc w:val="right"/>
              <w:rPr>
                <w:rFonts w:cs="Arial"/>
                <w:sz w:val="24"/>
                <w:szCs w:val="24"/>
              </w:rPr>
            </w:pPr>
          </w:p>
        </w:tc>
      </w:tr>
    </w:tbl>
    <w:p w:rsidR="00064345" w:rsidRPr="0079582F" w:rsidRDefault="00064345" w:rsidP="00064345">
      <w:pPr>
        <w:tabs>
          <w:tab w:val="left" w:pos="993"/>
        </w:tabs>
        <w:rPr>
          <w:rFonts w:cs="Arial"/>
          <w:color w:val="000000" w:themeColor="text1"/>
          <w:sz w:val="20"/>
          <w:highlight w:val="cyan"/>
        </w:rPr>
      </w:pPr>
      <w:r w:rsidRPr="0079582F">
        <w:rPr>
          <w:rFonts w:cs="Arial"/>
          <w:color w:val="000000" w:themeColor="text1"/>
          <w:sz w:val="20"/>
        </w:rPr>
        <w:t>**) Der "ungemessene Verbrauch" umfasst Pauschalbezüge, Hydrantenunterhalt, Netzspülungen, Feuerwehr, Sprinkleranlagen, Gemeindewerke, Ablese- und Zählerdifferenzen sowie die effektiven Netzverluste durch Undichtheiten und Leitungsbrüche</w:t>
      </w:r>
    </w:p>
    <w:p w:rsidR="00EF48D4" w:rsidRDefault="00EF48D4">
      <w:pPr>
        <w:jc w:val="left"/>
        <w:rPr>
          <w:rFonts w:cs="Arial"/>
          <w:sz w:val="24"/>
          <w:szCs w:val="24"/>
          <w:highlight w:val="cyan"/>
        </w:rPr>
      </w:pPr>
      <w:r>
        <w:rPr>
          <w:rFonts w:cs="Arial"/>
          <w:sz w:val="24"/>
          <w:szCs w:val="24"/>
          <w:highlight w:val="cyan"/>
        </w:rPr>
        <w:br w:type="page"/>
      </w:r>
    </w:p>
    <w:p w:rsidR="00064345" w:rsidRPr="00061DB7" w:rsidRDefault="00064345" w:rsidP="00064345">
      <w:pPr>
        <w:tabs>
          <w:tab w:val="left" w:pos="993"/>
        </w:tabs>
        <w:rPr>
          <w:rFonts w:cs="Arial"/>
          <w:sz w:val="24"/>
          <w:szCs w:val="24"/>
          <w:highlight w:val="cyan"/>
        </w:rPr>
      </w:pPr>
    </w:p>
    <w:p w:rsidR="00064345" w:rsidRPr="0079582F" w:rsidRDefault="00F44EFC" w:rsidP="00064345">
      <w:pPr>
        <w:tabs>
          <w:tab w:val="left" w:pos="993"/>
        </w:tabs>
        <w:rPr>
          <w:rFonts w:cs="Arial"/>
          <w:color w:val="FF0000"/>
          <w:sz w:val="24"/>
          <w:szCs w:val="24"/>
          <w:highlight w:val="cyan"/>
        </w:rPr>
      </w:pPr>
      <w:r w:rsidRPr="0079582F">
        <w:rPr>
          <w:rFonts w:cs="Arial"/>
          <w:noProof/>
          <w:color w:val="000000" w:themeColor="text1"/>
          <w:sz w:val="24"/>
          <w:szCs w:val="24"/>
          <w:lang w:eastAsia="de-CH"/>
        </w:rPr>
        <w:drawing>
          <wp:inline distT="0" distB="0" distL="0" distR="0" wp14:anchorId="60B19989" wp14:editId="185BFDE1">
            <wp:extent cx="5629524" cy="3690889"/>
            <wp:effectExtent l="0" t="0" r="9525" b="5080"/>
            <wp:docPr id="133" name="Diagramm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4345" w:rsidRPr="0079582F" w:rsidRDefault="00064345" w:rsidP="00064345">
      <w:pPr>
        <w:tabs>
          <w:tab w:val="left" w:pos="709"/>
        </w:tabs>
        <w:rPr>
          <w:rFonts w:cs="Arial"/>
          <w:sz w:val="24"/>
          <w:szCs w:val="24"/>
        </w:rPr>
      </w:pPr>
    </w:p>
    <w:p w:rsidR="00064345" w:rsidRPr="0079582F" w:rsidRDefault="00064345" w:rsidP="00064345">
      <w:pPr>
        <w:tabs>
          <w:tab w:val="left" w:pos="709"/>
        </w:tabs>
        <w:rPr>
          <w:rFonts w:cs="Arial"/>
          <w:b/>
          <w:sz w:val="24"/>
          <w:szCs w:val="24"/>
        </w:rPr>
      </w:pPr>
      <w:r w:rsidRPr="0079582F">
        <w:rPr>
          <w:rFonts w:cs="Arial"/>
          <w:b/>
          <w:sz w:val="24"/>
          <w:szCs w:val="24"/>
        </w:rPr>
        <w:t>1.2.3 Wasseruntersuchungen</w:t>
      </w:r>
    </w:p>
    <w:p w:rsidR="00064345" w:rsidRPr="0079582F" w:rsidRDefault="00064345" w:rsidP="00064345">
      <w:pPr>
        <w:tabs>
          <w:tab w:val="left" w:pos="993"/>
          <w:tab w:val="left" w:pos="4820"/>
          <w:tab w:val="right" w:pos="5387"/>
          <w:tab w:val="left" w:pos="6379"/>
          <w:tab w:val="right" w:pos="6946"/>
          <w:tab w:val="right" w:pos="8505"/>
        </w:tabs>
        <w:rPr>
          <w:rFonts w:cs="Arial"/>
          <w:sz w:val="24"/>
          <w:szCs w:val="24"/>
        </w:rPr>
      </w:pPr>
    </w:p>
    <w:p w:rsidR="0050611A" w:rsidRPr="0079582F" w:rsidRDefault="0050611A" w:rsidP="0050611A">
      <w:pPr>
        <w:tabs>
          <w:tab w:val="left" w:pos="993"/>
        </w:tabs>
        <w:rPr>
          <w:rFonts w:cs="Arial"/>
          <w:sz w:val="24"/>
          <w:szCs w:val="24"/>
        </w:rPr>
      </w:pPr>
      <w:r w:rsidRPr="0079582F">
        <w:rPr>
          <w:rFonts w:cs="Arial"/>
          <w:sz w:val="24"/>
          <w:szCs w:val="24"/>
        </w:rPr>
        <w:t>Die bakteriologischen Wasserproben werden jeweils durch den Brunnenmeister der Regionalwerke AG Baden entnommen und vom Institut Bachema AG in Schlieren untersucht. Im Berichtsjahr wurden folgende hygienisch-bakteriologische</w:t>
      </w:r>
      <w:r w:rsidR="00363F0F">
        <w:rPr>
          <w:rFonts w:cs="Arial"/>
          <w:sz w:val="24"/>
          <w:szCs w:val="24"/>
        </w:rPr>
        <w:t>n</w:t>
      </w:r>
      <w:r w:rsidRPr="0079582F">
        <w:rPr>
          <w:rFonts w:cs="Arial"/>
          <w:sz w:val="24"/>
          <w:szCs w:val="24"/>
        </w:rPr>
        <w:t xml:space="preserve"> Trinkwasseruntersuchungen durchgeführt:</w:t>
      </w:r>
    </w:p>
    <w:p w:rsidR="0050611A" w:rsidRPr="0079582F" w:rsidRDefault="0050611A" w:rsidP="0050611A">
      <w:pPr>
        <w:numPr>
          <w:ilvl w:val="0"/>
          <w:numId w:val="20"/>
        </w:numPr>
        <w:tabs>
          <w:tab w:val="num" w:pos="284"/>
          <w:tab w:val="left" w:pos="993"/>
          <w:tab w:val="num" w:pos="1069"/>
          <w:tab w:val="right" w:pos="3828"/>
          <w:tab w:val="decimal" w:pos="4253"/>
        </w:tabs>
        <w:ind w:left="0" w:firstLine="0"/>
        <w:rPr>
          <w:rFonts w:cs="Arial"/>
          <w:sz w:val="24"/>
          <w:szCs w:val="24"/>
        </w:rPr>
      </w:pPr>
      <w:r w:rsidRPr="0079582F">
        <w:rPr>
          <w:rFonts w:cs="Arial"/>
          <w:sz w:val="24"/>
          <w:szCs w:val="24"/>
        </w:rPr>
        <w:t>Pumpwerke und Netzwasser:</w:t>
      </w:r>
      <w:r w:rsidRPr="0079582F">
        <w:rPr>
          <w:rFonts w:cs="Arial"/>
          <w:sz w:val="24"/>
          <w:szCs w:val="24"/>
        </w:rPr>
        <w:tab/>
        <w:t>6</w:t>
      </w:r>
    </w:p>
    <w:p w:rsidR="0050611A" w:rsidRPr="0079582F" w:rsidRDefault="0050611A" w:rsidP="0050611A">
      <w:pPr>
        <w:numPr>
          <w:ilvl w:val="0"/>
          <w:numId w:val="20"/>
        </w:numPr>
        <w:tabs>
          <w:tab w:val="num" w:pos="284"/>
          <w:tab w:val="left" w:pos="993"/>
          <w:tab w:val="num" w:pos="1069"/>
          <w:tab w:val="right" w:pos="3828"/>
          <w:tab w:val="decimal" w:pos="4253"/>
        </w:tabs>
        <w:ind w:left="0" w:firstLine="0"/>
        <w:rPr>
          <w:rFonts w:cs="Arial"/>
          <w:sz w:val="24"/>
          <w:szCs w:val="24"/>
        </w:rPr>
      </w:pPr>
      <w:r w:rsidRPr="0079582F">
        <w:rPr>
          <w:rFonts w:cs="Arial"/>
          <w:sz w:val="24"/>
          <w:szCs w:val="24"/>
        </w:rPr>
        <w:t xml:space="preserve">Quellwasser: </w:t>
      </w:r>
      <w:r w:rsidRPr="0079582F">
        <w:rPr>
          <w:rFonts w:cs="Arial"/>
          <w:sz w:val="24"/>
          <w:szCs w:val="24"/>
        </w:rPr>
        <w:tab/>
        <w:t>2</w:t>
      </w:r>
    </w:p>
    <w:p w:rsidR="0050611A" w:rsidRPr="0079582F" w:rsidRDefault="0050611A" w:rsidP="0050611A">
      <w:pPr>
        <w:tabs>
          <w:tab w:val="left" w:pos="993"/>
          <w:tab w:val="num" w:pos="1069"/>
          <w:tab w:val="decimal" w:pos="4253"/>
        </w:tabs>
        <w:rPr>
          <w:rFonts w:cs="Arial"/>
          <w:sz w:val="18"/>
          <w:szCs w:val="24"/>
        </w:rPr>
      </w:pPr>
    </w:p>
    <w:p w:rsidR="00330A4E" w:rsidRPr="00061DB7" w:rsidRDefault="00330A4E" w:rsidP="00330A4E">
      <w:pPr>
        <w:pStyle w:val="Textkrper-Zeileneinzug"/>
        <w:tabs>
          <w:tab w:val="left" w:pos="993"/>
        </w:tabs>
        <w:spacing w:after="0"/>
        <w:ind w:left="0"/>
        <w:rPr>
          <w:rFonts w:cs="Arial"/>
          <w:sz w:val="24"/>
          <w:szCs w:val="24"/>
        </w:rPr>
      </w:pPr>
      <w:r w:rsidRPr="00061DB7">
        <w:rPr>
          <w:rFonts w:cs="Arial"/>
          <w:sz w:val="24"/>
          <w:szCs w:val="24"/>
        </w:rPr>
        <w:t>Von den 72 (Vorjahr 67)</w:t>
      </w:r>
      <w:r w:rsidR="00363F0F" w:rsidRPr="00061DB7">
        <w:rPr>
          <w:rFonts w:cs="Arial"/>
          <w:sz w:val="24"/>
          <w:szCs w:val="24"/>
        </w:rPr>
        <w:t xml:space="preserve"> (</w:t>
      </w:r>
      <w:r w:rsidRPr="00061DB7">
        <w:rPr>
          <w:rFonts w:cs="Arial"/>
          <w:sz w:val="24"/>
          <w:szCs w:val="24"/>
        </w:rPr>
        <w:t>+ 4 Nachkontrolle</w:t>
      </w:r>
      <w:r w:rsidR="00363F0F" w:rsidRPr="00061DB7">
        <w:rPr>
          <w:rFonts w:cs="Arial"/>
          <w:sz w:val="24"/>
          <w:szCs w:val="24"/>
        </w:rPr>
        <w:t>n</w:t>
      </w:r>
      <w:r w:rsidRPr="00061DB7">
        <w:rPr>
          <w:rFonts w:cs="Arial"/>
          <w:sz w:val="24"/>
          <w:szCs w:val="24"/>
        </w:rPr>
        <w:t xml:space="preserve"> GWPW Fegi und Grubenstrasse + 1 im Depot der Limmattalbahn</w:t>
      </w:r>
      <w:r w:rsidR="00363F0F" w:rsidRPr="00061DB7">
        <w:rPr>
          <w:rFonts w:cs="Arial"/>
          <w:sz w:val="24"/>
          <w:szCs w:val="24"/>
        </w:rPr>
        <w:t>)</w:t>
      </w:r>
      <w:r w:rsidRPr="00061DB7">
        <w:rPr>
          <w:rFonts w:cs="Arial"/>
          <w:sz w:val="24"/>
          <w:szCs w:val="24"/>
        </w:rPr>
        <w:t xml:space="preserve"> untersuchten mikrobiologischen Proben überschritten keine den Höchstwert. Der Befund nach dem Schweizerischen Leben</w:t>
      </w:r>
      <w:r w:rsidR="00363F0F" w:rsidRPr="00061DB7">
        <w:rPr>
          <w:rFonts w:cs="Arial"/>
          <w:sz w:val="24"/>
          <w:szCs w:val="24"/>
        </w:rPr>
        <w:t>smittelbuch lautete jedes Mal «h</w:t>
      </w:r>
      <w:r w:rsidRPr="00061DB7">
        <w:rPr>
          <w:rFonts w:cs="Arial"/>
          <w:sz w:val="24"/>
          <w:szCs w:val="24"/>
        </w:rPr>
        <w:t>ygienisch einwandfreies Trinkwasser».</w:t>
      </w:r>
    </w:p>
    <w:p w:rsidR="00330A4E" w:rsidRPr="00061DB7" w:rsidRDefault="00330A4E" w:rsidP="00330A4E">
      <w:pPr>
        <w:tabs>
          <w:tab w:val="left" w:pos="993"/>
          <w:tab w:val="num" w:pos="1069"/>
          <w:tab w:val="decimal" w:pos="4253"/>
        </w:tabs>
        <w:rPr>
          <w:rFonts w:cs="Arial"/>
          <w:sz w:val="24"/>
          <w:szCs w:val="24"/>
        </w:rPr>
      </w:pPr>
      <w:r w:rsidRPr="00061DB7">
        <w:rPr>
          <w:rFonts w:cs="Arial"/>
          <w:sz w:val="24"/>
          <w:szCs w:val="24"/>
        </w:rPr>
        <w:t>Im Weiteren wurden zusätzlich folgende Proben entnommen:</w:t>
      </w:r>
    </w:p>
    <w:p w:rsidR="00330A4E" w:rsidRPr="00061DB7" w:rsidRDefault="00330A4E" w:rsidP="00330A4E">
      <w:pPr>
        <w:tabs>
          <w:tab w:val="left" w:pos="993"/>
          <w:tab w:val="decimal" w:pos="4253"/>
        </w:tabs>
        <w:rPr>
          <w:rFonts w:cs="Arial"/>
          <w:sz w:val="24"/>
          <w:szCs w:val="24"/>
        </w:rPr>
      </w:pPr>
      <w:r w:rsidRPr="00061DB7">
        <w:rPr>
          <w:rFonts w:cs="Arial"/>
          <w:sz w:val="24"/>
          <w:szCs w:val="24"/>
        </w:rPr>
        <w:t>6 Chemische Wasserproben sowie 4 Proben auf Chlorothalonil-Rückstände.</w:t>
      </w:r>
    </w:p>
    <w:p w:rsidR="00330A4E" w:rsidRPr="00061DB7" w:rsidRDefault="00330A4E" w:rsidP="00330A4E">
      <w:pPr>
        <w:tabs>
          <w:tab w:val="left" w:pos="993"/>
          <w:tab w:val="decimal" w:pos="4253"/>
        </w:tabs>
        <w:rPr>
          <w:rFonts w:cs="Arial"/>
          <w:sz w:val="24"/>
          <w:szCs w:val="24"/>
        </w:rPr>
      </w:pPr>
      <w:r w:rsidRPr="00061DB7">
        <w:rPr>
          <w:rFonts w:cs="Arial"/>
          <w:sz w:val="24"/>
          <w:szCs w:val="24"/>
        </w:rPr>
        <w:t>2 NAQUA-Proben (Nationales Überwachungsprogramm); die NAQUA-Analysen umfassen eine breite Palette von Substanzen, die aus den zivilisatorischen Nutzungen von Boden und Umwelt ins Grund- oder Quellwasser gelangen können.</w:t>
      </w:r>
    </w:p>
    <w:p w:rsidR="00064345" w:rsidRPr="0079582F" w:rsidRDefault="00064345" w:rsidP="00064345">
      <w:pPr>
        <w:tabs>
          <w:tab w:val="left" w:pos="993"/>
        </w:tabs>
        <w:rPr>
          <w:rFonts w:cs="Arial"/>
          <w:sz w:val="24"/>
          <w:szCs w:val="2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2445"/>
        <w:gridCol w:w="2445"/>
        <w:gridCol w:w="2446"/>
      </w:tblGrid>
      <w:tr w:rsidR="00C80C0C" w:rsidRPr="00061DB7" w:rsidTr="00330A4E">
        <w:trPr>
          <w:cantSplit/>
          <w:trHeight w:val="252"/>
        </w:trPr>
        <w:tc>
          <w:tcPr>
            <w:tcW w:w="9781" w:type="dxa"/>
            <w:gridSpan w:val="4"/>
            <w:shd w:val="clear" w:color="auto" w:fill="E6E6E6"/>
            <w:vAlign w:val="center"/>
          </w:tcPr>
          <w:p w:rsidR="00064345" w:rsidRPr="00061DB7" w:rsidRDefault="00064345" w:rsidP="0050611A">
            <w:pPr>
              <w:tabs>
                <w:tab w:val="left" w:pos="993"/>
              </w:tabs>
              <w:rPr>
                <w:rFonts w:cs="Arial"/>
                <w:b/>
                <w:sz w:val="24"/>
                <w:szCs w:val="24"/>
              </w:rPr>
            </w:pPr>
            <w:r w:rsidRPr="00061DB7">
              <w:rPr>
                <w:rFonts w:cs="Arial"/>
                <w:sz w:val="24"/>
                <w:szCs w:val="24"/>
              </w:rPr>
              <w:br w:type="page"/>
            </w:r>
            <w:r w:rsidRPr="00061DB7">
              <w:rPr>
                <w:rFonts w:cs="Arial"/>
                <w:b/>
                <w:sz w:val="24"/>
                <w:szCs w:val="24"/>
                <w:shd w:val="clear" w:color="auto" w:fill="E6E6E6"/>
              </w:rPr>
              <w:t xml:space="preserve">Trinkwasseranalyse </w:t>
            </w:r>
            <w:r w:rsidR="00BE4A10" w:rsidRPr="00061DB7">
              <w:rPr>
                <w:rFonts w:cs="Arial"/>
                <w:b/>
                <w:sz w:val="24"/>
                <w:szCs w:val="24"/>
                <w:shd w:val="clear" w:color="auto" w:fill="E6E6E6"/>
              </w:rPr>
              <w:t>20</w:t>
            </w:r>
            <w:r w:rsidR="0050611A" w:rsidRPr="00061DB7">
              <w:rPr>
                <w:rFonts w:cs="Arial"/>
                <w:b/>
                <w:sz w:val="24"/>
                <w:szCs w:val="24"/>
                <w:shd w:val="clear" w:color="auto" w:fill="E6E6E6"/>
              </w:rPr>
              <w:t>2</w:t>
            </w:r>
            <w:r w:rsidR="00330A4E" w:rsidRPr="00061DB7">
              <w:rPr>
                <w:rFonts w:cs="Arial"/>
                <w:b/>
                <w:sz w:val="24"/>
                <w:szCs w:val="24"/>
                <w:shd w:val="clear" w:color="auto" w:fill="E6E6E6"/>
              </w:rPr>
              <w:t>1</w:t>
            </w:r>
          </w:p>
        </w:tc>
      </w:tr>
      <w:tr w:rsidR="00330A4E" w:rsidRPr="00061DB7" w:rsidTr="00330A4E">
        <w:trPr>
          <w:trHeight w:val="252"/>
        </w:trPr>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Nitrat</w:t>
            </w:r>
          </w:p>
        </w:tc>
        <w:tc>
          <w:tcPr>
            <w:tcW w:w="2445" w:type="dxa"/>
            <w:vAlign w:val="center"/>
          </w:tcPr>
          <w:p w:rsidR="00330A4E" w:rsidRPr="00061DB7" w:rsidRDefault="00330A4E" w:rsidP="00330A4E">
            <w:pPr>
              <w:tabs>
                <w:tab w:val="decimal" w:pos="443"/>
                <w:tab w:val="left" w:pos="993"/>
              </w:tabs>
              <w:jc w:val="left"/>
              <w:rPr>
                <w:rFonts w:cs="Arial"/>
                <w:sz w:val="24"/>
                <w:szCs w:val="24"/>
              </w:rPr>
            </w:pPr>
            <w:r w:rsidRPr="00061DB7">
              <w:rPr>
                <w:rFonts w:cs="Arial"/>
                <w:sz w:val="24"/>
                <w:szCs w:val="24"/>
              </w:rPr>
              <w:t xml:space="preserve">11.8 </w:t>
            </w:r>
          </w:p>
        </w:tc>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mg/l</w:t>
            </w:r>
          </w:p>
        </w:tc>
        <w:tc>
          <w:tcPr>
            <w:tcW w:w="2446" w:type="dxa"/>
            <w:vAlign w:val="center"/>
          </w:tcPr>
          <w:p w:rsidR="00330A4E" w:rsidRPr="00061DB7" w:rsidRDefault="00330A4E" w:rsidP="00330A4E">
            <w:pPr>
              <w:tabs>
                <w:tab w:val="left" w:pos="993"/>
              </w:tabs>
              <w:rPr>
                <w:rFonts w:cs="Arial"/>
                <w:sz w:val="24"/>
                <w:szCs w:val="24"/>
              </w:rPr>
            </w:pPr>
            <w:r w:rsidRPr="00061DB7">
              <w:rPr>
                <w:rFonts w:cs="Arial"/>
                <w:sz w:val="24"/>
                <w:szCs w:val="24"/>
              </w:rPr>
              <w:t>Höchstwert 40 mg/l</w:t>
            </w:r>
          </w:p>
        </w:tc>
      </w:tr>
      <w:tr w:rsidR="00330A4E" w:rsidRPr="00061DB7" w:rsidTr="00330A4E">
        <w:trPr>
          <w:trHeight w:val="252"/>
        </w:trPr>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Calcium (gelöst)</w:t>
            </w:r>
          </w:p>
        </w:tc>
        <w:tc>
          <w:tcPr>
            <w:tcW w:w="2445" w:type="dxa"/>
            <w:vAlign w:val="center"/>
          </w:tcPr>
          <w:p w:rsidR="00330A4E" w:rsidRPr="00061DB7" w:rsidRDefault="00330A4E" w:rsidP="00330A4E">
            <w:pPr>
              <w:tabs>
                <w:tab w:val="decimal" w:pos="443"/>
                <w:tab w:val="left" w:pos="993"/>
              </w:tabs>
              <w:jc w:val="left"/>
              <w:rPr>
                <w:rFonts w:cs="Arial"/>
                <w:sz w:val="24"/>
                <w:szCs w:val="24"/>
              </w:rPr>
            </w:pPr>
            <w:r w:rsidRPr="00061DB7">
              <w:rPr>
                <w:rFonts w:cs="Arial"/>
                <w:sz w:val="24"/>
                <w:szCs w:val="24"/>
              </w:rPr>
              <w:t xml:space="preserve">104 </w:t>
            </w:r>
          </w:p>
        </w:tc>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mg/l</w:t>
            </w:r>
          </w:p>
        </w:tc>
        <w:tc>
          <w:tcPr>
            <w:tcW w:w="2446" w:type="dxa"/>
            <w:vAlign w:val="center"/>
          </w:tcPr>
          <w:p w:rsidR="00330A4E" w:rsidRPr="00061DB7" w:rsidRDefault="00330A4E" w:rsidP="00330A4E">
            <w:pPr>
              <w:tabs>
                <w:tab w:val="left" w:pos="993"/>
              </w:tabs>
              <w:rPr>
                <w:rFonts w:cs="Arial"/>
                <w:sz w:val="24"/>
                <w:szCs w:val="24"/>
              </w:rPr>
            </w:pPr>
          </w:p>
        </w:tc>
      </w:tr>
      <w:tr w:rsidR="00330A4E" w:rsidRPr="00061DB7" w:rsidTr="00330A4E">
        <w:trPr>
          <w:trHeight w:val="252"/>
        </w:trPr>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Magnesium (gelöst)</w:t>
            </w:r>
          </w:p>
        </w:tc>
        <w:tc>
          <w:tcPr>
            <w:tcW w:w="2445" w:type="dxa"/>
            <w:vAlign w:val="center"/>
          </w:tcPr>
          <w:p w:rsidR="00330A4E" w:rsidRPr="00061DB7" w:rsidRDefault="00330A4E" w:rsidP="00330A4E">
            <w:pPr>
              <w:tabs>
                <w:tab w:val="decimal" w:pos="443"/>
                <w:tab w:val="left" w:pos="993"/>
              </w:tabs>
              <w:jc w:val="left"/>
              <w:rPr>
                <w:rFonts w:cs="Arial"/>
                <w:sz w:val="24"/>
                <w:szCs w:val="24"/>
              </w:rPr>
            </w:pPr>
            <w:r w:rsidRPr="00061DB7">
              <w:rPr>
                <w:rFonts w:cs="Arial"/>
                <w:sz w:val="24"/>
                <w:szCs w:val="24"/>
              </w:rPr>
              <w:t xml:space="preserve">21.8 </w:t>
            </w:r>
          </w:p>
        </w:tc>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mg/l</w:t>
            </w:r>
          </w:p>
        </w:tc>
        <w:tc>
          <w:tcPr>
            <w:tcW w:w="2446" w:type="dxa"/>
            <w:vAlign w:val="center"/>
          </w:tcPr>
          <w:p w:rsidR="00330A4E" w:rsidRPr="00061DB7" w:rsidRDefault="00330A4E" w:rsidP="00330A4E">
            <w:pPr>
              <w:tabs>
                <w:tab w:val="left" w:pos="993"/>
              </w:tabs>
              <w:rPr>
                <w:rFonts w:cs="Arial"/>
                <w:sz w:val="24"/>
                <w:szCs w:val="24"/>
              </w:rPr>
            </w:pPr>
          </w:p>
        </w:tc>
      </w:tr>
      <w:tr w:rsidR="00330A4E" w:rsidRPr="00061DB7" w:rsidTr="00330A4E">
        <w:trPr>
          <w:trHeight w:val="252"/>
        </w:trPr>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pH-Wert</w:t>
            </w:r>
          </w:p>
        </w:tc>
        <w:tc>
          <w:tcPr>
            <w:tcW w:w="2445" w:type="dxa"/>
            <w:vAlign w:val="center"/>
          </w:tcPr>
          <w:p w:rsidR="00330A4E" w:rsidRPr="00061DB7" w:rsidRDefault="00330A4E" w:rsidP="00330A4E">
            <w:pPr>
              <w:tabs>
                <w:tab w:val="decimal" w:pos="443"/>
                <w:tab w:val="left" w:pos="993"/>
              </w:tabs>
              <w:jc w:val="left"/>
              <w:rPr>
                <w:rFonts w:cs="Arial"/>
                <w:sz w:val="24"/>
                <w:szCs w:val="24"/>
              </w:rPr>
            </w:pPr>
            <w:r w:rsidRPr="00061DB7">
              <w:rPr>
                <w:rFonts w:cs="Arial"/>
                <w:sz w:val="24"/>
                <w:szCs w:val="24"/>
              </w:rPr>
              <w:t xml:space="preserve">7.17 </w:t>
            </w:r>
          </w:p>
        </w:tc>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pH</w:t>
            </w:r>
          </w:p>
        </w:tc>
        <w:tc>
          <w:tcPr>
            <w:tcW w:w="2446" w:type="dxa"/>
            <w:vAlign w:val="center"/>
          </w:tcPr>
          <w:p w:rsidR="00330A4E" w:rsidRPr="00061DB7" w:rsidRDefault="00330A4E" w:rsidP="00330A4E">
            <w:pPr>
              <w:tabs>
                <w:tab w:val="left" w:pos="993"/>
              </w:tabs>
              <w:rPr>
                <w:rFonts w:cs="Arial"/>
                <w:sz w:val="24"/>
                <w:szCs w:val="24"/>
              </w:rPr>
            </w:pPr>
          </w:p>
        </w:tc>
      </w:tr>
      <w:tr w:rsidR="00330A4E" w:rsidRPr="00061DB7" w:rsidTr="00330A4E">
        <w:trPr>
          <w:trHeight w:val="252"/>
        </w:trPr>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Gesamthärte</w:t>
            </w:r>
          </w:p>
        </w:tc>
        <w:tc>
          <w:tcPr>
            <w:tcW w:w="2445" w:type="dxa"/>
            <w:vAlign w:val="center"/>
          </w:tcPr>
          <w:p w:rsidR="00330A4E" w:rsidRPr="00061DB7" w:rsidRDefault="00330A4E" w:rsidP="00330A4E">
            <w:pPr>
              <w:tabs>
                <w:tab w:val="decimal" w:pos="443"/>
                <w:tab w:val="left" w:pos="993"/>
              </w:tabs>
              <w:jc w:val="left"/>
              <w:rPr>
                <w:rFonts w:cs="Arial"/>
                <w:sz w:val="24"/>
                <w:szCs w:val="24"/>
              </w:rPr>
            </w:pPr>
            <w:r w:rsidRPr="00061DB7">
              <w:rPr>
                <w:rFonts w:cs="Arial"/>
                <w:sz w:val="24"/>
                <w:szCs w:val="24"/>
              </w:rPr>
              <w:t xml:space="preserve">34.8 </w:t>
            </w:r>
          </w:p>
        </w:tc>
        <w:tc>
          <w:tcPr>
            <w:tcW w:w="2445" w:type="dxa"/>
            <w:vAlign w:val="center"/>
          </w:tcPr>
          <w:p w:rsidR="00330A4E" w:rsidRPr="00061DB7" w:rsidRDefault="00330A4E" w:rsidP="00330A4E">
            <w:pPr>
              <w:tabs>
                <w:tab w:val="left" w:pos="993"/>
              </w:tabs>
              <w:rPr>
                <w:rFonts w:cs="Arial"/>
                <w:sz w:val="24"/>
                <w:szCs w:val="24"/>
              </w:rPr>
            </w:pPr>
            <w:r w:rsidRPr="00061DB7">
              <w:rPr>
                <w:rFonts w:cs="Arial"/>
                <w:sz w:val="24"/>
                <w:szCs w:val="24"/>
              </w:rPr>
              <w:t>°fH</w:t>
            </w:r>
          </w:p>
        </w:tc>
        <w:tc>
          <w:tcPr>
            <w:tcW w:w="2446" w:type="dxa"/>
            <w:vAlign w:val="center"/>
          </w:tcPr>
          <w:p w:rsidR="00330A4E" w:rsidRPr="00061DB7" w:rsidRDefault="00330A4E" w:rsidP="00330A4E">
            <w:pPr>
              <w:tabs>
                <w:tab w:val="left" w:pos="993"/>
              </w:tabs>
              <w:rPr>
                <w:rFonts w:cs="Arial"/>
                <w:sz w:val="24"/>
                <w:szCs w:val="24"/>
              </w:rPr>
            </w:pPr>
            <w:r w:rsidRPr="00061DB7">
              <w:rPr>
                <w:rFonts w:cs="Arial"/>
                <w:sz w:val="24"/>
                <w:szCs w:val="24"/>
              </w:rPr>
              <w:t>hart</w:t>
            </w:r>
          </w:p>
        </w:tc>
      </w:tr>
      <w:tr w:rsidR="00C80C0C" w:rsidRPr="00061DB7" w:rsidTr="00330A4E">
        <w:trPr>
          <w:trHeight w:val="252"/>
        </w:trPr>
        <w:tc>
          <w:tcPr>
            <w:tcW w:w="2445" w:type="dxa"/>
            <w:vAlign w:val="center"/>
          </w:tcPr>
          <w:p w:rsidR="0050611A" w:rsidRPr="00061DB7" w:rsidRDefault="0050611A" w:rsidP="0050611A">
            <w:pPr>
              <w:tabs>
                <w:tab w:val="left" w:pos="993"/>
              </w:tabs>
              <w:rPr>
                <w:rFonts w:cs="Arial"/>
                <w:sz w:val="24"/>
                <w:szCs w:val="24"/>
              </w:rPr>
            </w:pPr>
            <w:r w:rsidRPr="00061DB7">
              <w:rPr>
                <w:rFonts w:cs="Arial"/>
                <w:sz w:val="24"/>
                <w:szCs w:val="24"/>
              </w:rPr>
              <w:t>Chlorothalonil-Metabolit</w:t>
            </w:r>
          </w:p>
        </w:tc>
        <w:tc>
          <w:tcPr>
            <w:tcW w:w="2445" w:type="dxa"/>
            <w:vAlign w:val="center"/>
          </w:tcPr>
          <w:p w:rsidR="0050611A" w:rsidRPr="00061DB7" w:rsidRDefault="0050611A" w:rsidP="0050611A">
            <w:pPr>
              <w:tabs>
                <w:tab w:val="decimal" w:pos="443"/>
                <w:tab w:val="left" w:pos="993"/>
              </w:tabs>
              <w:jc w:val="left"/>
              <w:rPr>
                <w:rFonts w:cs="Arial"/>
                <w:sz w:val="24"/>
                <w:szCs w:val="24"/>
              </w:rPr>
            </w:pPr>
            <w:r w:rsidRPr="00061DB7">
              <w:rPr>
                <w:rFonts w:cs="Arial"/>
                <w:sz w:val="24"/>
                <w:szCs w:val="24"/>
              </w:rPr>
              <w:t xml:space="preserve"> 0.08</w:t>
            </w:r>
          </w:p>
        </w:tc>
        <w:tc>
          <w:tcPr>
            <w:tcW w:w="2445" w:type="dxa"/>
            <w:vAlign w:val="center"/>
          </w:tcPr>
          <w:p w:rsidR="0050611A" w:rsidRPr="00061DB7" w:rsidRDefault="0050611A" w:rsidP="0050611A">
            <w:pPr>
              <w:tabs>
                <w:tab w:val="left" w:pos="993"/>
              </w:tabs>
              <w:rPr>
                <w:rFonts w:cs="Arial"/>
                <w:sz w:val="24"/>
                <w:szCs w:val="24"/>
              </w:rPr>
            </w:pPr>
            <w:r w:rsidRPr="00061DB7">
              <w:rPr>
                <w:rFonts w:cs="Arial"/>
                <w:sz w:val="24"/>
                <w:szCs w:val="24"/>
              </w:rPr>
              <w:t>µg/l </w:t>
            </w:r>
          </w:p>
        </w:tc>
        <w:tc>
          <w:tcPr>
            <w:tcW w:w="2446" w:type="dxa"/>
            <w:vAlign w:val="center"/>
          </w:tcPr>
          <w:p w:rsidR="0050611A" w:rsidRPr="00061DB7" w:rsidRDefault="0050611A" w:rsidP="0050611A">
            <w:pPr>
              <w:tabs>
                <w:tab w:val="left" w:pos="993"/>
              </w:tabs>
              <w:rPr>
                <w:rFonts w:cs="Arial"/>
                <w:sz w:val="24"/>
                <w:szCs w:val="24"/>
              </w:rPr>
            </w:pPr>
            <w:r w:rsidRPr="00061DB7">
              <w:rPr>
                <w:rFonts w:cs="Arial"/>
                <w:sz w:val="24"/>
                <w:szCs w:val="24"/>
              </w:rPr>
              <w:t>Höchstwert 0.1 µg/l </w:t>
            </w:r>
          </w:p>
        </w:tc>
      </w:tr>
    </w:tbl>
    <w:p w:rsidR="00064345" w:rsidRPr="0079582F" w:rsidRDefault="00064345" w:rsidP="00064345">
      <w:pPr>
        <w:jc w:val="left"/>
        <w:rPr>
          <w:rFonts w:cs="Arial"/>
          <w:b/>
          <w:sz w:val="24"/>
          <w:szCs w:val="24"/>
        </w:rPr>
      </w:pPr>
    </w:p>
    <w:p w:rsidR="00F44EFC" w:rsidRPr="0079582F" w:rsidRDefault="00F44EFC" w:rsidP="00064345">
      <w:pPr>
        <w:jc w:val="left"/>
        <w:rPr>
          <w:rFonts w:cs="Arial"/>
          <w:b/>
          <w:sz w:val="24"/>
          <w:szCs w:val="24"/>
        </w:rPr>
      </w:pPr>
    </w:p>
    <w:p w:rsidR="00064345" w:rsidRPr="0079582F" w:rsidRDefault="00FB160B" w:rsidP="00064345">
      <w:pPr>
        <w:tabs>
          <w:tab w:val="left" w:pos="993"/>
        </w:tabs>
        <w:rPr>
          <w:rFonts w:cs="Arial"/>
          <w:b/>
          <w:sz w:val="24"/>
          <w:szCs w:val="24"/>
        </w:rPr>
      </w:pPr>
      <w:r w:rsidRPr="0079582F">
        <w:rPr>
          <w:rFonts w:cs="Arial"/>
          <w:b/>
          <w:sz w:val="24"/>
          <w:szCs w:val="24"/>
        </w:rPr>
        <w:t xml:space="preserve">1.3 </w:t>
      </w:r>
      <w:r w:rsidR="00064345" w:rsidRPr="0079582F">
        <w:rPr>
          <w:rFonts w:cs="Arial"/>
          <w:b/>
          <w:sz w:val="24"/>
          <w:szCs w:val="24"/>
        </w:rPr>
        <w:t>Leitungsnetz</w:t>
      </w:r>
    </w:p>
    <w:p w:rsidR="00064345" w:rsidRPr="0079582F" w:rsidRDefault="00064345" w:rsidP="00F44EFC">
      <w:pPr>
        <w:rPr>
          <w:rFonts w:cs="Arial"/>
        </w:rPr>
      </w:pPr>
    </w:p>
    <w:p w:rsidR="00F44EFC" w:rsidRPr="0079582F" w:rsidRDefault="00F44EFC" w:rsidP="00F44EFC">
      <w:pPr>
        <w:tabs>
          <w:tab w:val="left" w:pos="1985"/>
          <w:tab w:val="left" w:pos="6237"/>
          <w:tab w:val="decimal" w:pos="7797"/>
          <w:tab w:val="right" w:pos="8505"/>
        </w:tabs>
        <w:rPr>
          <w:rFonts w:cs="Arial"/>
          <w:sz w:val="24"/>
          <w:szCs w:val="24"/>
        </w:rPr>
      </w:pPr>
      <w:r w:rsidRPr="0079582F">
        <w:rPr>
          <w:rFonts w:cs="Arial"/>
          <w:sz w:val="24"/>
          <w:szCs w:val="24"/>
        </w:rPr>
        <w:t>Die einzelnen Leitungslängen der diversen Nennweiten und Rohrmaterialien ändern jeweils nur marginal</w:t>
      </w:r>
      <w:r w:rsidR="00722CE0" w:rsidRPr="0079582F">
        <w:rPr>
          <w:rFonts w:cs="Arial"/>
          <w:sz w:val="24"/>
          <w:szCs w:val="24"/>
        </w:rPr>
        <w:t xml:space="preserve">. </w:t>
      </w:r>
      <w:r w:rsidRPr="0079582F">
        <w:rPr>
          <w:rFonts w:cs="Arial"/>
          <w:sz w:val="24"/>
          <w:szCs w:val="24"/>
        </w:rPr>
        <w:t xml:space="preserve"> </w:t>
      </w:r>
    </w:p>
    <w:p w:rsidR="00C80C0C" w:rsidRPr="0079582F" w:rsidRDefault="00C80C0C" w:rsidP="00F44EFC">
      <w:pPr>
        <w:tabs>
          <w:tab w:val="left" w:pos="1985"/>
          <w:tab w:val="left" w:pos="6237"/>
          <w:tab w:val="decimal" w:pos="7797"/>
          <w:tab w:val="right" w:pos="8505"/>
        </w:tabs>
        <w:rPr>
          <w:rFonts w:cs="Arial"/>
          <w:color w:val="000000" w:themeColor="text1"/>
          <w:sz w:val="24"/>
          <w:szCs w:val="24"/>
          <w:u w:val="single"/>
        </w:rPr>
      </w:pPr>
    </w:p>
    <w:p w:rsidR="00064345" w:rsidRPr="0079582F" w:rsidRDefault="00064345" w:rsidP="00064345">
      <w:pPr>
        <w:tabs>
          <w:tab w:val="left" w:pos="993"/>
        </w:tabs>
        <w:rPr>
          <w:rFonts w:cs="Arial"/>
          <w:b/>
          <w:sz w:val="24"/>
          <w:szCs w:val="24"/>
        </w:rPr>
      </w:pPr>
      <w:r w:rsidRPr="0079582F">
        <w:rPr>
          <w:rFonts w:cs="Arial"/>
          <w:b/>
          <w:sz w:val="24"/>
          <w:szCs w:val="24"/>
        </w:rPr>
        <w:t>Gesamtleitungsnetz</w:t>
      </w:r>
    </w:p>
    <w:p w:rsidR="00F44EFC" w:rsidRPr="0079582F" w:rsidRDefault="00F44EFC" w:rsidP="00064345">
      <w:pPr>
        <w:tabs>
          <w:tab w:val="left" w:pos="993"/>
        </w:tabs>
        <w:rPr>
          <w:rFonts w:cs="Arial"/>
          <w:b/>
          <w:sz w:val="24"/>
          <w:szCs w:val="24"/>
        </w:rPr>
      </w:pPr>
    </w:p>
    <w:p w:rsidR="00BE4A10" w:rsidRPr="0079582F" w:rsidRDefault="0050611A" w:rsidP="00890D79">
      <w:pPr>
        <w:shd w:val="clear" w:color="auto" w:fill="E6E6E6"/>
        <w:tabs>
          <w:tab w:val="left" w:pos="993"/>
          <w:tab w:val="left" w:pos="1985"/>
          <w:tab w:val="left" w:pos="6237"/>
          <w:tab w:val="right" w:pos="8505"/>
        </w:tabs>
        <w:rPr>
          <w:rFonts w:cs="Arial"/>
          <w:sz w:val="24"/>
          <w:szCs w:val="24"/>
        </w:rPr>
      </w:pPr>
      <w:r w:rsidRPr="0079582F">
        <w:rPr>
          <w:rFonts w:cs="Arial"/>
          <w:sz w:val="24"/>
          <w:szCs w:val="24"/>
        </w:rPr>
        <w:tab/>
        <w:t>Hauptleitungsnetz</w:t>
      </w:r>
      <w:r w:rsidRPr="0079582F">
        <w:rPr>
          <w:rFonts w:cs="Arial"/>
          <w:sz w:val="24"/>
          <w:szCs w:val="24"/>
        </w:rPr>
        <w:tab/>
        <w:t>ca. m</w:t>
      </w:r>
      <w:r w:rsidRPr="0079582F">
        <w:rPr>
          <w:rFonts w:cs="Arial"/>
          <w:sz w:val="24"/>
          <w:szCs w:val="24"/>
        </w:rPr>
        <w:tab/>
        <w:t>42’120</w:t>
      </w:r>
    </w:p>
    <w:p w:rsidR="00BE4A10" w:rsidRPr="0079582F" w:rsidRDefault="00BE4A10" w:rsidP="00890D79">
      <w:pPr>
        <w:tabs>
          <w:tab w:val="left" w:pos="993"/>
          <w:tab w:val="left" w:pos="1985"/>
          <w:tab w:val="left" w:pos="6237"/>
          <w:tab w:val="right" w:pos="8505"/>
        </w:tabs>
        <w:rPr>
          <w:rFonts w:cs="Arial"/>
          <w:sz w:val="24"/>
          <w:szCs w:val="24"/>
        </w:rPr>
      </w:pPr>
      <w:r w:rsidRPr="0079582F">
        <w:rPr>
          <w:rFonts w:cs="Arial"/>
          <w:sz w:val="24"/>
          <w:szCs w:val="24"/>
        </w:rPr>
        <w:tab/>
        <w:t>Fremd</w:t>
      </w:r>
      <w:r w:rsidR="0050611A" w:rsidRPr="0079582F">
        <w:rPr>
          <w:rFonts w:cs="Arial"/>
          <w:sz w:val="24"/>
          <w:szCs w:val="24"/>
        </w:rPr>
        <w:t>erschliessung Dietikon</w:t>
      </w:r>
      <w:r w:rsidR="0050611A" w:rsidRPr="0079582F">
        <w:rPr>
          <w:rFonts w:cs="Arial"/>
          <w:sz w:val="24"/>
          <w:szCs w:val="24"/>
        </w:rPr>
        <w:tab/>
        <w:t>ca. m</w:t>
      </w:r>
      <w:r w:rsidR="0050611A" w:rsidRPr="0079582F">
        <w:rPr>
          <w:rFonts w:cs="Arial"/>
          <w:sz w:val="24"/>
          <w:szCs w:val="24"/>
        </w:rPr>
        <w:tab/>
        <w:t>319</w:t>
      </w:r>
    </w:p>
    <w:p w:rsidR="00BE4A10" w:rsidRPr="0079582F" w:rsidRDefault="00BE4A10" w:rsidP="00890D79">
      <w:pPr>
        <w:shd w:val="clear" w:color="auto" w:fill="E6E6E6"/>
        <w:tabs>
          <w:tab w:val="left" w:pos="993"/>
          <w:tab w:val="left" w:pos="1985"/>
          <w:tab w:val="left" w:pos="6237"/>
          <w:tab w:val="right" w:pos="8505"/>
        </w:tabs>
        <w:rPr>
          <w:rFonts w:cs="Arial"/>
          <w:sz w:val="24"/>
          <w:szCs w:val="24"/>
        </w:rPr>
      </w:pPr>
      <w:r w:rsidRPr="0079582F">
        <w:rPr>
          <w:rFonts w:cs="Arial"/>
          <w:sz w:val="24"/>
          <w:szCs w:val="24"/>
        </w:rPr>
        <w:tab/>
        <w:t>Netz Heitersberg</w:t>
      </w:r>
      <w:r w:rsidRPr="0079582F">
        <w:rPr>
          <w:rFonts w:cs="Arial"/>
          <w:sz w:val="24"/>
          <w:szCs w:val="24"/>
        </w:rPr>
        <w:tab/>
        <w:t>ca. m</w:t>
      </w:r>
      <w:r w:rsidRPr="0079582F">
        <w:rPr>
          <w:rFonts w:cs="Arial"/>
          <w:sz w:val="24"/>
          <w:szCs w:val="24"/>
        </w:rPr>
        <w:tab/>
        <w:t>2'313</w:t>
      </w:r>
    </w:p>
    <w:p w:rsidR="00BE4A10" w:rsidRPr="0079582F" w:rsidRDefault="00BE4A10" w:rsidP="00890D79">
      <w:pPr>
        <w:tabs>
          <w:tab w:val="left" w:pos="993"/>
          <w:tab w:val="left" w:pos="1985"/>
          <w:tab w:val="left" w:pos="6237"/>
          <w:tab w:val="right" w:pos="8505"/>
        </w:tabs>
        <w:rPr>
          <w:rFonts w:cs="Arial"/>
          <w:sz w:val="24"/>
          <w:szCs w:val="24"/>
        </w:rPr>
      </w:pPr>
      <w:r w:rsidRPr="0079582F">
        <w:rPr>
          <w:rFonts w:cs="Arial"/>
          <w:sz w:val="24"/>
          <w:szCs w:val="24"/>
        </w:rPr>
        <w:tab/>
        <w:t>Privat Heitersberg</w:t>
      </w:r>
      <w:r w:rsidRPr="0079582F">
        <w:rPr>
          <w:rFonts w:cs="Arial"/>
          <w:sz w:val="24"/>
          <w:szCs w:val="24"/>
        </w:rPr>
        <w:tab/>
        <w:t>ca. m</w:t>
      </w:r>
      <w:r w:rsidRPr="0079582F">
        <w:rPr>
          <w:rFonts w:cs="Arial"/>
          <w:sz w:val="24"/>
          <w:szCs w:val="24"/>
        </w:rPr>
        <w:tab/>
      </w:r>
      <w:r w:rsidR="0050611A" w:rsidRPr="0079582F">
        <w:rPr>
          <w:rFonts w:cs="Arial"/>
          <w:sz w:val="24"/>
          <w:szCs w:val="24"/>
        </w:rPr>
        <w:t>740</w:t>
      </w:r>
    </w:p>
    <w:p w:rsidR="00BE4A10" w:rsidRPr="0079582F" w:rsidRDefault="00BE4A10" w:rsidP="00890D79">
      <w:pPr>
        <w:shd w:val="clear" w:color="auto" w:fill="E6E6E6"/>
        <w:tabs>
          <w:tab w:val="left" w:pos="993"/>
          <w:tab w:val="left" w:pos="1985"/>
          <w:tab w:val="left" w:pos="6237"/>
          <w:tab w:val="right" w:pos="8505"/>
        </w:tabs>
        <w:rPr>
          <w:rFonts w:cs="Arial"/>
          <w:sz w:val="24"/>
          <w:szCs w:val="24"/>
        </w:rPr>
      </w:pPr>
      <w:r w:rsidRPr="0079582F">
        <w:rPr>
          <w:rFonts w:cs="Arial"/>
          <w:sz w:val="24"/>
          <w:szCs w:val="24"/>
        </w:rPr>
        <w:tab/>
        <w:t>Privat Spreitenbach</w:t>
      </w:r>
      <w:r w:rsidRPr="0079582F">
        <w:rPr>
          <w:rFonts w:cs="Arial"/>
          <w:sz w:val="24"/>
          <w:szCs w:val="24"/>
        </w:rPr>
        <w:tab/>
        <w:t>ca. m</w:t>
      </w:r>
      <w:r w:rsidRPr="0079582F">
        <w:rPr>
          <w:rFonts w:cs="Arial"/>
          <w:sz w:val="24"/>
          <w:szCs w:val="24"/>
        </w:rPr>
        <w:tab/>
        <w:t>17'</w:t>
      </w:r>
      <w:r w:rsidR="0050611A" w:rsidRPr="0079582F">
        <w:rPr>
          <w:rFonts w:cs="Arial"/>
          <w:sz w:val="24"/>
          <w:szCs w:val="24"/>
        </w:rPr>
        <w:t>727</w:t>
      </w:r>
    </w:p>
    <w:p w:rsidR="00BE4A10" w:rsidRPr="0079582F" w:rsidRDefault="00BE4A10" w:rsidP="00890D79">
      <w:pPr>
        <w:tabs>
          <w:tab w:val="left" w:pos="993"/>
          <w:tab w:val="left" w:pos="1985"/>
          <w:tab w:val="left" w:pos="6237"/>
          <w:tab w:val="right" w:pos="8505"/>
        </w:tabs>
        <w:rPr>
          <w:rFonts w:cs="Arial"/>
          <w:sz w:val="24"/>
          <w:szCs w:val="24"/>
        </w:rPr>
      </w:pPr>
      <w:r w:rsidRPr="0079582F">
        <w:rPr>
          <w:rFonts w:cs="Arial"/>
          <w:sz w:val="24"/>
          <w:szCs w:val="24"/>
        </w:rPr>
        <w:tab/>
        <w:t>Quellwasserleitung Stadt Baden</w:t>
      </w:r>
      <w:r w:rsidRPr="0079582F">
        <w:rPr>
          <w:rFonts w:cs="Arial"/>
          <w:sz w:val="24"/>
          <w:szCs w:val="24"/>
        </w:rPr>
        <w:tab/>
        <w:t>ca. m</w:t>
      </w:r>
      <w:r w:rsidRPr="0079582F">
        <w:rPr>
          <w:rFonts w:cs="Arial"/>
          <w:sz w:val="24"/>
          <w:szCs w:val="24"/>
        </w:rPr>
        <w:tab/>
        <w:t>6'3</w:t>
      </w:r>
      <w:r w:rsidR="0050611A" w:rsidRPr="0079582F">
        <w:rPr>
          <w:rFonts w:cs="Arial"/>
          <w:sz w:val="24"/>
          <w:szCs w:val="24"/>
        </w:rPr>
        <w:t>72</w:t>
      </w:r>
    </w:p>
    <w:p w:rsidR="00BE4A10" w:rsidRPr="0079582F" w:rsidRDefault="00BE4A10" w:rsidP="00890D79">
      <w:pPr>
        <w:shd w:val="clear" w:color="auto" w:fill="E6E6E6"/>
        <w:tabs>
          <w:tab w:val="left" w:pos="993"/>
          <w:tab w:val="left" w:pos="1985"/>
          <w:tab w:val="left" w:pos="6237"/>
          <w:tab w:val="right" w:pos="8505"/>
        </w:tabs>
        <w:rPr>
          <w:rFonts w:cs="Arial"/>
          <w:sz w:val="24"/>
          <w:szCs w:val="24"/>
        </w:rPr>
      </w:pPr>
      <w:r w:rsidRPr="0079582F">
        <w:rPr>
          <w:rFonts w:cs="Arial"/>
          <w:sz w:val="24"/>
          <w:szCs w:val="24"/>
        </w:rPr>
        <w:tab/>
        <w:t>Quellwasserleitungen</w:t>
      </w:r>
      <w:r w:rsidRPr="0079582F">
        <w:rPr>
          <w:rFonts w:cs="Arial"/>
          <w:sz w:val="24"/>
          <w:szCs w:val="24"/>
        </w:rPr>
        <w:tab/>
        <w:t>ca. m</w:t>
      </w:r>
      <w:r w:rsidRPr="0079582F">
        <w:rPr>
          <w:rFonts w:cs="Arial"/>
          <w:sz w:val="24"/>
          <w:szCs w:val="24"/>
        </w:rPr>
        <w:tab/>
        <w:t>1'</w:t>
      </w:r>
      <w:r w:rsidR="0050611A" w:rsidRPr="0079582F">
        <w:rPr>
          <w:rFonts w:cs="Arial"/>
          <w:sz w:val="24"/>
          <w:szCs w:val="24"/>
        </w:rPr>
        <w:t>579</w:t>
      </w:r>
    </w:p>
    <w:p w:rsidR="00BE4A10" w:rsidRPr="006D67AD" w:rsidRDefault="00BE4A10" w:rsidP="00890D79">
      <w:pPr>
        <w:tabs>
          <w:tab w:val="left" w:pos="993"/>
          <w:tab w:val="left" w:pos="1985"/>
          <w:tab w:val="left" w:pos="6237"/>
          <w:tab w:val="right" w:pos="8505"/>
        </w:tabs>
        <w:rPr>
          <w:rFonts w:cs="Arial"/>
          <w:sz w:val="24"/>
          <w:szCs w:val="24"/>
        </w:rPr>
      </w:pPr>
      <w:r w:rsidRPr="0079582F">
        <w:rPr>
          <w:rFonts w:cs="Arial"/>
          <w:sz w:val="24"/>
          <w:szCs w:val="24"/>
        </w:rPr>
        <w:tab/>
      </w:r>
      <w:r w:rsidRPr="006D67AD">
        <w:rPr>
          <w:rFonts w:cs="Arial"/>
          <w:sz w:val="24"/>
          <w:szCs w:val="24"/>
        </w:rPr>
        <w:t>SBB-Netz</w:t>
      </w:r>
      <w:r w:rsidRPr="006D67AD">
        <w:rPr>
          <w:rFonts w:cs="Arial"/>
          <w:sz w:val="24"/>
          <w:szCs w:val="24"/>
        </w:rPr>
        <w:tab/>
      </w:r>
      <w:r w:rsidRPr="006D67AD">
        <w:rPr>
          <w:rFonts w:cs="Arial"/>
          <w:sz w:val="24"/>
          <w:szCs w:val="24"/>
          <w:u w:val="single"/>
        </w:rPr>
        <w:t>ca. m</w:t>
      </w:r>
      <w:r w:rsidRPr="006D67AD">
        <w:rPr>
          <w:rFonts w:cs="Arial"/>
          <w:sz w:val="24"/>
          <w:szCs w:val="24"/>
          <w:u w:val="single"/>
        </w:rPr>
        <w:tab/>
        <w:t>9'350</w:t>
      </w:r>
    </w:p>
    <w:p w:rsidR="00BE4A10" w:rsidRPr="006D67AD" w:rsidRDefault="00BE4A10" w:rsidP="00890D79">
      <w:pPr>
        <w:shd w:val="clear" w:color="auto" w:fill="E6E6E6"/>
        <w:tabs>
          <w:tab w:val="left" w:pos="993"/>
          <w:tab w:val="left" w:pos="1985"/>
          <w:tab w:val="left" w:pos="6237"/>
          <w:tab w:val="right" w:pos="8505"/>
        </w:tabs>
        <w:rPr>
          <w:rFonts w:cs="Arial"/>
          <w:sz w:val="24"/>
          <w:szCs w:val="24"/>
        </w:rPr>
      </w:pPr>
      <w:r w:rsidRPr="006D67AD">
        <w:rPr>
          <w:rFonts w:cs="Arial"/>
          <w:sz w:val="24"/>
          <w:szCs w:val="24"/>
        </w:rPr>
        <w:tab/>
        <w:t>Total</w:t>
      </w:r>
      <w:r w:rsidRPr="006D67AD">
        <w:rPr>
          <w:rFonts w:cs="Arial"/>
          <w:sz w:val="24"/>
          <w:szCs w:val="24"/>
        </w:rPr>
        <w:tab/>
      </w:r>
      <w:r w:rsidRPr="006D67AD">
        <w:rPr>
          <w:rFonts w:cs="Arial"/>
          <w:sz w:val="24"/>
          <w:szCs w:val="24"/>
        </w:rPr>
        <w:tab/>
      </w:r>
      <w:r w:rsidRPr="006D67AD">
        <w:rPr>
          <w:rFonts w:cs="Arial"/>
          <w:sz w:val="24"/>
          <w:szCs w:val="24"/>
          <w:u w:val="single"/>
        </w:rPr>
        <w:t>ca. m</w:t>
      </w:r>
      <w:r w:rsidRPr="006D67AD">
        <w:rPr>
          <w:rFonts w:cs="Arial"/>
          <w:sz w:val="24"/>
          <w:szCs w:val="24"/>
          <w:u w:val="single"/>
        </w:rPr>
        <w:tab/>
      </w:r>
      <w:r w:rsidR="0050611A" w:rsidRPr="006D67AD">
        <w:rPr>
          <w:rFonts w:cs="Arial"/>
          <w:sz w:val="24"/>
          <w:szCs w:val="24"/>
          <w:u w:val="single"/>
        </w:rPr>
        <w:t>80</w:t>
      </w:r>
      <w:r w:rsidR="00DD7D55" w:rsidRPr="006D67AD">
        <w:rPr>
          <w:rFonts w:cs="Arial"/>
          <w:sz w:val="24"/>
          <w:szCs w:val="24"/>
          <w:u w:val="single"/>
        </w:rPr>
        <w:t>'</w:t>
      </w:r>
      <w:r w:rsidR="0050611A" w:rsidRPr="006D67AD">
        <w:rPr>
          <w:rFonts w:cs="Arial"/>
          <w:sz w:val="24"/>
          <w:szCs w:val="24"/>
          <w:u w:val="single"/>
        </w:rPr>
        <w:t>52</w:t>
      </w:r>
      <w:r w:rsidRPr="006D67AD">
        <w:rPr>
          <w:rFonts w:cs="Arial"/>
          <w:sz w:val="24"/>
          <w:szCs w:val="24"/>
          <w:u w:val="single"/>
        </w:rPr>
        <w:t>0</w:t>
      </w:r>
    </w:p>
    <w:p w:rsidR="00F44EFC" w:rsidRPr="006D67AD" w:rsidRDefault="00F44EFC" w:rsidP="00F44EFC">
      <w:pPr>
        <w:jc w:val="left"/>
        <w:rPr>
          <w:rFonts w:cs="Arial"/>
          <w:sz w:val="24"/>
          <w:szCs w:val="24"/>
        </w:rPr>
      </w:pPr>
    </w:p>
    <w:p w:rsidR="00F44EFC" w:rsidRPr="0079582F" w:rsidRDefault="00F44EFC" w:rsidP="00F44EFC">
      <w:pPr>
        <w:tabs>
          <w:tab w:val="left" w:pos="993"/>
          <w:tab w:val="left" w:pos="7938"/>
        </w:tabs>
        <w:rPr>
          <w:rFonts w:cs="Arial"/>
          <w:b/>
          <w:sz w:val="24"/>
          <w:szCs w:val="24"/>
        </w:rPr>
      </w:pPr>
      <w:r w:rsidRPr="0079582F">
        <w:rPr>
          <w:rFonts w:cs="Arial"/>
          <w:b/>
          <w:sz w:val="24"/>
          <w:szCs w:val="24"/>
        </w:rPr>
        <w:t>Ausführung</w:t>
      </w:r>
    </w:p>
    <w:p w:rsidR="00F44EFC" w:rsidRPr="0079582F" w:rsidRDefault="00F44EFC" w:rsidP="00F44EFC">
      <w:pPr>
        <w:tabs>
          <w:tab w:val="left" w:pos="993"/>
          <w:tab w:val="left" w:pos="7938"/>
        </w:tabs>
        <w:rPr>
          <w:rFonts w:cs="Arial"/>
          <w:b/>
          <w:sz w:val="24"/>
          <w:szCs w:val="24"/>
        </w:rPr>
      </w:pPr>
    </w:p>
    <w:p w:rsidR="00F44EFC" w:rsidRPr="0079582F" w:rsidRDefault="00F44EFC" w:rsidP="00F44EFC">
      <w:pPr>
        <w:tabs>
          <w:tab w:val="left" w:pos="993"/>
          <w:tab w:val="left" w:pos="7938"/>
        </w:tabs>
        <w:rPr>
          <w:rFonts w:cs="Arial"/>
          <w:sz w:val="24"/>
          <w:szCs w:val="24"/>
          <w:u w:val="single"/>
        </w:rPr>
      </w:pPr>
      <w:r w:rsidRPr="0079582F">
        <w:rPr>
          <w:rFonts w:cs="Arial"/>
          <w:sz w:val="24"/>
          <w:szCs w:val="24"/>
          <w:u w:val="single"/>
        </w:rPr>
        <w:t>Limmattal Bahn AG (LTB)</w:t>
      </w:r>
    </w:p>
    <w:p w:rsidR="00330A4E" w:rsidRPr="00061DB7" w:rsidRDefault="00330A4E" w:rsidP="00330A4E">
      <w:pPr>
        <w:tabs>
          <w:tab w:val="left" w:pos="993"/>
          <w:tab w:val="left" w:pos="7938"/>
        </w:tabs>
        <w:rPr>
          <w:rFonts w:cs="Arial"/>
          <w:sz w:val="24"/>
          <w:szCs w:val="24"/>
        </w:rPr>
      </w:pPr>
      <w:r w:rsidRPr="00061DB7">
        <w:rPr>
          <w:rFonts w:cs="Arial"/>
          <w:sz w:val="24"/>
          <w:szCs w:val="24"/>
        </w:rPr>
        <w:t>Diverse Arbeiten im Bereich der Limmattalbahn:</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cs="Arial"/>
          <w:sz w:val="24"/>
          <w:szCs w:val="24"/>
        </w:rPr>
        <w:t>Leitungssanierung Anschluss Müslikreisel bis zum Depot LTB ca. 600m.</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cs="Arial"/>
          <w:sz w:val="24"/>
          <w:szCs w:val="24"/>
        </w:rPr>
        <w:t xml:space="preserve">Spezielle Wasserprovisorien erstellt für die Lieferung von Wasser an die Baustellen: </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eastAsiaTheme="minorHAnsi"/>
          <w:sz w:val="24"/>
          <w:szCs w:val="24"/>
          <w:lang w:eastAsia="en-US"/>
        </w:rPr>
        <w:t>Grubenstrasse/Aspstrasse bis Zusammenschluss Industriestrasse</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eastAsiaTheme="minorHAnsi"/>
          <w:sz w:val="24"/>
          <w:szCs w:val="24"/>
          <w:lang w:eastAsia="en-US"/>
        </w:rPr>
        <w:t>Landstrasse / Tivoli Garten: 2 Hydranten inkl. Abgänge</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eastAsiaTheme="minorHAnsi"/>
          <w:sz w:val="24"/>
          <w:szCs w:val="24"/>
          <w:lang w:eastAsia="en-US"/>
        </w:rPr>
        <w:t>Landstrasse zwischen Rotzenbühl- und Brücke alte Ikea:</w:t>
      </w:r>
    </w:p>
    <w:p w:rsidR="00330A4E" w:rsidRPr="00061DB7" w:rsidRDefault="00330A4E" w:rsidP="00330A4E">
      <w:pPr>
        <w:pStyle w:val="Listenabsatz"/>
        <w:numPr>
          <w:ilvl w:val="0"/>
          <w:numId w:val="45"/>
        </w:numPr>
        <w:tabs>
          <w:tab w:val="left" w:pos="993"/>
          <w:tab w:val="left" w:pos="7938"/>
        </w:tabs>
        <w:rPr>
          <w:rFonts w:cs="Arial"/>
          <w:sz w:val="24"/>
          <w:szCs w:val="24"/>
        </w:rPr>
      </w:pPr>
      <w:r w:rsidRPr="00061DB7">
        <w:rPr>
          <w:sz w:val="24"/>
          <w:szCs w:val="24"/>
          <w:lang w:eastAsia="en-US"/>
        </w:rPr>
        <w:t>ca. 135m Relining Höhe Rotzenbühlstrasse Nr. 35 bis Spreiti West, inkl. Rückbau Schieberschacht bei Abgang Gehweg</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sz w:val="24"/>
          <w:szCs w:val="24"/>
          <w:lang w:eastAsia="en-US"/>
        </w:rPr>
        <w:t>ca. 125m neuer Ringschluss Wasserleitung Höhe Alte Ikea</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eastAsiaTheme="minorHAnsi"/>
          <w:sz w:val="24"/>
          <w:szCs w:val="24"/>
          <w:lang w:eastAsia="en-US"/>
        </w:rPr>
        <w:t>Querung Landstrasse bei Höhe Alte Ikea und Zusammenschluss in Industriestrasse</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eastAsiaTheme="minorHAnsi"/>
          <w:sz w:val="24"/>
          <w:szCs w:val="24"/>
          <w:lang w:eastAsia="en-US"/>
        </w:rPr>
        <w:t>Neubau Schieberkombi Industriestrasse, Höhe Bodenäckerstrasse</w:t>
      </w:r>
    </w:p>
    <w:p w:rsidR="00330A4E" w:rsidRPr="00061DB7" w:rsidRDefault="00330A4E" w:rsidP="00330A4E">
      <w:pPr>
        <w:pStyle w:val="Listenabsatz"/>
        <w:numPr>
          <w:ilvl w:val="0"/>
          <w:numId w:val="40"/>
        </w:numPr>
        <w:tabs>
          <w:tab w:val="left" w:pos="993"/>
          <w:tab w:val="left" w:pos="7938"/>
        </w:tabs>
        <w:ind w:left="284" w:hanging="284"/>
        <w:rPr>
          <w:rFonts w:cs="Arial"/>
          <w:sz w:val="24"/>
          <w:szCs w:val="24"/>
        </w:rPr>
      </w:pPr>
      <w:r w:rsidRPr="00061DB7">
        <w:rPr>
          <w:rFonts w:cs="Arial"/>
          <w:sz w:val="24"/>
          <w:szCs w:val="24"/>
        </w:rPr>
        <w:t>Diverse Anpassungen, Leitungsbau, Provisorien und neue Hydranten im Abschnitt:</w:t>
      </w:r>
    </w:p>
    <w:p w:rsidR="00F44EFC" w:rsidRPr="00061DB7" w:rsidRDefault="00F44EFC" w:rsidP="00C17BB9">
      <w:pPr>
        <w:tabs>
          <w:tab w:val="left" w:pos="993"/>
          <w:tab w:val="left" w:pos="7938"/>
        </w:tabs>
        <w:rPr>
          <w:rFonts w:cs="Arial"/>
          <w:sz w:val="24"/>
          <w:szCs w:val="24"/>
        </w:rPr>
      </w:pPr>
    </w:p>
    <w:p w:rsidR="00330A4E" w:rsidRPr="00061DB7" w:rsidRDefault="00330A4E" w:rsidP="00330A4E">
      <w:pPr>
        <w:tabs>
          <w:tab w:val="left" w:pos="993"/>
          <w:tab w:val="left" w:pos="7938"/>
        </w:tabs>
        <w:rPr>
          <w:rFonts w:cs="Arial"/>
          <w:sz w:val="24"/>
          <w:szCs w:val="24"/>
        </w:rPr>
      </w:pPr>
    </w:p>
    <w:p w:rsidR="00330A4E" w:rsidRPr="00061DB7" w:rsidRDefault="00330A4E" w:rsidP="00330A4E">
      <w:pPr>
        <w:tabs>
          <w:tab w:val="left" w:pos="993"/>
          <w:tab w:val="left" w:pos="7938"/>
        </w:tabs>
        <w:rPr>
          <w:rFonts w:cs="Arial"/>
          <w:sz w:val="24"/>
          <w:szCs w:val="24"/>
          <w:u w:val="single"/>
        </w:rPr>
      </w:pPr>
      <w:r w:rsidRPr="00061DB7">
        <w:rPr>
          <w:rFonts w:cs="Arial"/>
          <w:sz w:val="24"/>
          <w:szCs w:val="24"/>
          <w:u w:val="single"/>
        </w:rPr>
        <w:t>Althaustrasse</w:t>
      </w:r>
    </w:p>
    <w:p w:rsidR="00330A4E" w:rsidRPr="00061DB7" w:rsidRDefault="00330A4E" w:rsidP="00330A4E">
      <w:pPr>
        <w:tabs>
          <w:tab w:val="left" w:pos="993"/>
          <w:tab w:val="left" w:pos="7938"/>
        </w:tabs>
        <w:rPr>
          <w:rFonts w:cs="Arial"/>
          <w:sz w:val="24"/>
          <w:szCs w:val="24"/>
        </w:rPr>
      </w:pPr>
      <w:r w:rsidRPr="00061DB7">
        <w:rPr>
          <w:rFonts w:cs="Arial"/>
          <w:sz w:val="24"/>
          <w:szCs w:val="24"/>
        </w:rPr>
        <w:t xml:space="preserve">Ein Teil der alten Wasserleitung GD 150 wurde mit der Erschliessung der Überbauung Althau ersetzt. Zugleich wurde ein Ringschluss </w:t>
      </w:r>
      <w:r w:rsidR="00363F0F" w:rsidRPr="00061DB7">
        <w:rPr>
          <w:rFonts w:cs="Arial"/>
          <w:sz w:val="24"/>
          <w:szCs w:val="24"/>
        </w:rPr>
        <w:t>in die Dorfstrasse realisiert, u</w:t>
      </w:r>
      <w:r w:rsidRPr="00061DB7">
        <w:rPr>
          <w:rFonts w:cs="Arial"/>
          <w:sz w:val="24"/>
          <w:szCs w:val="24"/>
        </w:rPr>
        <w:t>m die Versorgung von beiden Seiten im Quartier sicherzustellen. Die Neubauten wurden von diesem Ringschluss erschlossen</w:t>
      </w:r>
      <w:r w:rsidR="00363F0F" w:rsidRPr="00061DB7">
        <w:rPr>
          <w:rFonts w:cs="Arial"/>
          <w:sz w:val="24"/>
          <w:szCs w:val="24"/>
        </w:rPr>
        <w:t>.</w:t>
      </w:r>
    </w:p>
    <w:p w:rsidR="00330A4E" w:rsidRPr="00061DB7" w:rsidRDefault="00330A4E" w:rsidP="00330A4E">
      <w:pPr>
        <w:tabs>
          <w:tab w:val="left" w:pos="993"/>
          <w:tab w:val="left" w:pos="7938"/>
        </w:tabs>
        <w:rPr>
          <w:rFonts w:cs="Arial"/>
          <w:sz w:val="24"/>
          <w:szCs w:val="24"/>
          <w:u w:val="single"/>
        </w:rPr>
      </w:pPr>
    </w:p>
    <w:p w:rsidR="00330A4E" w:rsidRPr="00061DB7" w:rsidRDefault="00330A4E" w:rsidP="00330A4E">
      <w:pPr>
        <w:tabs>
          <w:tab w:val="left" w:pos="993"/>
          <w:tab w:val="left" w:pos="7938"/>
        </w:tabs>
        <w:rPr>
          <w:rFonts w:cs="Arial"/>
          <w:sz w:val="24"/>
          <w:szCs w:val="24"/>
        </w:rPr>
      </w:pPr>
    </w:p>
    <w:p w:rsidR="00330A4E" w:rsidRPr="00061DB7" w:rsidRDefault="00330A4E" w:rsidP="00330A4E">
      <w:pPr>
        <w:tabs>
          <w:tab w:val="left" w:pos="993"/>
          <w:tab w:val="left" w:pos="7938"/>
        </w:tabs>
        <w:rPr>
          <w:rFonts w:cs="Arial"/>
          <w:b/>
          <w:sz w:val="24"/>
          <w:szCs w:val="24"/>
        </w:rPr>
      </w:pPr>
      <w:r w:rsidRPr="00061DB7">
        <w:rPr>
          <w:rFonts w:cs="Arial"/>
          <w:sz w:val="24"/>
          <w:szCs w:val="24"/>
          <w:u w:val="single"/>
        </w:rPr>
        <w:t>GWPW Neumatt</w:t>
      </w:r>
    </w:p>
    <w:p w:rsidR="00330A4E" w:rsidRPr="00061DB7" w:rsidRDefault="00330A4E" w:rsidP="00363F0F">
      <w:pPr>
        <w:tabs>
          <w:tab w:val="left" w:pos="993"/>
          <w:tab w:val="left" w:pos="7938"/>
        </w:tabs>
        <w:rPr>
          <w:rFonts w:cs="Arial"/>
          <w:sz w:val="24"/>
          <w:szCs w:val="24"/>
        </w:rPr>
      </w:pPr>
      <w:r w:rsidRPr="00061DB7">
        <w:rPr>
          <w:rFonts w:cs="Arial"/>
          <w:sz w:val="24"/>
          <w:szCs w:val="24"/>
        </w:rPr>
        <w:t xml:space="preserve">Die Grundwasserkonzession ist abgelaufen und </w:t>
      </w:r>
      <w:r w:rsidR="00061DB7">
        <w:rPr>
          <w:rFonts w:cs="Arial"/>
          <w:sz w:val="24"/>
          <w:szCs w:val="24"/>
        </w:rPr>
        <w:t>konnte aufgrund Kantonaler Vorgaben</w:t>
      </w:r>
      <w:r w:rsidRPr="00061DB7">
        <w:rPr>
          <w:rFonts w:cs="Arial"/>
          <w:sz w:val="24"/>
          <w:szCs w:val="24"/>
        </w:rPr>
        <w:t xml:space="preserve"> nicht erneuert</w:t>
      </w:r>
      <w:r w:rsidR="00061DB7">
        <w:rPr>
          <w:rFonts w:cs="Arial"/>
          <w:sz w:val="24"/>
          <w:szCs w:val="24"/>
        </w:rPr>
        <w:t xml:space="preserve"> werden; </w:t>
      </w:r>
      <w:r w:rsidRPr="00061DB7">
        <w:rPr>
          <w:rFonts w:cs="Arial"/>
          <w:sz w:val="24"/>
          <w:szCs w:val="24"/>
        </w:rPr>
        <w:t>das Grundwasserpumpwerk wurde stillgelegt. Die Konzession wurde per 31. Dezember 2020 gekündigt.</w:t>
      </w:r>
      <w:r w:rsidR="00363F0F" w:rsidRPr="00061DB7">
        <w:rPr>
          <w:rFonts w:cs="Arial"/>
          <w:sz w:val="24"/>
          <w:szCs w:val="24"/>
        </w:rPr>
        <w:t xml:space="preserve"> Das Grundwasserpumpwerkt </w:t>
      </w:r>
      <w:r w:rsidRPr="00061DB7">
        <w:rPr>
          <w:rFonts w:cs="Arial"/>
          <w:sz w:val="24"/>
          <w:szCs w:val="24"/>
        </w:rPr>
        <w:t>wird</w:t>
      </w:r>
      <w:r w:rsidR="00061DB7">
        <w:rPr>
          <w:rFonts w:cs="Arial"/>
          <w:sz w:val="24"/>
          <w:szCs w:val="24"/>
        </w:rPr>
        <w:t>,</w:t>
      </w:r>
      <w:r w:rsidR="00363F0F" w:rsidRPr="00061DB7">
        <w:rPr>
          <w:rFonts w:cs="Arial"/>
          <w:sz w:val="24"/>
          <w:szCs w:val="24"/>
        </w:rPr>
        <w:t xml:space="preserve"> wie mit dem Kanton vereinbart</w:t>
      </w:r>
      <w:r w:rsidR="00061DB7">
        <w:rPr>
          <w:rFonts w:cs="Arial"/>
          <w:sz w:val="24"/>
          <w:szCs w:val="24"/>
        </w:rPr>
        <w:t>,</w:t>
      </w:r>
      <w:r w:rsidR="00363F0F" w:rsidRPr="00061DB7">
        <w:rPr>
          <w:rFonts w:cs="Arial"/>
          <w:sz w:val="24"/>
          <w:szCs w:val="24"/>
        </w:rPr>
        <w:t xml:space="preserve"> </w:t>
      </w:r>
      <w:r w:rsidR="00061DB7">
        <w:rPr>
          <w:rFonts w:cs="Arial"/>
          <w:sz w:val="24"/>
          <w:szCs w:val="24"/>
        </w:rPr>
        <w:t xml:space="preserve">übergangsweise nur noch </w:t>
      </w:r>
      <w:r w:rsidR="00363F0F" w:rsidRPr="00061DB7">
        <w:rPr>
          <w:rFonts w:cs="Arial"/>
          <w:sz w:val="24"/>
          <w:szCs w:val="24"/>
        </w:rPr>
        <w:t xml:space="preserve">als Notwasserpumpwerk </w:t>
      </w:r>
      <w:r w:rsidR="00061DB7">
        <w:rPr>
          <w:rFonts w:cs="Arial"/>
          <w:sz w:val="24"/>
          <w:szCs w:val="24"/>
        </w:rPr>
        <w:t>betrieben</w:t>
      </w:r>
      <w:r w:rsidR="00363F0F" w:rsidRPr="00061DB7">
        <w:rPr>
          <w:rFonts w:cs="Arial"/>
          <w:sz w:val="24"/>
          <w:szCs w:val="24"/>
        </w:rPr>
        <w:t xml:space="preserve">. Die Pumpen werden </w:t>
      </w:r>
      <w:r w:rsidR="00B37759">
        <w:rPr>
          <w:rFonts w:cs="Arial"/>
          <w:sz w:val="24"/>
          <w:szCs w:val="24"/>
        </w:rPr>
        <w:t xml:space="preserve">dafür </w:t>
      </w:r>
      <w:r w:rsidR="00363F0F" w:rsidRPr="00061DB7">
        <w:rPr>
          <w:rFonts w:cs="Arial"/>
          <w:sz w:val="24"/>
          <w:szCs w:val="24"/>
        </w:rPr>
        <w:t xml:space="preserve">monatlich </w:t>
      </w:r>
      <w:r w:rsidR="00B37759">
        <w:rPr>
          <w:rFonts w:cs="Arial"/>
          <w:sz w:val="24"/>
          <w:szCs w:val="24"/>
        </w:rPr>
        <w:t xml:space="preserve">durch eine zeitlich beschränkte kurze Einschaltung geprüft und zur Sicherung der Wasserqualität und zur kurzen Spülung der Rohre </w:t>
      </w:r>
      <w:r w:rsidR="00363F0F" w:rsidRPr="00061DB7">
        <w:rPr>
          <w:rFonts w:cs="Arial"/>
          <w:sz w:val="24"/>
          <w:szCs w:val="24"/>
        </w:rPr>
        <w:t>eingeschaltet.</w:t>
      </w:r>
    </w:p>
    <w:p w:rsidR="00F44EFC" w:rsidRPr="00061DB7" w:rsidRDefault="00F44EFC" w:rsidP="00C17BB9">
      <w:pPr>
        <w:tabs>
          <w:tab w:val="left" w:pos="993"/>
          <w:tab w:val="left" w:pos="7938"/>
        </w:tabs>
        <w:rPr>
          <w:rFonts w:cs="Arial"/>
          <w:sz w:val="24"/>
          <w:szCs w:val="24"/>
        </w:rPr>
      </w:pPr>
    </w:p>
    <w:p w:rsidR="00C80C0C" w:rsidRPr="0079582F" w:rsidRDefault="00C80C0C">
      <w:pPr>
        <w:jc w:val="left"/>
        <w:rPr>
          <w:rFonts w:cs="Arial"/>
          <w:b/>
          <w:sz w:val="24"/>
          <w:szCs w:val="24"/>
        </w:rPr>
      </w:pPr>
      <w:r w:rsidRPr="0079582F">
        <w:rPr>
          <w:rFonts w:cs="Arial"/>
          <w:b/>
          <w:sz w:val="24"/>
          <w:szCs w:val="24"/>
        </w:rPr>
        <w:br w:type="page"/>
      </w:r>
    </w:p>
    <w:p w:rsidR="00C80C0C" w:rsidRPr="0079582F" w:rsidRDefault="00C80C0C" w:rsidP="00F44EFC">
      <w:pPr>
        <w:tabs>
          <w:tab w:val="left" w:pos="709"/>
        </w:tabs>
        <w:rPr>
          <w:rFonts w:cs="Arial"/>
          <w:b/>
          <w:sz w:val="24"/>
          <w:szCs w:val="24"/>
        </w:rPr>
      </w:pPr>
    </w:p>
    <w:p w:rsidR="00F44EFC" w:rsidRPr="0079582F" w:rsidRDefault="00F44EFC" w:rsidP="00F44EFC">
      <w:pPr>
        <w:tabs>
          <w:tab w:val="left" w:pos="709"/>
        </w:tabs>
        <w:rPr>
          <w:rFonts w:cs="Arial"/>
          <w:b/>
          <w:sz w:val="24"/>
          <w:szCs w:val="24"/>
        </w:rPr>
      </w:pPr>
      <w:r w:rsidRPr="0079582F">
        <w:rPr>
          <w:rFonts w:cs="Arial"/>
          <w:b/>
          <w:sz w:val="24"/>
          <w:szCs w:val="24"/>
        </w:rPr>
        <w:t>Instandhaltungen und Betriebsunterbrüche</w:t>
      </w:r>
    </w:p>
    <w:p w:rsidR="00F44EFC" w:rsidRPr="0079582F" w:rsidRDefault="00F44EFC" w:rsidP="00F44EFC">
      <w:pPr>
        <w:tabs>
          <w:tab w:val="left" w:pos="709"/>
        </w:tabs>
        <w:rPr>
          <w:rFonts w:cs="Arial"/>
          <w:b/>
          <w:sz w:val="24"/>
          <w:szCs w:val="24"/>
        </w:rPr>
      </w:pPr>
    </w:p>
    <w:p w:rsidR="00CB10B4" w:rsidRPr="00B37759" w:rsidRDefault="00CB10B4" w:rsidP="00CB10B4">
      <w:pPr>
        <w:tabs>
          <w:tab w:val="left" w:pos="993"/>
        </w:tabs>
        <w:rPr>
          <w:rFonts w:cs="Arial"/>
          <w:sz w:val="24"/>
          <w:szCs w:val="24"/>
          <w:u w:val="single"/>
        </w:rPr>
      </w:pPr>
      <w:r w:rsidRPr="00B37759">
        <w:rPr>
          <w:rFonts w:cs="Arial"/>
          <w:sz w:val="24"/>
          <w:szCs w:val="24"/>
          <w:u w:val="single"/>
        </w:rPr>
        <w:t>Spezielles</w:t>
      </w:r>
    </w:p>
    <w:p w:rsidR="00CB10B4" w:rsidRPr="00B37759" w:rsidRDefault="00CB10B4" w:rsidP="00CB10B4">
      <w:pPr>
        <w:tabs>
          <w:tab w:val="left" w:pos="993"/>
        </w:tabs>
        <w:rPr>
          <w:rFonts w:cs="Arial"/>
          <w:sz w:val="24"/>
          <w:szCs w:val="24"/>
        </w:rPr>
      </w:pPr>
      <w:r w:rsidRPr="00B37759">
        <w:rPr>
          <w:rFonts w:cs="Arial"/>
          <w:sz w:val="24"/>
          <w:szCs w:val="24"/>
        </w:rPr>
        <w:t xml:space="preserve">Im Berichtsjahr mussten 15 Rohrbrüche (Vorjahr 8) repariert werden, davon 9 (Vorjahr 7) an betriebseigenen Hauptleitungen und 5 (Vorjahr 1) an privaten Hauszuleitungen. </w:t>
      </w:r>
    </w:p>
    <w:p w:rsidR="00CB10B4" w:rsidRPr="00B37759" w:rsidRDefault="00CB10B4" w:rsidP="00CB10B4">
      <w:pPr>
        <w:tabs>
          <w:tab w:val="left" w:pos="993"/>
          <w:tab w:val="left" w:pos="7938"/>
        </w:tabs>
        <w:rPr>
          <w:rFonts w:cs="Arial"/>
          <w:sz w:val="24"/>
          <w:szCs w:val="24"/>
        </w:rPr>
      </w:pPr>
    </w:p>
    <w:p w:rsidR="00CB10B4" w:rsidRPr="00B37759" w:rsidRDefault="00CB10B4" w:rsidP="00CB10B4">
      <w:pPr>
        <w:tabs>
          <w:tab w:val="left" w:pos="993"/>
        </w:tabs>
        <w:rPr>
          <w:rFonts w:cs="Arial"/>
          <w:sz w:val="24"/>
          <w:szCs w:val="24"/>
          <w:u w:val="single"/>
        </w:rPr>
      </w:pPr>
      <w:r w:rsidRPr="00B37759">
        <w:rPr>
          <w:rFonts w:cs="Arial"/>
          <w:sz w:val="24"/>
          <w:szCs w:val="24"/>
          <w:u w:val="single"/>
        </w:rPr>
        <w:t>Hydranten</w:t>
      </w:r>
    </w:p>
    <w:p w:rsidR="00CB10B4" w:rsidRPr="00B37759" w:rsidRDefault="00CB10B4" w:rsidP="00CB10B4">
      <w:pPr>
        <w:pStyle w:val="Listenabsatz"/>
        <w:numPr>
          <w:ilvl w:val="0"/>
          <w:numId w:val="41"/>
        </w:numPr>
        <w:tabs>
          <w:tab w:val="left" w:pos="993"/>
        </w:tabs>
        <w:ind w:left="284" w:hanging="284"/>
        <w:rPr>
          <w:rFonts w:cs="Arial"/>
          <w:sz w:val="24"/>
          <w:szCs w:val="24"/>
        </w:rPr>
      </w:pPr>
      <w:r w:rsidRPr="00B37759">
        <w:rPr>
          <w:rFonts w:cs="Arial"/>
          <w:sz w:val="24"/>
          <w:szCs w:val="24"/>
        </w:rPr>
        <w:t xml:space="preserve">An 339 (bisher 338) Hydranten ist die Mehrjahreswartung durchgeführt worden. </w:t>
      </w:r>
    </w:p>
    <w:p w:rsidR="00CB10B4" w:rsidRPr="00B37759" w:rsidRDefault="00CB10B4" w:rsidP="00CB10B4">
      <w:pPr>
        <w:pStyle w:val="Listenabsatz"/>
        <w:numPr>
          <w:ilvl w:val="0"/>
          <w:numId w:val="41"/>
        </w:numPr>
        <w:tabs>
          <w:tab w:val="left" w:pos="993"/>
        </w:tabs>
        <w:ind w:left="284" w:hanging="284"/>
        <w:rPr>
          <w:rFonts w:cs="Arial"/>
          <w:sz w:val="24"/>
          <w:szCs w:val="24"/>
        </w:rPr>
      </w:pPr>
      <w:r w:rsidRPr="00B37759">
        <w:rPr>
          <w:rFonts w:cs="Arial"/>
          <w:sz w:val="24"/>
          <w:szCs w:val="24"/>
        </w:rPr>
        <w:t>Im Zuge von Leitungssanierungen wurden total 20 Hydranten Anlagen erneuert.</w:t>
      </w:r>
    </w:p>
    <w:p w:rsidR="00CB10B4" w:rsidRPr="00B37759" w:rsidRDefault="00CB10B4" w:rsidP="00CB10B4">
      <w:pPr>
        <w:tabs>
          <w:tab w:val="left" w:pos="993"/>
        </w:tabs>
        <w:rPr>
          <w:rFonts w:cs="Arial"/>
          <w:b/>
          <w:sz w:val="24"/>
          <w:szCs w:val="24"/>
        </w:rPr>
      </w:pPr>
    </w:p>
    <w:p w:rsidR="00CB10B4" w:rsidRPr="00B37759" w:rsidRDefault="00CB10B4" w:rsidP="00CB10B4">
      <w:pPr>
        <w:tabs>
          <w:tab w:val="left" w:pos="993"/>
        </w:tabs>
        <w:rPr>
          <w:rFonts w:cs="Arial"/>
          <w:sz w:val="24"/>
          <w:szCs w:val="24"/>
          <w:u w:val="single"/>
        </w:rPr>
      </w:pPr>
      <w:r w:rsidRPr="00B37759">
        <w:rPr>
          <w:rFonts w:cs="Arial"/>
          <w:sz w:val="24"/>
          <w:szCs w:val="24"/>
          <w:u w:val="single"/>
        </w:rPr>
        <w:t>Zählerwesen</w:t>
      </w:r>
    </w:p>
    <w:p w:rsidR="00CB10B4" w:rsidRPr="00B37759" w:rsidRDefault="00CB10B4" w:rsidP="00CB10B4">
      <w:pPr>
        <w:tabs>
          <w:tab w:val="left" w:pos="993"/>
        </w:tabs>
        <w:rPr>
          <w:rFonts w:cs="Arial"/>
          <w:sz w:val="24"/>
          <w:szCs w:val="24"/>
        </w:rPr>
      </w:pPr>
      <w:r w:rsidRPr="00B37759">
        <w:rPr>
          <w:rFonts w:cs="Arial"/>
          <w:sz w:val="24"/>
          <w:szCs w:val="24"/>
        </w:rPr>
        <w:t>Im Berichtsjahr wurden 63 (Vorjahr 18) Wassermesseinrichtungen ausgewechselt, revidiert und</w:t>
      </w:r>
      <w:r w:rsidR="003F6E1B" w:rsidRPr="00B37759">
        <w:rPr>
          <w:rFonts w:cs="Arial"/>
          <w:sz w:val="24"/>
          <w:szCs w:val="24"/>
        </w:rPr>
        <w:t xml:space="preserve"> neu geeicht. In mehreren Neu- </w:t>
      </w:r>
      <w:r w:rsidRPr="00B37759">
        <w:rPr>
          <w:rFonts w:cs="Arial"/>
          <w:sz w:val="24"/>
          <w:szCs w:val="24"/>
        </w:rPr>
        <w:t>oder Umbauten wurden 8 Zähler montiert. In diversen Gebäuden wurden infolge Abbruch oder Umnutzung 6 Wassermesser demontiert.</w:t>
      </w:r>
    </w:p>
    <w:p w:rsidR="00F44EFC" w:rsidRPr="0079582F" w:rsidRDefault="00F44EFC" w:rsidP="00F44EFC">
      <w:pPr>
        <w:jc w:val="left"/>
        <w:rPr>
          <w:rFonts w:cs="Arial"/>
          <w:sz w:val="24"/>
          <w:szCs w:val="24"/>
        </w:rPr>
      </w:pPr>
    </w:p>
    <w:p w:rsidR="00064345" w:rsidRPr="0079582F" w:rsidRDefault="00064345" w:rsidP="00064345">
      <w:pPr>
        <w:tabs>
          <w:tab w:val="left" w:pos="993"/>
        </w:tabs>
        <w:rPr>
          <w:rFonts w:cs="Arial"/>
          <w:sz w:val="24"/>
          <w:szCs w:val="2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402"/>
        <w:gridCol w:w="992"/>
        <w:gridCol w:w="992"/>
        <w:gridCol w:w="1276"/>
      </w:tblGrid>
      <w:tr w:rsidR="00C80C0C" w:rsidRPr="00B37759" w:rsidTr="00CD60E9">
        <w:trPr>
          <w:cantSplit/>
          <w:trHeight w:val="252"/>
        </w:trPr>
        <w:tc>
          <w:tcPr>
            <w:tcW w:w="3119" w:type="dxa"/>
            <w:shd w:val="clear" w:color="auto" w:fill="E6E6E6"/>
            <w:vAlign w:val="center"/>
          </w:tcPr>
          <w:p w:rsidR="00064345" w:rsidRPr="00B37759" w:rsidRDefault="00064345" w:rsidP="00CD60E9">
            <w:pPr>
              <w:tabs>
                <w:tab w:val="left" w:pos="993"/>
              </w:tabs>
              <w:jc w:val="left"/>
              <w:rPr>
                <w:rFonts w:cs="Arial"/>
                <w:b/>
                <w:sz w:val="24"/>
                <w:szCs w:val="24"/>
              </w:rPr>
            </w:pPr>
            <w:r w:rsidRPr="00B37759">
              <w:rPr>
                <w:rFonts w:cs="Arial"/>
                <w:b/>
                <w:sz w:val="24"/>
                <w:szCs w:val="24"/>
              </w:rPr>
              <w:t>Wasserzins</w:t>
            </w:r>
          </w:p>
        </w:tc>
        <w:tc>
          <w:tcPr>
            <w:tcW w:w="3402" w:type="dxa"/>
            <w:shd w:val="clear" w:color="auto" w:fill="E6E6E6"/>
            <w:vAlign w:val="center"/>
          </w:tcPr>
          <w:p w:rsidR="00064345" w:rsidRPr="00B37759" w:rsidRDefault="00064345" w:rsidP="00CD60E9">
            <w:pPr>
              <w:tabs>
                <w:tab w:val="left" w:pos="993"/>
              </w:tabs>
              <w:jc w:val="left"/>
              <w:rPr>
                <w:rFonts w:cs="Arial"/>
                <w:sz w:val="24"/>
                <w:szCs w:val="24"/>
              </w:rPr>
            </w:pPr>
          </w:p>
        </w:tc>
        <w:tc>
          <w:tcPr>
            <w:tcW w:w="1984" w:type="dxa"/>
            <w:gridSpan w:val="2"/>
            <w:shd w:val="clear" w:color="auto" w:fill="E6E6E6"/>
            <w:vAlign w:val="center"/>
          </w:tcPr>
          <w:p w:rsidR="00064345" w:rsidRPr="00B37759" w:rsidRDefault="00CB10B4" w:rsidP="00890D79">
            <w:pPr>
              <w:tabs>
                <w:tab w:val="left" w:pos="993"/>
              </w:tabs>
              <w:jc w:val="right"/>
              <w:rPr>
                <w:rFonts w:cs="Arial"/>
                <w:b/>
                <w:sz w:val="24"/>
                <w:szCs w:val="24"/>
              </w:rPr>
            </w:pPr>
            <w:r w:rsidRPr="00B37759">
              <w:rPr>
                <w:rFonts w:cs="Arial"/>
                <w:b/>
                <w:sz w:val="24"/>
                <w:szCs w:val="24"/>
              </w:rPr>
              <w:t>2020</w:t>
            </w:r>
          </w:p>
        </w:tc>
        <w:tc>
          <w:tcPr>
            <w:tcW w:w="1276" w:type="dxa"/>
            <w:shd w:val="clear" w:color="auto" w:fill="E6E6E6"/>
            <w:vAlign w:val="center"/>
          </w:tcPr>
          <w:p w:rsidR="00064345" w:rsidRPr="00B37759" w:rsidRDefault="002D3388" w:rsidP="00CB10B4">
            <w:pPr>
              <w:tabs>
                <w:tab w:val="left" w:pos="993"/>
              </w:tabs>
              <w:jc w:val="right"/>
              <w:rPr>
                <w:rFonts w:cs="Arial"/>
                <w:b/>
                <w:sz w:val="24"/>
                <w:szCs w:val="24"/>
              </w:rPr>
            </w:pPr>
            <w:r w:rsidRPr="00B37759">
              <w:rPr>
                <w:rFonts w:cs="Arial"/>
                <w:b/>
                <w:sz w:val="24"/>
                <w:szCs w:val="24"/>
              </w:rPr>
              <w:t>20</w:t>
            </w:r>
            <w:r w:rsidR="00CB10B4" w:rsidRPr="00B37759">
              <w:rPr>
                <w:rFonts w:cs="Arial"/>
                <w:b/>
                <w:sz w:val="24"/>
                <w:szCs w:val="24"/>
              </w:rPr>
              <w:t>21</w:t>
            </w:r>
          </w:p>
        </w:tc>
      </w:tr>
      <w:tr w:rsidR="00C80C0C" w:rsidRPr="00B37759" w:rsidTr="00CD60E9">
        <w:trPr>
          <w:cantSplit/>
          <w:trHeight w:val="252"/>
        </w:trPr>
        <w:tc>
          <w:tcPr>
            <w:tcW w:w="3119"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Jährlicher Grundpreis</w:t>
            </w:r>
          </w:p>
        </w:tc>
        <w:tc>
          <w:tcPr>
            <w:tcW w:w="340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m</w:t>
            </w:r>
            <w:r w:rsidRPr="00B37759">
              <w:rPr>
                <w:rFonts w:cs="Arial"/>
                <w:sz w:val="24"/>
                <w:szCs w:val="24"/>
                <w:vertAlign w:val="superscript"/>
              </w:rPr>
              <w:t>3</w:t>
            </w:r>
            <w:r w:rsidRPr="00B37759">
              <w:rPr>
                <w:rFonts w:cs="Arial"/>
                <w:sz w:val="24"/>
                <w:szCs w:val="24"/>
              </w:rPr>
              <w:t>/h Nenngrösse (Qmax) des Wassermessers</w:t>
            </w:r>
          </w:p>
        </w:tc>
        <w:tc>
          <w:tcPr>
            <w:tcW w:w="99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CHF</w:t>
            </w:r>
          </w:p>
        </w:tc>
        <w:tc>
          <w:tcPr>
            <w:tcW w:w="992"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15.00</w:t>
            </w:r>
          </w:p>
        </w:tc>
        <w:tc>
          <w:tcPr>
            <w:tcW w:w="1276"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15.00</w:t>
            </w:r>
          </w:p>
        </w:tc>
      </w:tr>
      <w:tr w:rsidR="00C80C0C" w:rsidRPr="00B37759" w:rsidTr="00CD60E9">
        <w:trPr>
          <w:cantSplit/>
          <w:trHeight w:val="252"/>
        </w:trPr>
        <w:tc>
          <w:tcPr>
            <w:tcW w:w="3119"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Verbrauchspreis</w:t>
            </w:r>
          </w:p>
        </w:tc>
        <w:tc>
          <w:tcPr>
            <w:tcW w:w="340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m</w:t>
            </w:r>
            <w:r w:rsidRPr="00B37759">
              <w:rPr>
                <w:rFonts w:cs="Arial"/>
                <w:sz w:val="24"/>
                <w:szCs w:val="24"/>
                <w:vertAlign w:val="superscript"/>
              </w:rPr>
              <w:t>3</w:t>
            </w:r>
            <w:r w:rsidRPr="00B37759">
              <w:rPr>
                <w:rFonts w:cs="Arial"/>
                <w:sz w:val="24"/>
                <w:szCs w:val="24"/>
              </w:rPr>
              <w:t xml:space="preserve"> des Wasserbezuges</w:t>
            </w:r>
          </w:p>
        </w:tc>
        <w:tc>
          <w:tcPr>
            <w:tcW w:w="99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CHF</w:t>
            </w:r>
          </w:p>
        </w:tc>
        <w:tc>
          <w:tcPr>
            <w:tcW w:w="992"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0.90</w:t>
            </w:r>
          </w:p>
        </w:tc>
        <w:tc>
          <w:tcPr>
            <w:tcW w:w="1276"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0.90</w:t>
            </w:r>
          </w:p>
        </w:tc>
      </w:tr>
      <w:tr w:rsidR="00C80C0C" w:rsidRPr="00B37759" w:rsidTr="00CD60E9">
        <w:trPr>
          <w:cantSplit/>
          <w:trHeight w:val="252"/>
        </w:trPr>
        <w:tc>
          <w:tcPr>
            <w:tcW w:w="3119"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Jährlicher Grundpreis für</w:t>
            </w:r>
          </w:p>
          <w:p w:rsidR="00064345" w:rsidRPr="00B37759" w:rsidRDefault="00064345" w:rsidP="00CD60E9">
            <w:pPr>
              <w:tabs>
                <w:tab w:val="left" w:pos="993"/>
              </w:tabs>
              <w:jc w:val="left"/>
              <w:rPr>
                <w:rFonts w:cs="Arial"/>
                <w:sz w:val="24"/>
                <w:szCs w:val="24"/>
              </w:rPr>
            </w:pPr>
            <w:r w:rsidRPr="00B37759">
              <w:rPr>
                <w:rFonts w:cs="Arial"/>
                <w:sz w:val="24"/>
                <w:szCs w:val="24"/>
              </w:rPr>
              <w:t>Sprinkleranlagen</w:t>
            </w:r>
          </w:p>
        </w:tc>
        <w:tc>
          <w:tcPr>
            <w:tcW w:w="340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m</w:t>
            </w:r>
            <w:r w:rsidRPr="00B37759">
              <w:rPr>
                <w:rFonts w:cs="Arial"/>
                <w:sz w:val="24"/>
                <w:szCs w:val="24"/>
                <w:vertAlign w:val="superscript"/>
              </w:rPr>
              <w:t>3</w:t>
            </w:r>
            <w:r w:rsidRPr="00B37759">
              <w:rPr>
                <w:rFonts w:cs="Arial"/>
                <w:sz w:val="24"/>
                <w:szCs w:val="24"/>
              </w:rPr>
              <w:t>/h Nenngrösse (Qmax) der Anlagenennleistung</w:t>
            </w:r>
          </w:p>
        </w:tc>
        <w:tc>
          <w:tcPr>
            <w:tcW w:w="992" w:type="dxa"/>
            <w:vAlign w:val="center"/>
          </w:tcPr>
          <w:p w:rsidR="00064345" w:rsidRPr="00B37759" w:rsidRDefault="00064345" w:rsidP="00CD60E9">
            <w:pPr>
              <w:tabs>
                <w:tab w:val="left" w:pos="993"/>
              </w:tabs>
              <w:jc w:val="left"/>
              <w:rPr>
                <w:rFonts w:cs="Arial"/>
                <w:sz w:val="24"/>
                <w:szCs w:val="24"/>
              </w:rPr>
            </w:pPr>
            <w:r w:rsidRPr="00B37759">
              <w:rPr>
                <w:rFonts w:cs="Arial"/>
                <w:sz w:val="24"/>
                <w:szCs w:val="24"/>
              </w:rPr>
              <w:t>CHF</w:t>
            </w:r>
          </w:p>
        </w:tc>
        <w:tc>
          <w:tcPr>
            <w:tcW w:w="992"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10.00</w:t>
            </w:r>
          </w:p>
        </w:tc>
        <w:tc>
          <w:tcPr>
            <w:tcW w:w="1276" w:type="dxa"/>
            <w:vAlign w:val="center"/>
          </w:tcPr>
          <w:p w:rsidR="00064345" w:rsidRPr="00B37759" w:rsidRDefault="00064345" w:rsidP="00CD60E9">
            <w:pPr>
              <w:tabs>
                <w:tab w:val="left" w:pos="993"/>
              </w:tabs>
              <w:jc w:val="right"/>
              <w:rPr>
                <w:rFonts w:cs="Arial"/>
                <w:sz w:val="24"/>
                <w:szCs w:val="24"/>
              </w:rPr>
            </w:pPr>
            <w:r w:rsidRPr="00B37759">
              <w:rPr>
                <w:rFonts w:cs="Arial"/>
                <w:sz w:val="24"/>
                <w:szCs w:val="24"/>
              </w:rPr>
              <w:t>10.00</w:t>
            </w:r>
          </w:p>
        </w:tc>
      </w:tr>
    </w:tbl>
    <w:p w:rsidR="00064345" w:rsidRPr="0079582F" w:rsidRDefault="00064345" w:rsidP="00064345">
      <w:pPr>
        <w:tabs>
          <w:tab w:val="left" w:pos="709"/>
        </w:tabs>
        <w:rPr>
          <w:rFonts w:cs="Arial"/>
          <w:b/>
          <w:sz w:val="24"/>
          <w:szCs w:val="24"/>
        </w:rPr>
      </w:pPr>
    </w:p>
    <w:p w:rsidR="00064345" w:rsidRPr="0079582F" w:rsidRDefault="00064345" w:rsidP="00064345">
      <w:pPr>
        <w:tabs>
          <w:tab w:val="left" w:pos="709"/>
        </w:tabs>
        <w:rPr>
          <w:rFonts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402"/>
        <w:gridCol w:w="1984"/>
        <w:gridCol w:w="1276"/>
      </w:tblGrid>
      <w:tr w:rsidR="00BE4A10" w:rsidRPr="0079582F" w:rsidTr="00CD60E9">
        <w:tc>
          <w:tcPr>
            <w:tcW w:w="3119" w:type="dxa"/>
            <w:shd w:val="clear" w:color="auto" w:fill="E6E6E6"/>
          </w:tcPr>
          <w:p w:rsidR="00064345" w:rsidRPr="0079582F" w:rsidRDefault="00064345" w:rsidP="00CD60E9">
            <w:pPr>
              <w:tabs>
                <w:tab w:val="left" w:pos="993"/>
              </w:tabs>
              <w:jc w:val="left"/>
              <w:rPr>
                <w:rFonts w:cs="Arial"/>
                <w:b/>
                <w:sz w:val="24"/>
                <w:szCs w:val="24"/>
              </w:rPr>
            </w:pPr>
            <w:r w:rsidRPr="0079582F">
              <w:rPr>
                <w:rFonts w:cs="Arial"/>
                <w:b/>
                <w:sz w:val="24"/>
                <w:szCs w:val="24"/>
              </w:rPr>
              <w:t>Reservoir</w:t>
            </w:r>
          </w:p>
        </w:tc>
        <w:tc>
          <w:tcPr>
            <w:tcW w:w="3402" w:type="dxa"/>
            <w:shd w:val="clear" w:color="auto" w:fill="E6E6E6"/>
          </w:tcPr>
          <w:p w:rsidR="00064345" w:rsidRPr="0079582F" w:rsidRDefault="00CB10B4" w:rsidP="00CD60E9">
            <w:pPr>
              <w:jc w:val="left"/>
              <w:rPr>
                <w:rFonts w:cs="Arial"/>
                <w:b/>
                <w:sz w:val="24"/>
                <w:szCs w:val="24"/>
              </w:rPr>
            </w:pPr>
            <w:r>
              <w:rPr>
                <w:rFonts w:cs="Arial"/>
                <w:b/>
                <w:sz w:val="24"/>
                <w:szCs w:val="24"/>
              </w:rPr>
              <w:t>Brauchwasser-</w:t>
            </w:r>
            <w:r w:rsidR="00064345" w:rsidRPr="0079582F">
              <w:rPr>
                <w:rFonts w:cs="Arial"/>
                <w:b/>
                <w:sz w:val="24"/>
                <w:szCs w:val="24"/>
              </w:rPr>
              <w:t>Inhalt</w:t>
            </w:r>
          </w:p>
        </w:tc>
        <w:tc>
          <w:tcPr>
            <w:tcW w:w="1984" w:type="dxa"/>
            <w:shd w:val="clear" w:color="auto" w:fill="E6E6E6"/>
          </w:tcPr>
          <w:p w:rsidR="00064345" w:rsidRPr="0079582F" w:rsidRDefault="00064345" w:rsidP="00CD60E9">
            <w:pPr>
              <w:tabs>
                <w:tab w:val="left" w:pos="993"/>
              </w:tabs>
              <w:jc w:val="left"/>
              <w:rPr>
                <w:rFonts w:cs="Arial"/>
                <w:b/>
                <w:sz w:val="24"/>
                <w:szCs w:val="24"/>
              </w:rPr>
            </w:pPr>
            <w:r w:rsidRPr="0079582F">
              <w:rPr>
                <w:rFonts w:cs="Arial"/>
                <w:b/>
                <w:sz w:val="24"/>
                <w:szCs w:val="24"/>
              </w:rPr>
              <w:t>Löschwasserreserve</w:t>
            </w:r>
          </w:p>
        </w:tc>
        <w:tc>
          <w:tcPr>
            <w:tcW w:w="1276" w:type="dxa"/>
            <w:shd w:val="clear" w:color="auto" w:fill="E6E6E6"/>
          </w:tcPr>
          <w:p w:rsidR="00064345" w:rsidRPr="0079582F" w:rsidRDefault="00064345" w:rsidP="00CD60E9">
            <w:pPr>
              <w:tabs>
                <w:tab w:val="left" w:pos="993"/>
              </w:tabs>
              <w:jc w:val="left"/>
              <w:rPr>
                <w:rFonts w:cs="Arial"/>
                <w:b/>
                <w:sz w:val="24"/>
                <w:szCs w:val="24"/>
              </w:rPr>
            </w:pPr>
            <w:r w:rsidRPr="0079582F">
              <w:rPr>
                <w:rFonts w:cs="Arial"/>
                <w:b/>
                <w:sz w:val="24"/>
                <w:szCs w:val="24"/>
              </w:rPr>
              <w:t>Total</w:t>
            </w:r>
          </w:p>
        </w:tc>
      </w:tr>
      <w:tr w:rsidR="00BE4A10" w:rsidRPr="0079582F" w:rsidTr="00CD60E9">
        <w:tc>
          <w:tcPr>
            <w:tcW w:w="3119" w:type="dxa"/>
            <w:shd w:val="clear" w:color="auto" w:fill="auto"/>
          </w:tcPr>
          <w:p w:rsidR="00064345" w:rsidRPr="0079582F" w:rsidRDefault="00064345" w:rsidP="00CD60E9">
            <w:pPr>
              <w:tabs>
                <w:tab w:val="left" w:pos="993"/>
              </w:tabs>
              <w:jc w:val="left"/>
              <w:rPr>
                <w:rFonts w:cs="Arial"/>
                <w:sz w:val="24"/>
                <w:szCs w:val="24"/>
              </w:rPr>
            </w:pPr>
            <w:r w:rsidRPr="0079582F">
              <w:rPr>
                <w:rFonts w:cs="Arial"/>
                <w:sz w:val="24"/>
                <w:szCs w:val="24"/>
              </w:rPr>
              <w:t>Haberrösli</w:t>
            </w:r>
          </w:p>
        </w:tc>
        <w:tc>
          <w:tcPr>
            <w:tcW w:w="3402" w:type="dxa"/>
            <w:shd w:val="clear" w:color="auto" w:fill="auto"/>
          </w:tcPr>
          <w:p w:rsidR="00064345" w:rsidRPr="0079582F" w:rsidRDefault="00064345" w:rsidP="00CD60E9">
            <w:pPr>
              <w:tabs>
                <w:tab w:val="left" w:pos="783"/>
                <w:tab w:val="right" w:pos="1398"/>
              </w:tabs>
              <w:jc w:val="right"/>
              <w:rPr>
                <w:rFonts w:cs="Arial"/>
                <w:sz w:val="24"/>
                <w:szCs w:val="24"/>
              </w:rPr>
            </w:pPr>
            <w:r w:rsidRPr="0079582F">
              <w:rPr>
                <w:rFonts w:cs="Arial"/>
                <w:sz w:val="24"/>
                <w:szCs w:val="24"/>
              </w:rPr>
              <w:t>150 m</w:t>
            </w:r>
            <w:r w:rsidRPr="0079582F">
              <w:rPr>
                <w:rFonts w:cs="Arial"/>
                <w:sz w:val="24"/>
                <w:szCs w:val="24"/>
                <w:vertAlign w:val="superscript"/>
              </w:rPr>
              <w:t>3</w:t>
            </w:r>
          </w:p>
        </w:tc>
        <w:tc>
          <w:tcPr>
            <w:tcW w:w="1984" w:type="dxa"/>
            <w:shd w:val="clear" w:color="auto" w:fill="auto"/>
          </w:tcPr>
          <w:p w:rsidR="00064345" w:rsidRPr="0079582F" w:rsidRDefault="00064345" w:rsidP="00CD60E9">
            <w:pPr>
              <w:tabs>
                <w:tab w:val="left" w:pos="783"/>
                <w:tab w:val="left" w:pos="993"/>
                <w:tab w:val="right" w:pos="1520"/>
              </w:tabs>
              <w:jc w:val="right"/>
              <w:rPr>
                <w:rFonts w:cs="Arial"/>
                <w:sz w:val="24"/>
                <w:szCs w:val="24"/>
              </w:rPr>
            </w:pPr>
            <w:r w:rsidRPr="0079582F">
              <w:rPr>
                <w:rFonts w:cs="Arial"/>
                <w:sz w:val="24"/>
                <w:szCs w:val="24"/>
              </w:rPr>
              <w:t>0 m</w:t>
            </w:r>
            <w:r w:rsidRPr="0079582F">
              <w:rPr>
                <w:rFonts w:cs="Arial"/>
                <w:sz w:val="24"/>
                <w:szCs w:val="24"/>
                <w:vertAlign w:val="superscript"/>
              </w:rPr>
              <w:t>3</w:t>
            </w:r>
          </w:p>
        </w:tc>
        <w:tc>
          <w:tcPr>
            <w:tcW w:w="1276" w:type="dxa"/>
            <w:shd w:val="clear" w:color="auto" w:fill="auto"/>
          </w:tcPr>
          <w:p w:rsidR="00064345" w:rsidRPr="0079582F" w:rsidRDefault="00064345" w:rsidP="00CD60E9">
            <w:pPr>
              <w:tabs>
                <w:tab w:val="left" w:pos="783"/>
                <w:tab w:val="left" w:pos="993"/>
                <w:tab w:val="right" w:pos="1215"/>
              </w:tabs>
              <w:jc w:val="right"/>
              <w:rPr>
                <w:rFonts w:cs="Arial"/>
                <w:sz w:val="24"/>
                <w:szCs w:val="24"/>
              </w:rPr>
            </w:pPr>
            <w:r w:rsidRPr="0079582F">
              <w:rPr>
                <w:rFonts w:cs="Arial"/>
                <w:sz w:val="24"/>
                <w:szCs w:val="24"/>
              </w:rPr>
              <w:t>150 m</w:t>
            </w:r>
            <w:r w:rsidRPr="0079582F">
              <w:rPr>
                <w:rFonts w:cs="Arial"/>
                <w:sz w:val="24"/>
                <w:szCs w:val="24"/>
                <w:vertAlign w:val="superscript"/>
              </w:rPr>
              <w:t>3</w:t>
            </w:r>
          </w:p>
        </w:tc>
      </w:tr>
      <w:tr w:rsidR="00BE4A10" w:rsidRPr="0079582F" w:rsidTr="00CD60E9">
        <w:tc>
          <w:tcPr>
            <w:tcW w:w="3119" w:type="dxa"/>
            <w:shd w:val="clear" w:color="auto" w:fill="auto"/>
          </w:tcPr>
          <w:p w:rsidR="00064345" w:rsidRPr="0079582F" w:rsidRDefault="00064345" w:rsidP="00CD60E9">
            <w:pPr>
              <w:tabs>
                <w:tab w:val="left" w:pos="993"/>
              </w:tabs>
              <w:jc w:val="left"/>
              <w:rPr>
                <w:rFonts w:cs="Arial"/>
                <w:sz w:val="24"/>
                <w:szCs w:val="24"/>
              </w:rPr>
            </w:pPr>
            <w:r w:rsidRPr="0079582F">
              <w:rPr>
                <w:rFonts w:cs="Arial"/>
                <w:sz w:val="24"/>
                <w:szCs w:val="24"/>
              </w:rPr>
              <w:t>Munimatt</w:t>
            </w:r>
          </w:p>
        </w:tc>
        <w:tc>
          <w:tcPr>
            <w:tcW w:w="3402" w:type="dxa"/>
            <w:shd w:val="clear" w:color="auto" w:fill="auto"/>
          </w:tcPr>
          <w:p w:rsidR="00064345" w:rsidRPr="0079582F" w:rsidRDefault="00064345" w:rsidP="00CD60E9">
            <w:pPr>
              <w:tabs>
                <w:tab w:val="left" w:pos="783"/>
                <w:tab w:val="right" w:pos="1398"/>
              </w:tabs>
              <w:jc w:val="right"/>
              <w:rPr>
                <w:rFonts w:cs="Arial"/>
                <w:sz w:val="24"/>
                <w:szCs w:val="24"/>
              </w:rPr>
            </w:pPr>
            <w:r w:rsidRPr="0079582F">
              <w:rPr>
                <w:rFonts w:cs="Arial"/>
                <w:sz w:val="24"/>
                <w:szCs w:val="24"/>
              </w:rPr>
              <w:t>5'900 m</w:t>
            </w:r>
            <w:r w:rsidRPr="0079582F">
              <w:rPr>
                <w:rFonts w:cs="Arial"/>
                <w:sz w:val="24"/>
                <w:szCs w:val="24"/>
                <w:vertAlign w:val="superscript"/>
              </w:rPr>
              <w:t>3</w:t>
            </w:r>
          </w:p>
        </w:tc>
        <w:tc>
          <w:tcPr>
            <w:tcW w:w="1984" w:type="dxa"/>
            <w:shd w:val="clear" w:color="auto" w:fill="auto"/>
          </w:tcPr>
          <w:p w:rsidR="00064345" w:rsidRPr="0079582F" w:rsidRDefault="00064345" w:rsidP="00CD60E9">
            <w:pPr>
              <w:tabs>
                <w:tab w:val="left" w:pos="783"/>
                <w:tab w:val="left" w:pos="993"/>
                <w:tab w:val="right" w:pos="1520"/>
              </w:tabs>
              <w:jc w:val="right"/>
              <w:rPr>
                <w:rFonts w:cs="Arial"/>
                <w:sz w:val="24"/>
                <w:szCs w:val="24"/>
              </w:rPr>
            </w:pPr>
            <w:r w:rsidRPr="0079582F">
              <w:rPr>
                <w:rFonts w:cs="Arial"/>
                <w:sz w:val="24"/>
                <w:szCs w:val="24"/>
              </w:rPr>
              <w:t>600 m</w:t>
            </w:r>
            <w:r w:rsidRPr="0079582F">
              <w:rPr>
                <w:rFonts w:cs="Arial"/>
                <w:sz w:val="24"/>
                <w:szCs w:val="24"/>
                <w:vertAlign w:val="superscript"/>
              </w:rPr>
              <w:t>3</w:t>
            </w:r>
          </w:p>
        </w:tc>
        <w:tc>
          <w:tcPr>
            <w:tcW w:w="1276" w:type="dxa"/>
            <w:shd w:val="clear" w:color="auto" w:fill="auto"/>
          </w:tcPr>
          <w:p w:rsidR="00064345" w:rsidRPr="0079582F" w:rsidRDefault="00064345" w:rsidP="00CD60E9">
            <w:pPr>
              <w:tabs>
                <w:tab w:val="left" w:pos="783"/>
                <w:tab w:val="left" w:pos="993"/>
                <w:tab w:val="right" w:pos="1215"/>
              </w:tabs>
              <w:jc w:val="right"/>
              <w:rPr>
                <w:rFonts w:cs="Arial"/>
                <w:sz w:val="24"/>
                <w:szCs w:val="24"/>
              </w:rPr>
            </w:pPr>
            <w:r w:rsidRPr="0079582F">
              <w:rPr>
                <w:rFonts w:cs="Arial"/>
                <w:sz w:val="24"/>
                <w:szCs w:val="24"/>
              </w:rPr>
              <w:t>6'500 m</w:t>
            </w:r>
            <w:r w:rsidRPr="0079582F">
              <w:rPr>
                <w:rFonts w:cs="Arial"/>
                <w:sz w:val="24"/>
                <w:szCs w:val="24"/>
                <w:vertAlign w:val="superscript"/>
              </w:rPr>
              <w:t>3</w:t>
            </w:r>
          </w:p>
        </w:tc>
      </w:tr>
      <w:tr w:rsidR="00BE4A10" w:rsidRPr="0079582F" w:rsidTr="00CD60E9">
        <w:tc>
          <w:tcPr>
            <w:tcW w:w="3119" w:type="dxa"/>
            <w:shd w:val="clear" w:color="auto" w:fill="auto"/>
          </w:tcPr>
          <w:p w:rsidR="00064345" w:rsidRPr="0079582F" w:rsidRDefault="00064345" w:rsidP="00CD60E9">
            <w:pPr>
              <w:tabs>
                <w:tab w:val="left" w:pos="993"/>
              </w:tabs>
              <w:jc w:val="left"/>
              <w:rPr>
                <w:rFonts w:cs="Arial"/>
                <w:sz w:val="24"/>
                <w:szCs w:val="24"/>
              </w:rPr>
            </w:pPr>
            <w:r w:rsidRPr="0079582F">
              <w:rPr>
                <w:rFonts w:cs="Arial"/>
                <w:sz w:val="24"/>
                <w:szCs w:val="24"/>
              </w:rPr>
              <w:t>Widehau Remetschwil</w:t>
            </w:r>
          </w:p>
        </w:tc>
        <w:tc>
          <w:tcPr>
            <w:tcW w:w="3402" w:type="dxa"/>
            <w:shd w:val="clear" w:color="auto" w:fill="auto"/>
          </w:tcPr>
          <w:p w:rsidR="00064345" w:rsidRPr="0079582F" w:rsidRDefault="00064345" w:rsidP="003F6E1B">
            <w:pPr>
              <w:tabs>
                <w:tab w:val="left" w:pos="783"/>
                <w:tab w:val="right" w:pos="1398"/>
                <w:tab w:val="left" w:pos="1582"/>
              </w:tabs>
              <w:jc w:val="right"/>
              <w:rPr>
                <w:rFonts w:cs="Arial"/>
                <w:sz w:val="24"/>
                <w:szCs w:val="24"/>
              </w:rPr>
            </w:pPr>
            <w:r w:rsidRPr="0079582F">
              <w:rPr>
                <w:rFonts w:cs="Arial"/>
                <w:sz w:val="24"/>
                <w:szCs w:val="24"/>
              </w:rPr>
              <w:t>160 m</w:t>
            </w:r>
            <w:r w:rsidRPr="0079582F">
              <w:rPr>
                <w:rFonts w:cs="Arial"/>
                <w:sz w:val="24"/>
                <w:szCs w:val="24"/>
                <w:vertAlign w:val="superscript"/>
              </w:rPr>
              <w:t>3*</w:t>
            </w:r>
          </w:p>
        </w:tc>
        <w:tc>
          <w:tcPr>
            <w:tcW w:w="1984" w:type="dxa"/>
            <w:shd w:val="clear" w:color="auto" w:fill="auto"/>
          </w:tcPr>
          <w:p w:rsidR="00064345" w:rsidRPr="0079582F" w:rsidRDefault="00064345" w:rsidP="003F6E1B">
            <w:pPr>
              <w:tabs>
                <w:tab w:val="left" w:pos="783"/>
                <w:tab w:val="left" w:pos="993"/>
                <w:tab w:val="right" w:pos="1520"/>
              </w:tabs>
              <w:jc w:val="right"/>
              <w:rPr>
                <w:rFonts w:cs="Arial"/>
                <w:sz w:val="24"/>
                <w:szCs w:val="24"/>
              </w:rPr>
            </w:pPr>
            <w:r w:rsidRPr="0079582F">
              <w:rPr>
                <w:rFonts w:cs="Arial"/>
                <w:sz w:val="24"/>
                <w:szCs w:val="24"/>
              </w:rPr>
              <w:t>130 m</w:t>
            </w:r>
            <w:r w:rsidRPr="0079582F">
              <w:rPr>
                <w:rFonts w:cs="Arial"/>
                <w:sz w:val="24"/>
                <w:szCs w:val="24"/>
                <w:vertAlign w:val="superscript"/>
              </w:rPr>
              <w:t>3</w:t>
            </w:r>
          </w:p>
        </w:tc>
        <w:tc>
          <w:tcPr>
            <w:tcW w:w="1276" w:type="dxa"/>
            <w:shd w:val="clear" w:color="auto" w:fill="auto"/>
          </w:tcPr>
          <w:p w:rsidR="00064345" w:rsidRPr="0079582F" w:rsidRDefault="00064345" w:rsidP="003F6E1B">
            <w:pPr>
              <w:tabs>
                <w:tab w:val="left" w:pos="783"/>
                <w:tab w:val="left" w:pos="993"/>
                <w:tab w:val="right" w:pos="1215"/>
              </w:tabs>
              <w:jc w:val="right"/>
              <w:rPr>
                <w:rFonts w:cs="Arial"/>
                <w:sz w:val="24"/>
                <w:szCs w:val="24"/>
              </w:rPr>
            </w:pPr>
            <w:r w:rsidRPr="0079582F">
              <w:rPr>
                <w:rFonts w:cs="Arial"/>
                <w:sz w:val="24"/>
                <w:szCs w:val="24"/>
              </w:rPr>
              <w:t>290 m</w:t>
            </w:r>
            <w:r w:rsidRPr="0079582F">
              <w:rPr>
                <w:rFonts w:cs="Arial"/>
                <w:sz w:val="24"/>
                <w:szCs w:val="24"/>
                <w:vertAlign w:val="superscript"/>
              </w:rPr>
              <w:t>3</w:t>
            </w:r>
          </w:p>
        </w:tc>
      </w:tr>
      <w:tr w:rsidR="00BE4A10" w:rsidRPr="0079582F" w:rsidTr="00CD60E9">
        <w:tc>
          <w:tcPr>
            <w:tcW w:w="3119" w:type="dxa"/>
            <w:shd w:val="clear" w:color="auto" w:fill="auto"/>
          </w:tcPr>
          <w:p w:rsidR="00064345" w:rsidRPr="0079582F" w:rsidRDefault="00064345" w:rsidP="00CD60E9">
            <w:pPr>
              <w:tabs>
                <w:tab w:val="left" w:pos="993"/>
              </w:tabs>
              <w:jc w:val="left"/>
              <w:rPr>
                <w:rFonts w:cs="Arial"/>
                <w:sz w:val="24"/>
                <w:szCs w:val="24"/>
              </w:rPr>
            </w:pPr>
            <w:r w:rsidRPr="0079582F">
              <w:rPr>
                <w:rFonts w:cs="Arial"/>
                <w:sz w:val="24"/>
                <w:szCs w:val="24"/>
              </w:rPr>
              <w:t>Häuli Killwangen</w:t>
            </w:r>
          </w:p>
        </w:tc>
        <w:tc>
          <w:tcPr>
            <w:tcW w:w="3402" w:type="dxa"/>
            <w:shd w:val="clear" w:color="auto" w:fill="auto"/>
          </w:tcPr>
          <w:p w:rsidR="00064345" w:rsidRPr="0079582F" w:rsidRDefault="00064345" w:rsidP="00CD60E9">
            <w:pPr>
              <w:tabs>
                <w:tab w:val="left" w:pos="783"/>
                <w:tab w:val="right" w:pos="1398"/>
                <w:tab w:val="left" w:pos="1582"/>
              </w:tabs>
              <w:jc w:val="right"/>
              <w:rPr>
                <w:rFonts w:cs="Arial"/>
                <w:sz w:val="24"/>
                <w:szCs w:val="24"/>
              </w:rPr>
            </w:pPr>
            <w:r w:rsidRPr="0079582F">
              <w:rPr>
                <w:rFonts w:cs="Arial"/>
                <w:sz w:val="24"/>
                <w:szCs w:val="24"/>
              </w:rPr>
              <w:t>270 m</w:t>
            </w:r>
            <w:r w:rsidRPr="0079582F">
              <w:rPr>
                <w:rFonts w:cs="Arial"/>
                <w:sz w:val="24"/>
                <w:szCs w:val="24"/>
                <w:vertAlign w:val="superscript"/>
              </w:rPr>
              <w:t>3*</w:t>
            </w:r>
          </w:p>
        </w:tc>
        <w:tc>
          <w:tcPr>
            <w:tcW w:w="1984" w:type="dxa"/>
            <w:shd w:val="clear" w:color="auto" w:fill="auto"/>
          </w:tcPr>
          <w:p w:rsidR="00064345" w:rsidRPr="0079582F" w:rsidRDefault="00064345" w:rsidP="00CD60E9">
            <w:pPr>
              <w:tabs>
                <w:tab w:val="left" w:pos="783"/>
                <w:tab w:val="left" w:pos="993"/>
                <w:tab w:val="right" w:pos="1520"/>
              </w:tabs>
              <w:jc w:val="right"/>
              <w:rPr>
                <w:rFonts w:cs="Arial"/>
                <w:sz w:val="24"/>
                <w:szCs w:val="24"/>
              </w:rPr>
            </w:pPr>
            <w:r w:rsidRPr="0079582F">
              <w:rPr>
                <w:rFonts w:cs="Arial"/>
                <w:sz w:val="24"/>
                <w:szCs w:val="24"/>
              </w:rPr>
              <w:t>230 m</w:t>
            </w:r>
            <w:r w:rsidRPr="0079582F">
              <w:rPr>
                <w:rFonts w:cs="Arial"/>
                <w:sz w:val="24"/>
                <w:szCs w:val="24"/>
                <w:vertAlign w:val="superscript"/>
              </w:rPr>
              <w:t>3</w:t>
            </w:r>
          </w:p>
        </w:tc>
        <w:tc>
          <w:tcPr>
            <w:tcW w:w="1276" w:type="dxa"/>
            <w:shd w:val="clear" w:color="auto" w:fill="auto"/>
          </w:tcPr>
          <w:p w:rsidR="00064345" w:rsidRPr="0079582F" w:rsidRDefault="00064345" w:rsidP="00CD60E9">
            <w:pPr>
              <w:tabs>
                <w:tab w:val="left" w:pos="783"/>
                <w:tab w:val="left" w:pos="993"/>
                <w:tab w:val="right" w:pos="1215"/>
              </w:tabs>
              <w:jc w:val="right"/>
              <w:rPr>
                <w:rFonts w:cs="Arial"/>
                <w:sz w:val="24"/>
                <w:szCs w:val="24"/>
              </w:rPr>
            </w:pPr>
            <w:r w:rsidRPr="0079582F">
              <w:rPr>
                <w:rFonts w:cs="Arial"/>
                <w:sz w:val="24"/>
                <w:szCs w:val="24"/>
              </w:rPr>
              <w:t>500 m</w:t>
            </w:r>
            <w:r w:rsidRPr="0079582F">
              <w:rPr>
                <w:rFonts w:cs="Arial"/>
                <w:sz w:val="24"/>
                <w:szCs w:val="24"/>
                <w:vertAlign w:val="superscript"/>
              </w:rPr>
              <w:t>3</w:t>
            </w:r>
          </w:p>
        </w:tc>
      </w:tr>
      <w:tr w:rsidR="00BE4A10" w:rsidRPr="0079582F" w:rsidTr="00CD60E9">
        <w:tc>
          <w:tcPr>
            <w:tcW w:w="3119" w:type="dxa"/>
            <w:shd w:val="clear" w:color="auto" w:fill="auto"/>
          </w:tcPr>
          <w:p w:rsidR="00064345" w:rsidRPr="0079582F" w:rsidRDefault="00064345" w:rsidP="00CD60E9">
            <w:pPr>
              <w:tabs>
                <w:tab w:val="left" w:pos="993"/>
              </w:tabs>
              <w:jc w:val="left"/>
              <w:rPr>
                <w:rFonts w:cs="Arial"/>
                <w:sz w:val="24"/>
                <w:szCs w:val="24"/>
              </w:rPr>
            </w:pPr>
            <w:r w:rsidRPr="0079582F">
              <w:rPr>
                <w:rFonts w:cs="Arial"/>
                <w:sz w:val="24"/>
                <w:szCs w:val="24"/>
              </w:rPr>
              <w:t>Brunnmatte Oberrohrdorf</w:t>
            </w:r>
          </w:p>
        </w:tc>
        <w:tc>
          <w:tcPr>
            <w:tcW w:w="3402" w:type="dxa"/>
            <w:shd w:val="clear" w:color="auto" w:fill="auto"/>
          </w:tcPr>
          <w:p w:rsidR="00064345" w:rsidRPr="0079582F" w:rsidRDefault="00064345" w:rsidP="00CD60E9">
            <w:pPr>
              <w:tabs>
                <w:tab w:val="left" w:pos="783"/>
                <w:tab w:val="right" w:pos="1398"/>
              </w:tabs>
              <w:jc w:val="right"/>
              <w:rPr>
                <w:rFonts w:cs="Arial"/>
                <w:sz w:val="24"/>
                <w:szCs w:val="24"/>
              </w:rPr>
            </w:pPr>
            <w:r w:rsidRPr="0079582F">
              <w:rPr>
                <w:rFonts w:cs="Arial"/>
                <w:sz w:val="24"/>
                <w:szCs w:val="24"/>
              </w:rPr>
              <w:t>1'550 m</w:t>
            </w:r>
            <w:r w:rsidRPr="0079582F">
              <w:rPr>
                <w:rFonts w:cs="Arial"/>
                <w:sz w:val="24"/>
                <w:szCs w:val="24"/>
                <w:vertAlign w:val="superscript"/>
              </w:rPr>
              <w:t>3</w:t>
            </w:r>
          </w:p>
        </w:tc>
        <w:tc>
          <w:tcPr>
            <w:tcW w:w="1984" w:type="dxa"/>
            <w:shd w:val="clear" w:color="auto" w:fill="auto"/>
          </w:tcPr>
          <w:p w:rsidR="00064345" w:rsidRPr="0079582F" w:rsidRDefault="00064345" w:rsidP="003F6E1B">
            <w:pPr>
              <w:tabs>
                <w:tab w:val="left" w:pos="783"/>
                <w:tab w:val="left" w:pos="993"/>
                <w:tab w:val="right" w:pos="1520"/>
              </w:tabs>
              <w:jc w:val="right"/>
              <w:rPr>
                <w:rFonts w:cs="Arial"/>
                <w:sz w:val="24"/>
                <w:szCs w:val="24"/>
              </w:rPr>
            </w:pPr>
            <w:r w:rsidRPr="0079582F">
              <w:rPr>
                <w:rFonts w:cs="Arial"/>
                <w:sz w:val="24"/>
                <w:szCs w:val="24"/>
              </w:rPr>
              <w:t>250 m</w:t>
            </w:r>
            <w:r w:rsidRPr="0079582F">
              <w:rPr>
                <w:rFonts w:cs="Arial"/>
                <w:sz w:val="24"/>
                <w:szCs w:val="24"/>
                <w:vertAlign w:val="superscript"/>
              </w:rPr>
              <w:t>3</w:t>
            </w:r>
          </w:p>
        </w:tc>
        <w:tc>
          <w:tcPr>
            <w:tcW w:w="1276" w:type="dxa"/>
            <w:shd w:val="clear" w:color="auto" w:fill="auto"/>
          </w:tcPr>
          <w:p w:rsidR="00064345" w:rsidRPr="0079582F" w:rsidRDefault="00064345" w:rsidP="003F6E1B">
            <w:pPr>
              <w:tabs>
                <w:tab w:val="left" w:pos="783"/>
                <w:tab w:val="left" w:pos="993"/>
                <w:tab w:val="right" w:pos="1215"/>
              </w:tabs>
              <w:jc w:val="right"/>
              <w:rPr>
                <w:rFonts w:cs="Arial"/>
                <w:sz w:val="24"/>
                <w:szCs w:val="24"/>
              </w:rPr>
            </w:pPr>
            <w:r w:rsidRPr="0079582F">
              <w:rPr>
                <w:rFonts w:cs="Arial"/>
                <w:sz w:val="24"/>
                <w:szCs w:val="24"/>
              </w:rPr>
              <w:t>1'800 m</w:t>
            </w:r>
            <w:r w:rsidRPr="0079582F">
              <w:rPr>
                <w:rFonts w:cs="Arial"/>
                <w:sz w:val="24"/>
                <w:szCs w:val="24"/>
                <w:vertAlign w:val="superscript"/>
              </w:rPr>
              <w:t>3</w:t>
            </w:r>
          </w:p>
        </w:tc>
      </w:tr>
    </w:tbl>
    <w:p w:rsidR="00064345" w:rsidRPr="0079582F" w:rsidRDefault="00064345" w:rsidP="00064345">
      <w:pPr>
        <w:tabs>
          <w:tab w:val="left" w:pos="993"/>
        </w:tabs>
        <w:rPr>
          <w:rFonts w:cs="Arial"/>
          <w:sz w:val="20"/>
          <w:szCs w:val="24"/>
        </w:rPr>
      </w:pPr>
      <w:r w:rsidRPr="0079582F">
        <w:rPr>
          <w:rFonts w:cs="Arial"/>
          <w:sz w:val="20"/>
          <w:szCs w:val="24"/>
        </w:rPr>
        <w:t>* Nur auf diese Wassermenge hat die Gemeinde Spreitenbach im Notfall Zugriff.</w:t>
      </w:r>
    </w:p>
    <w:p w:rsidR="00064345" w:rsidRPr="0079582F" w:rsidRDefault="00064345" w:rsidP="00064345">
      <w:pPr>
        <w:tabs>
          <w:tab w:val="left" w:pos="993"/>
        </w:tabs>
        <w:rPr>
          <w:rFonts w:cs="Arial"/>
          <w:sz w:val="24"/>
          <w:szCs w:val="24"/>
        </w:rPr>
      </w:pPr>
    </w:p>
    <w:p w:rsidR="00064345" w:rsidRPr="0079582F" w:rsidRDefault="00064345" w:rsidP="00064345">
      <w:pPr>
        <w:rPr>
          <w:rFonts w:cs="Arial"/>
          <w:b/>
          <w:sz w:val="24"/>
          <w:szCs w:val="24"/>
        </w:rPr>
      </w:pPr>
      <w:r w:rsidRPr="0079582F">
        <w:rPr>
          <w:rFonts w:cs="Arial"/>
          <w:b/>
          <w:sz w:val="24"/>
          <w:szCs w:val="24"/>
        </w:rPr>
        <w:t>Trinkwasseranalyse</w:t>
      </w:r>
    </w:p>
    <w:p w:rsidR="00064345" w:rsidRPr="0079582F" w:rsidRDefault="00064345" w:rsidP="00064345">
      <w:pPr>
        <w:rPr>
          <w:rFonts w:cs="Arial"/>
          <w:highlight w:val="cyan"/>
        </w:rPr>
      </w:pPr>
    </w:p>
    <w:tbl>
      <w:tblPr>
        <w:tblW w:w="96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567"/>
        <w:gridCol w:w="1077"/>
        <w:gridCol w:w="1077"/>
        <w:gridCol w:w="1077"/>
        <w:gridCol w:w="1077"/>
        <w:gridCol w:w="1077"/>
        <w:gridCol w:w="1077"/>
      </w:tblGrid>
      <w:tr w:rsidR="00CB10B4" w:rsidRPr="00B37759" w:rsidTr="00315A4A">
        <w:trPr>
          <w:trHeight w:val="276"/>
        </w:trPr>
        <w:tc>
          <w:tcPr>
            <w:tcW w:w="2665" w:type="dxa"/>
            <w:shd w:val="clear" w:color="auto" w:fill="E6E6E6"/>
            <w:vAlign w:val="center"/>
          </w:tcPr>
          <w:p w:rsidR="00CB10B4" w:rsidRPr="00B37759" w:rsidRDefault="00CB10B4" w:rsidP="00CB10B4">
            <w:pPr>
              <w:tabs>
                <w:tab w:val="left" w:pos="709"/>
                <w:tab w:val="left" w:pos="3119"/>
              </w:tabs>
              <w:rPr>
                <w:rFonts w:cs="Arial"/>
                <w:sz w:val="24"/>
                <w:szCs w:val="24"/>
              </w:rPr>
            </w:pPr>
            <w:r w:rsidRPr="00B37759">
              <w:rPr>
                <w:rFonts w:cs="Arial"/>
                <w:sz w:val="24"/>
                <w:szCs w:val="24"/>
              </w:rPr>
              <w:t>Mischwasser</w:t>
            </w:r>
          </w:p>
          <w:p w:rsidR="00CB10B4" w:rsidRPr="00B37759" w:rsidRDefault="00CB10B4" w:rsidP="00CB10B4">
            <w:pPr>
              <w:tabs>
                <w:tab w:val="left" w:pos="709"/>
                <w:tab w:val="left" w:pos="3119"/>
              </w:tabs>
              <w:rPr>
                <w:rFonts w:cs="Arial"/>
                <w:sz w:val="24"/>
                <w:szCs w:val="24"/>
              </w:rPr>
            </w:pPr>
            <w:r w:rsidRPr="00B37759">
              <w:rPr>
                <w:rFonts w:cs="Arial"/>
                <w:sz w:val="24"/>
                <w:szCs w:val="24"/>
              </w:rPr>
              <w:t>aller Pumpwerke</w:t>
            </w:r>
          </w:p>
          <w:p w:rsidR="00CB10B4" w:rsidRPr="00B37759" w:rsidRDefault="00CB10B4" w:rsidP="00CB10B4">
            <w:pPr>
              <w:tabs>
                <w:tab w:val="left" w:pos="993"/>
              </w:tabs>
              <w:jc w:val="left"/>
              <w:rPr>
                <w:rFonts w:cs="Arial"/>
                <w:sz w:val="24"/>
                <w:szCs w:val="24"/>
              </w:rPr>
            </w:pPr>
          </w:p>
        </w:tc>
        <w:tc>
          <w:tcPr>
            <w:tcW w:w="567" w:type="dxa"/>
            <w:shd w:val="clear" w:color="auto" w:fill="E6E6E6"/>
            <w:vAlign w:val="center"/>
          </w:tcPr>
          <w:p w:rsidR="00CB10B4" w:rsidRPr="00B37759" w:rsidRDefault="00CB10B4" w:rsidP="00CB10B4">
            <w:pPr>
              <w:tabs>
                <w:tab w:val="left" w:pos="993"/>
              </w:tabs>
              <w:jc w:val="left"/>
              <w:rPr>
                <w:rFonts w:cs="Arial"/>
                <w:b/>
                <w:szCs w:val="22"/>
              </w:rPr>
            </w:pP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2016</w:t>
            </w: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2017</w:t>
            </w: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2018</w:t>
            </w: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2019</w:t>
            </w: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2020</w:t>
            </w:r>
          </w:p>
        </w:tc>
        <w:tc>
          <w:tcPr>
            <w:tcW w:w="1077" w:type="dxa"/>
            <w:shd w:val="clear" w:color="auto" w:fill="E6E6E6"/>
            <w:vAlign w:val="center"/>
          </w:tcPr>
          <w:p w:rsidR="00CB10B4" w:rsidRPr="00B37759" w:rsidRDefault="00CB10B4" w:rsidP="00CB10B4">
            <w:pPr>
              <w:tabs>
                <w:tab w:val="left" w:pos="993"/>
              </w:tabs>
              <w:jc w:val="right"/>
              <w:rPr>
                <w:rFonts w:cs="Arial"/>
                <w:b/>
                <w:sz w:val="24"/>
                <w:szCs w:val="24"/>
              </w:rPr>
            </w:pPr>
            <w:r w:rsidRPr="00B37759">
              <w:rPr>
                <w:rFonts w:cs="Arial"/>
                <w:b/>
                <w:sz w:val="24"/>
                <w:szCs w:val="24"/>
              </w:rPr>
              <w:t>2021</w:t>
            </w:r>
          </w:p>
        </w:tc>
      </w:tr>
      <w:tr w:rsidR="00CB10B4" w:rsidRPr="00B37759" w:rsidTr="00315A4A">
        <w:trPr>
          <w:trHeight w:val="277"/>
        </w:trPr>
        <w:tc>
          <w:tcPr>
            <w:tcW w:w="2665" w:type="dxa"/>
            <w:vAlign w:val="center"/>
          </w:tcPr>
          <w:p w:rsidR="00CB10B4" w:rsidRPr="00B37759" w:rsidRDefault="00CB10B4" w:rsidP="00CB10B4">
            <w:pPr>
              <w:jc w:val="right"/>
              <w:rPr>
                <w:rFonts w:cs="Arial"/>
                <w:sz w:val="24"/>
                <w:szCs w:val="24"/>
              </w:rPr>
            </w:pPr>
            <w:r w:rsidRPr="00B37759">
              <w:rPr>
                <w:rFonts w:cs="Arial"/>
                <w:sz w:val="24"/>
                <w:szCs w:val="24"/>
              </w:rPr>
              <w:t xml:space="preserve">Nitrat    </w:t>
            </w:r>
          </w:p>
          <w:p w:rsidR="00CB10B4" w:rsidRPr="00B37759" w:rsidRDefault="00CB10B4" w:rsidP="00CB10B4">
            <w:pPr>
              <w:jc w:val="right"/>
              <w:rPr>
                <w:rFonts w:cs="Arial"/>
                <w:sz w:val="24"/>
                <w:szCs w:val="24"/>
              </w:rPr>
            </w:pPr>
            <w:r w:rsidRPr="00B37759">
              <w:rPr>
                <w:rFonts w:cs="Arial"/>
                <w:sz w:val="24"/>
                <w:szCs w:val="24"/>
              </w:rPr>
              <w:t>(Höchstwert: = 40 mg/l)</w:t>
            </w:r>
          </w:p>
        </w:tc>
        <w:tc>
          <w:tcPr>
            <w:tcW w:w="567" w:type="dxa"/>
            <w:vAlign w:val="center"/>
          </w:tcPr>
          <w:p w:rsidR="00CB10B4" w:rsidRPr="00B37759" w:rsidRDefault="00CB10B4" w:rsidP="00CB10B4">
            <w:pPr>
              <w:jc w:val="right"/>
              <w:rPr>
                <w:rFonts w:cs="Arial"/>
                <w:szCs w:val="22"/>
              </w:rPr>
            </w:pPr>
            <w:r w:rsidRPr="00B37759">
              <w:rPr>
                <w:rFonts w:cs="Arial"/>
                <w:szCs w:val="22"/>
              </w:rPr>
              <w:t>mg/l</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13.9</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13.4</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13.60</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13.60</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11.50</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11.8</w:t>
            </w:r>
            <w:r w:rsidR="005D74AB" w:rsidRPr="00B37759">
              <w:rPr>
                <w:rFonts w:cs="Arial"/>
                <w:sz w:val="24"/>
                <w:szCs w:val="24"/>
              </w:rPr>
              <w:t>0</w:t>
            </w:r>
          </w:p>
        </w:tc>
      </w:tr>
      <w:tr w:rsidR="00CB10B4" w:rsidRPr="00B37759" w:rsidTr="00315A4A">
        <w:trPr>
          <w:trHeight w:val="276"/>
        </w:trPr>
        <w:tc>
          <w:tcPr>
            <w:tcW w:w="2665" w:type="dxa"/>
            <w:vAlign w:val="center"/>
          </w:tcPr>
          <w:p w:rsidR="00CB10B4" w:rsidRPr="00B37759" w:rsidRDefault="00CB10B4" w:rsidP="00CB10B4">
            <w:pPr>
              <w:tabs>
                <w:tab w:val="left" w:pos="993"/>
              </w:tabs>
              <w:jc w:val="left"/>
              <w:rPr>
                <w:rFonts w:cs="Arial"/>
                <w:sz w:val="24"/>
                <w:szCs w:val="24"/>
                <w:lang w:val="en-GB"/>
              </w:rPr>
            </w:pPr>
            <w:r w:rsidRPr="00B37759">
              <w:rPr>
                <w:rFonts w:cs="Arial"/>
                <w:sz w:val="24"/>
                <w:szCs w:val="24"/>
                <w:lang w:val="en-GB"/>
              </w:rPr>
              <w:t>Sulfat</w:t>
            </w:r>
          </w:p>
        </w:tc>
        <w:tc>
          <w:tcPr>
            <w:tcW w:w="567" w:type="dxa"/>
            <w:vAlign w:val="center"/>
          </w:tcPr>
          <w:p w:rsidR="00CB10B4" w:rsidRPr="00B37759" w:rsidRDefault="00CB10B4" w:rsidP="00CB10B4">
            <w:pPr>
              <w:tabs>
                <w:tab w:val="left" w:pos="993"/>
              </w:tabs>
              <w:jc w:val="left"/>
              <w:rPr>
                <w:rFonts w:cs="Arial"/>
                <w:szCs w:val="22"/>
                <w:lang w:val="en-GB"/>
              </w:rPr>
            </w:pPr>
            <w:r w:rsidRPr="00B37759">
              <w:rPr>
                <w:rFonts w:cs="Arial"/>
                <w:szCs w:val="22"/>
                <w:lang w:val="en-GB"/>
              </w:rPr>
              <w:t>mg/l</w:t>
            </w:r>
          </w:p>
        </w:tc>
        <w:tc>
          <w:tcPr>
            <w:tcW w:w="1077" w:type="dxa"/>
          </w:tcPr>
          <w:p w:rsidR="00CB10B4" w:rsidRPr="00B37759" w:rsidRDefault="00CB10B4" w:rsidP="00CB10B4">
            <w:pPr>
              <w:jc w:val="right"/>
              <w:rPr>
                <w:rFonts w:cs="Arial"/>
                <w:sz w:val="24"/>
                <w:szCs w:val="24"/>
              </w:rPr>
            </w:pPr>
            <w:r w:rsidRPr="00B37759">
              <w:rPr>
                <w:rFonts w:cs="Arial"/>
                <w:sz w:val="24"/>
                <w:szCs w:val="24"/>
              </w:rPr>
              <w:t>18.1</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18.1</w:t>
            </w:r>
          </w:p>
        </w:tc>
        <w:tc>
          <w:tcPr>
            <w:tcW w:w="1077" w:type="dxa"/>
            <w:vAlign w:val="center"/>
          </w:tcPr>
          <w:p w:rsidR="00CB10B4" w:rsidRPr="00B37759" w:rsidRDefault="00CB10B4" w:rsidP="00CB10B4">
            <w:pPr>
              <w:tabs>
                <w:tab w:val="left" w:pos="993"/>
              </w:tabs>
              <w:jc w:val="right"/>
              <w:rPr>
                <w:rFonts w:cs="Arial"/>
                <w:sz w:val="24"/>
                <w:szCs w:val="24"/>
                <w:lang w:val="en-GB"/>
              </w:rPr>
            </w:pPr>
            <w:r w:rsidRPr="00B37759">
              <w:rPr>
                <w:rFonts w:cs="Arial"/>
                <w:sz w:val="24"/>
                <w:szCs w:val="24"/>
                <w:lang w:val="en-GB"/>
              </w:rPr>
              <w:t>18.40</w:t>
            </w:r>
          </w:p>
        </w:tc>
        <w:tc>
          <w:tcPr>
            <w:tcW w:w="1077" w:type="dxa"/>
            <w:vAlign w:val="center"/>
          </w:tcPr>
          <w:p w:rsidR="00CB10B4" w:rsidRPr="00B37759" w:rsidRDefault="00CB10B4" w:rsidP="00CB10B4">
            <w:pPr>
              <w:tabs>
                <w:tab w:val="left" w:pos="993"/>
              </w:tabs>
              <w:jc w:val="right"/>
              <w:rPr>
                <w:rFonts w:cs="Arial"/>
                <w:sz w:val="24"/>
                <w:szCs w:val="24"/>
                <w:lang w:val="en-GB"/>
              </w:rPr>
            </w:pPr>
            <w:r w:rsidRPr="00B37759">
              <w:rPr>
                <w:rFonts w:cs="Arial"/>
                <w:sz w:val="24"/>
                <w:szCs w:val="24"/>
                <w:lang w:val="en-GB"/>
              </w:rPr>
              <w:t>16.80</w:t>
            </w:r>
          </w:p>
        </w:tc>
        <w:tc>
          <w:tcPr>
            <w:tcW w:w="1077" w:type="dxa"/>
            <w:vAlign w:val="center"/>
          </w:tcPr>
          <w:p w:rsidR="00CB10B4" w:rsidRPr="00B37759" w:rsidRDefault="00CB10B4" w:rsidP="00CB10B4">
            <w:pPr>
              <w:tabs>
                <w:tab w:val="left" w:pos="993"/>
              </w:tabs>
              <w:jc w:val="right"/>
              <w:rPr>
                <w:rFonts w:cs="Arial"/>
                <w:sz w:val="24"/>
                <w:szCs w:val="24"/>
                <w:lang w:val="en-GB"/>
              </w:rPr>
            </w:pPr>
            <w:r w:rsidRPr="00B37759">
              <w:rPr>
                <w:rFonts w:cs="Arial"/>
                <w:sz w:val="24"/>
                <w:szCs w:val="24"/>
                <w:lang w:val="en-GB"/>
              </w:rPr>
              <w:t>16.40</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17.0</w:t>
            </w:r>
          </w:p>
        </w:tc>
      </w:tr>
      <w:tr w:rsidR="00CB10B4" w:rsidRPr="00B37759" w:rsidTr="00315A4A">
        <w:trPr>
          <w:trHeight w:val="277"/>
        </w:trPr>
        <w:tc>
          <w:tcPr>
            <w:tcW w:w="2665" w:type="dxa"/>
            <w:vAlign w:val="center"/>
          </w:tcPr>
          <w:p w:rsidR="00CB10B4" w:rsidRPr="00B37759" w:rsidRDefault="00CB10B4" w:rsidP="00CB10B4">
            <w:pPr>
              <w:tabs>
                <w:tab w:val="left" w:pos="993"/>
              </w:tabs>
              <w:jc w:val="left"/>
              <w:rPr>
                <w:rFonts w:cs="Arial"/>
                <w:sz w:val="24"/>
                <w:szCs w:val="24"/>
                <w:lang w:val="en-GB"/>
              </w:rPr>
            </w:pPr>
            <w:r w:rsidRPr="00B37759">
              <w:rPr>
                <w:rFonts w:cs="Arial"/>
                <w:sz w:val="24"/>
                <w:szCs w:val="24"/>
                <w:lang w:val="en-GB"/>
              </w:rPr>
              <w:t>Chlorid</w:t>
            </w:r>
          </w:p>
        </w:tc>
        <w:tc>
          <w:tcPr>
            <w:tcW w:w="567" w:type="dxa"/>
            <w:vAlign w:val="center"/>
          </w:tcPr>
          <w:p w:rsidR="00CB10B4" w:rsidRPr="00B37759" w:rsidRDefault="00CB10B4" w:rsidP="00CB10B4">
            <w:pPr>
              <w:tabs>
                <w:tab w:val="left" w:pos="993"/>
              </w:tabs>
              <w:jc w:val="left"/>
              <w:rPr>
                <w:rFonts w:cs="Arial"/>
                <w:szCs w:val="22"/>
              </w:rPr>
            </w:pPr>
            <w:r w:rsidRPr="00B37759">
              <w:rPr>
                <w:rFonts w:cs="Arial"/>
                <w:szCs w:val="22"/>
              </w:rPr>
              <w:t>mg/l</w:t>
            </w:r>
          </w:p>
        </w:tc>
        <w:tc>
          <w:tcPr>
            <w:tcW w:w="1077" w:type="dxa"/>
          </w:tcPr>
          <w:p w:rsidR="00CB10B4" w:rsidRPr="00B37759" w:rsidRDefault="00CB10B4" w:rsidP="00CB10B4">
            <w:pPr>
              <w:jc w:val="right"/>
              <w:rPr>
                <w:rFonts w:cs="Arial"/>
                <w:sz w:val="24"/>
                <w:szCs w:val="24"/>
              </w:rPr>
            </w:pPr>
            <w:r w:rsidRPr="00B37759">
              <w:rPr>
                <w:rFonts w:cs="Arial"/>
                <w:sz w:val="24"/>
                <w:szCs w:val="24"/>
              </w:rPr>
              <w:t>31.6</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30.8</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32.60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29.46</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24.10</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21.0</w:t>
            </w:r>
          </w:p>
        </w:tc>
      </w:tr>
      <w:tr w:rsidR="00CB10B4" w:rsidRPr="00B37759" w:rsidTr="00315A4A">
        <w:trPr>
          <w:trHeight w:val="276"/>
        </w:trPr>
        <w:tc>
          <w:tcPr>
            <w:tcW w:w="2665" w:type="dxa"/>
            <w:vAlign w:val="center"/>
          </w:tcPr>
          <w:p w:rsidR="00CB10B4" w:rsidRPr="00B37759" w:rsidRDefault="00CB10B4" w:rsidP="00CB10B4">
            <w:pPr>
              <w:tabs>
                <w:tab w:val="left" w:pos="993"/>
              </w:tabs>
              <w:jc w:val="left"/>
              <w:rPr>
                <w:rFonts w:cs="Arial"/>
                <w:sz w:val="24"/>
                <w:szCs w:val="24"/>
              </w:rPr>
            </w:pPr>
            <w:r w:rsidRPr="00B37759">
              <w:rPr>
                <w:rFonts w:cs="Arial"/>
                <w:sz w:val="24"/>
                <w:szCs w:val="24"/>
              </w:rPr>
              <w:t>ph-Wert</w:t>
            </w:r>
          </w:p>
        </w:tc>
        <w:tc>
          <w:tcPr>
            <w:tcW w:w="567" w:type="dxa"/>
            <w:vAlign w:val="center"/>
          </w:tcPr>
          <w:p w:rsidR="00CB10B4" w:rsidRPr="00B37759" w:rsidRDefault="00CB10B4" w:rsidP="00CB10B4">
            <w:pPr>
              <w:tabs>
                <w:tab w:val="left" w:pos="993"/>
              </w:tabs>
              <w:jc w:val="left"/>
              <w:rPr>
                <w:rFonts w:cs="Arial"/>
                <w:szCs w:val="22"/>
              </w:rPr>
            </w:pPr>
          </w:p>
        </w:tc>
        <w:tc>
          <w:tcPr>
            <w:tcW w:w="1077" w:type="dxa"/>
          </w:tcPr>
          <w:p w:rsidR="00CB10B4" w:rsidRPr="00B37759" w:rsidRDefault="00CB10B4" w:rsidP="00CB10B4">
            <w:pPr>
              <w:jc w:val="right"/>
              <w:rPr>
                <w:rFonts w:cs="Arial"/>
                <w:sz w:val="24"/>
                <w:szCs w:val="24"/>
              </w:rPr>
            </w:pPr>
            <w:r w:rsidRPr="00B37759">
              <w:rPr>
                <w:rFonts w:cs="Arial"/>
                <w:sz w:val="24"/>
                <w:szCs w:val="24"/>
              </w:rPr>
              <w:t>7.23</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7.30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7.25</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7.27</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7.44</w:t>
            </w:r>
          </w:p>
        </w:tc>
        <w:tc>
          <w:tcPr>
            <w:tcW w:w="1077" w:type="dxa"/>
            <w:vAlign w:val="center"/>
          </w:tcPr>
          <w:p w:rsidR="00CB10B4" w:rsidRPr="00B37759" w:rsidRDefault="00CB10B4" w:rsidP="00CB10B4">
            <w:pPr>
              <w:jc w:val="right"/>
              <w:rPr>
                <w:rFonts w:cs="Arial"/>
                <w:sz w:val="24"/>
                <w:szCs w:val="24"/>
              </w:rPr>
            </w:pPr>
            <w:r w:rsidRPr="00B37759">
              <w:rPr>
                <w:rFonts w:cs="Arial"/>
                <w:sz w:val="24"/>
                <w:szCs w:val="24"/>
              </w:rPr>
              <w:t>7.17</w:t>
            </w:r>
          </w:p>
        </w:tc>
      </w:tr>
      <w:tr w:rsidR="00CB10B4" w:rsidRPr="00B37759" w:rsidTr="00315A4A">
        <w:trPr>
          <w:trHeight w:val="277"/>
        </w:trPr>
        <w:tc>
          <w:tcPr>
            <w:tcW w:w="2665" w:type="dxa"/>
            <w:vAlign w:val="center"/>
          </w:tcPr>
          <w:p w:rsidR="00CB10B4" w:rsidRPr="00B37759" w:rsidRDefault="00CB10B4" w:rsidP="00CB10B4">
            <w:pPr>
              <w:tabs>
                <w:tab w:val="left" w:pos="993"/>
              </w:tabs>
              <w:jc w:val="left"/>
              <w:rPr>
                <w:rFonts w:cs="Arial"/>
                <w:sz w:val="24"/>
                <w:szCs w:val="24"/>
              </w:rPr>
            </w:pPr>
            <w:r w:rsidRPr="00B37759">
              <w:rPr>
                <w:rFonts w:cs="Arial"/>
                <w:sz w:val="24"/>
                <w:szCs w:val="24"/>
              </w:rPr>
              <w:t>Gesamthärte</w:t>
            </w:r>
          </w:p>
        </w:tc>
        <w:tc>
          <w:tcPr>
            <w:tcW w:w="567" w:type="dxa"/>
            <w:vAlign w:val="center"/>
          </w:tcPr>
          <w:p w:rsidR="00CB10B4" w:rsidRPr="00B37759" w:rsidRDefault="00CB10B4" w:rsidP="00CB10B4">
            <w:pPr>
              <w:tabs>
                <w:tab w:val="left" w:pos="993"/>
              </w:tabs>
              <w:jc w:val="left"/>
              <w:rPr>
                <w:rFonts w:cs="Arial"/>
                <w:szCs w:val="22"/>
              </w:rPr>
            </w:pPr>
            <w:r w:rsidRPr="00B37759">
              <w:rPr>
                <w:rFonts w:cs="Arial"/>
                <w:szCs w:val="22"/>
              </w:rPr>
              <w:t>°fH</w:t>
            </w:r>
          </w:p>
        </w:tc>
        <w:tc>
          <w:tcPr>
            <w:tcW w:w="1077" w:type="dxa"/>
          </w:tcPr>
          <w:p w:rsidR="00CB10B4" w:rsidRPr="00B37759" w:rsidRDefault="00CB10B4" w:rsidP="00CB10B4">
            <w:pPr>
              <w:tabs>
                <w:tab w:val="left" w:pos="993"/>
              </w:tabs>
              <w:jc w:val="right"/>
              <w:rPr>
                <w:rFonts w:cs="Arial"/>
                <w:sz w:val="24"/>
                <w:szCs w:val="24"/>
              </w:rPr>
            </w:pPr>
            <w:r w:rsidRPr="00B37759">
              <w:rPr>
                <w:rFonts w:cs="Arial"/>
                <w:sz w:val="24"/>
                <w:szCs w:val="24"/>
              </w:rPr>
              <w:t>36.8</w:t>
            </w:r>
            <w:r w:rsidR="005D74AB" w:rsidRPr="00B37759">
              <w:rPr>
                <w:rFonts w:cs="Arial"/>
                <w:sz w:val="24"/>
                <w:szCs w:val="24"/>
              </w:rPr>
              <w:t>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35.9</w:t>
            </w:r>
            <w:r w:rsidR="005D74AB" w:rsidRPr="00B37759">
              <w:rPr>
                <w:rFonts w:cs="Arial"/>
                <w:sz w:val="24"/>
                <w:szCs w:val="24"/>
              </w:rPr>
              <w:t>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35.8</w:t>
            </w:r>
            <w:r w:rsidR="005D74AB" w:rsidRPr="00B37759">
              <w:rPr>
                <w:rFonts w:cs="Arial"/>
                <w:sz w:val="24"/>
                <w:szCs w:val="24"/>
              </w:rPr>
              <w:t>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35.50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34.50</w:t>
            </w:r>
          </w:p>
        </w:tc>
        <w:tc>
          <w:tcPr>
            <w:tcW w:w="1077" w:type="dxa"/>
            <w:vAlign w:val="center"/>
          </w:tcPr>
          <w:p w:rsidR="00CB10B4" w:rsidRPr="00B37759" w:rsidRDefault="00CB10B4" w:rsidP="00CB10B4">
            <w:pPr>
              <w:tabs>
                <w:tab w:val="left" w:pos="993"/>
              </w:tabs>
              <w:jc w:val="right"/>
              <w:rPr>
                <w:rFonts w:cs="Arial"/>
                <w:sz w:val="24"/>
                <w:szCs w:val="24"/>
              </w:rPr>
            </w:pPr>
            <w:r w:rsidRPr="00B37759">
              <w:rPr>
                <w:rFonts w:cs="Arial"/>
                <w:sz w:val="24"/>
                <w:szCs w:val="24"/>
              </w:rPr>
              <w:t>34.8</w:t>
            </w:r>
            <w:r w:rsidR="005D74AB" w:rsidRPr="00B37759">
              <w:rPr>
                <w:rFonts w:cs="Arial"/>
                <w:sz w:val="24"/>
                <w:szCs w:val="24"/>
              </w:rPr>
              <w:t>0</w:t>
            </w:r>
          </w:p>
        </w:tc>
      </w:tr>
    </w:tbl>
    <w:p w:rsidR="0098530F" w:rsidRDefault="0098530F" w:rsidP="00365BA2">
      <w:pPr>
        <w:tabs>
          <w:tab w:val="left" w:pos="709"/>
          <w:tab w:val="left" w:pos="3119"/>
        </w:tabs>
        <w:rPr>
          <w:rFonts w:cs="Arial"/>
          <w:sz w:val="24"/>
          <w:szCs w:val="24"/>
        </w:rPr>
      </w:pPr>
    </w:p>
    <w:p w:rsidR="00CB10B4" w:rsidRDefault="00CB10B4" w:rsidP="00365BA2">
      <w:pPr>
        <w:tabs>
          <w:tab w:val="left" w:pos="709"/>
          <w:tab w:val="left" w:pos="3119"/>
        </w:tabs>
        <w:rPr>
          <w:rFonts w:cs="Arial"/>
          <w:sz w:val="24"/>
          <w:szCs w:val="24"/>
        </w:rPr>
      </w:pPr>
    </w:p>
    <w:p w:rsidR="00CB10B4" w:rsidRDefault="00CB10B4">
      <w:pPr>
        <w:jc w:val="left"/>
        <w:rPr>
          <w:rFonts w:cs="Arial"/>
          <w:sz w:val="24"/>
          <w:szCs w:val="24"/>
        </w:rPr>
      </w:pPr>
      <w:r>
        <w:rPr>
          <w:rFonts w:cs="Arial"/>
          <w:sz w:val="24"/>
          <w:szCs w:val="24"/>
        </w:rPr>
        <w:br w:type="page"/>
      </w:r>
    </w:p>
    <w:p w:rsidR="00CB10B4" w:rsidRPr="0079582F" w:rsidRDefault="00CB10B4" w:rsidP="00365BA2">
      <w:pPr>
        <w:tabs>
          <w:tab w:val="left" w:pos="709"/>
          <w:tab w:val="left" w:pos="3119"/>
        </w:tabs>
        <w:rPr>
          <w:rFonts w:cs="Arial"/>
          <w:sz w:val="24"/>
          <w:szCs w:val="24"/>
        </w:rPr>
      </w:pPr>
    </w:p>
    <w:p w:rsidR="001611AC" w:rsidRPr="0079582F" w:rsidRDefault="001611AC" w:rsidP="00661512">
      <w:pPr>
        <w:tabs>
          <w:tab w:val="left" w:pos="851"/>
        </w:tabs>
        <w:rPr>
          <w:rFonts w:cs="Arial"/>
          <w:b/>
          <w:caps/>
          <w:sz w:val="28"/>
          <w:szCs w:val="28"/>
        </w:rPr>
      </w:pPr>
      <w:r w:rsidRPr="0079582F">
        <w:rPr>
          <w:rFonts w:cs="Arial"/>
          <w:b/>
          <w:caps/>
          <w:sz w:val="28"/>
          <w:szCs w:val="28"/>
        </w:rPr>
        <w:t>2.</w:t>
      </w:r>
      <w:r w:rsidRPr="0079582F">
        <w:rPr>
          <w:rFonts w:cs="Arial"/>
          <w:b/>
          <w:caps/>
          <w:sz w:val="28"/>
          <w:szCs w:val="28"/>
        </w:rPr>
        <w:tab/>
        <w:t>Elektrizitätsversorgung (EVS)</w:t>
      </w:r>
    </w:p>
    <w:p w:rsidR="004D6A4A" w:rsidRPr="0079582F" w:rsidRDefault="004D6A4A" w:rsidP="00487856">
      <w:pPr>
        <w:pStyle w:val="berschrift2"/>
        <w:tabs>
          <w:tab w:val="left" w:pos="709"/>
        </w:tabs>
        <w:spacing w:before="0" w:after="0"/>
        <w:jc w:val="left"/>
        <w:rPr>
          <w:rFonts w:cs="Arial"/>
          <w:i w:val="0"/>
          <w:caps w:val="0"/>
          <w:szCs w:val="24"/>
        </w:rPr>
      </w:pPr>
    </w:p>
    <w:p w:rsidR="00487856" w:rsidRPr="003F6E1B" w:rsidRDefault="00487856" w:rsidP="00487856">
      <w:pPr>
        <w:pStyle w:val="berschrift2"/>
        <w:tabs>
          <w:tab w:val="left" w:pos="709"/>
        </w:tabs>
        <w:spacing w:before="0" w:after="0"/>
        <w:jc w:val="left"/>
        <w:rPr>
          <w:rFonts w:cs="Arial"/>
          <w:szCs w:val="24"/>
        </w:rPr>
      </w:pPr>
      <w:r w:rsidRPr="0079582F">
        <w:rPr>
          <w:rFonts w:cs="Arial"/>
          <w:i w:val="0"/>
          <w:caps w:val="0"/>
          <w:szCs w:val="24"/>
        </w:rPr>
        <w:t>Allgemeines</w:t>
      </w:r>
      <w:r w:rsidRPr="0079582F">
        <w:rPr>
          <w:rFonts w:cs="Arial"/>
          <w:i w:val="0"/>
          <w:caps w:val="0"/>
          <w:szCs w:val="24"/>
        </w:rPr>
        <w:br/>
      </w:r>
    </w:p>
    <w:p w:rsidR="00315A4A" w:rsidRPr="00B37759" w:rsidRDefault="00315A4A" w:rsidP="00315A4A">
      <w:pPr>
        <w:rPr>
          <w:sz w:val="24"/>
        </w:rPr>
      </w:pPr>
      <w:r w:rsidRPr="00B37759">
        <w:rPr>
          <w:sz w:val="24"/>
        </w:rPr>
        <w:t>Das vergangene Geschäftsjahr bezieht sich in Anlehnung an die Stromversorgungsgesetzgebung Strom VG auf das Kalenderjahr. Dabei wird i</w:t>
      </w:r>
      <w:r w:rsidR="003F6E1B" w:rsidRPr="00B37759">
        <w:rPr>
          <w:sz w:val="24"/>
        </w:rPr>
        <w:t>m An- und Verkauf für die Strom</w:t>
      </w:r>
      <w:r w:rsidRPr="00B37759">
        <w:rPr>
          <w:sz w:val="24"/>
        </w:rPr>
        <w:t>bezüge der Endkunden getrennt nach Energielieferung und Netznutzung abgerechnet.</w:t>
      </w:r>
    </w:p>
    <w:p w:rsidR="00315A4A" w:rsidRPr="00B37759" w:rsidRDefault="00315A4A" w:rsidP="00315A4A">
      <w:pPr>
        <w:rPr>
          <w:sz w:val="24"/>
        </w:rPr>
      </w:pPr>
      <w:r w:rsidRPr="00B37759">
        <w:rPr>
          <w:sz w:val="24"/>
        </w:rPr>
        <w:t>Gemäss den gesetzlichen Bestimmungen von Strom VG und Strom VV sind die Abgabe-tarife für die Endkunden jährlich nach Konditionen der Vorlieferanten für die Netznutzung und Energieabgabe in der Grundversorgung für das jeweilige Geschäftsjahr, gültig ab</w:t>
      </w:r>
      <w:r w:rsidRPr="00B37759">
        <w:rPr>
          <w:sz w:val="24"/>
        </w:rPr>
        <w:br/>
        <w:t>1. Januar des kommenden Jahres, neu zu berechnen und per Ende August zu publizieren. Die Kostenrechnung der Abgabetarife für Energie und Netznutzung sind zudem der Aufsichtsbehörde ElCom jährlich mit detaillierten Angaben vorzulegen und genehmigen zu lassen.</w:t>
      </w:r>
    </w:p>
    <w:p w:rsidR="00315A4A" w:rsidRPr="00B37759" w:rsidRDefault="00315A4A" w:rsidP="00315A4A">
      <w:pPr>
        <w:rPr>
          <w:sz w:val="24"/>
        </w:rPr>
      </w:pPr>
      <w:r w:rsidRPr="00B37759">
        <w:rPr>
          <w:sz w:val="24"/>
        </w:rPr>
        <w:t>Aufgrund der</w:t>
      </w:r>
      <w:r w:rsidR="003F6E1B" w:rsidRPr="00B37759">
        <w:rPr>
          <w:sz w:val="24"/>
        </w:rPr>
        <w:t xml:space="preserve"> noch immer anhaltenden Coronavirus-</w:t>
      </w:r>
      <w:r w:rsidRPr="00B37759">
        <w:rPr>
          <w:sz w:val="24"/>
        </w:rPr>
        <w:t xml:space="preserve">Situation hat sich </w:t>
      </w:r>
      <w:r w:rsidR="003F6E1B" w:rsidRPr="00B37759">
        <w:rPr>
          <w:sz w:val="24"/>
        </w:rPr>
        <w:t xml:space="preserve">der Stromumsatz </w:t>
      </w:r>
      <w:r w:rsidRPr="00B37759">
        <w:rPr>
          <w:sz w:val="24"/>
        </w:rPr>
        <w:t>im vergangene</w:t>
      </w:r>
      <w:r w:rsidR="003F6E1B" w:rsidRPr="00B37759">
        <w:rPr>
          <w:sz w:val="24"/>
        </w:rPr>
        <w:t>n Rechnungsjahr</w:t>
      </w:r>
      <w:r w:rsidRPr="00B37759">
        <w:rPr>
          <w:sz w:val="24"/>
        </w:rPr>
        <w:t xml:space="preserve"> im Versorgungsgebiet der EVS um -1.13 % reduziert. Der Umsatz für Energielieferungen an die Endkunden der EVS in der Grundversorgung weist gegenüber</w:t>
      </w:r>
      <w:r w:rsidR="003F6E1B" w:rsidRPr="00B37759">
        <w:rPr>
          <w:sz w:val="24"/>
        </w:rPr>
        <w:t xml:space="preserve"> dem Gesamtumsatz einen geringeren </w:t>
      </w:r>
      <w:r w:rsidRPr="00B37759">
        <w:rPr>
          <w:sz w:val="24"/>
        </w:rPr>
        <w:t>Anteil von 797</w:t>
      </w:r>
      <w:r w:rsidRPr="00B37759">
        <w:rPr>
          <w:rFonts w:cs="Arial"/>
          <w:sz w:val="24"/>
        </w:rPr>
        <w:t>'</w:t>
      </w:r>
      <w:r w:rsidRPr="00B37759">
        <w:rPr>
          <w:sz w:val="24"/>
        </w:rPr>
        <w:t>048 MWh (Vorjahr 1'803</w:t>
      </w:r>
      <w:r w:rsidRPr="00B37759">
        <w:rPr>
          <w:rFonts w:cs="Arial"/>
          <w:sz w:val="24"/>
        </w:rPr>
        <w:t>'</w:t>
      </w:r>
      <w:r w:rsidRPr="00B37759">
        <w:rPr>
          <w:sz w:val="24"/>
        </w:rPr>
        <w:t>230 MWh)</w:t>
      </w:r>
      <w:r w:rsidR="003F6E1B" w:rsidRPr="00B37759">
        <w:rPr>
          <w:sz w:val="24"/>
        </w:rPr>
        <w:t xml:space="preserve"> auf</w:t>
      </w:r>
      <w:r w:rsidR="007618A4" w:rsidRPr="00B37759">
        <w:rPr>
          <w:sz w:val="24"/>
        </w:rPr>
        <w:t>. Es kann festgestellt werden</w:t>
      </w:r>
      <w:r w:rsidR="004841CC" w:rsidRPr="00B37759">
        <w:rPr>
          <w:sz w:val="24"/>
        </w:rPr>
        <w:t>,</w:t>
      </w:r>
      <w:r w:rsidRPr="00B37759">
        <w:rPr>
          <w:sz w:val="24"/>
        </w:rPr>
        <w:t xml:space="preserve"> das</w:t>
      </w:r>
      <w:r w:rsidR="004841CC" w:rsidRPr="00B37759">
        <w:rPr>
          <w:sz w:val="24"/>
        </w:rPr>
        <w:t>s</w:t>
      </w:r>
      <w:r w:rsidRPr="00B37759">
        <w:rPr>
          <w:sz w:val="24"/>
        </w:rPr>
        <w:t xml:space="preserve"> sich die Pandemie im 2021 stabilisiert hat.</w:t>
      </w:r>
    </w:p>
    <w:p w:rsidR="00487856" w:rsidRPr="0079582F" w:rsidRDefault="00487856" w:rsidP="00487856">
      <w:pPr>
        <w:rPr>
          <w:rFonts w:cs="Arial"/>
          <w:sz w:val="24"/>
        </w:rPr>
      </w:pPr>
    </w:p>
    <w:tbl>
      <w:tblPr>
        <w:tblpPr w:leftFromText="141" w:rightFromText="141" w:vertAnchor="text" w:horzAnchor="margin" w:tblpY="4"/>
        <w:tblW w:w="10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1418"/>
        <w:gridCol w:w="1559"/>
        <w:gridCol w:w="1417"/>
        <w:gridCol w:w="1418"/>
        <w:gridCol w:w="992"/>
        <w:gridCol w:w="1418"/>
        <w:gridCol w:w="1345"/>
      </w:tblGrid>
      <w:tr w:rsidR="00C80C0C" w:rsidRPr="0079582F" w:rsidTr="004D6A4A">
        <w:trPr>
          <w:trHeight w:val="1054"/>
        </w:trPr>
        <w:tc>
          <w:tcPr>
            <w:tcW w:w="709"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rPr>
                <w:rFonts w:cs="Arial"/>
                <w:sz w:val="20"/>
              </w:rPr>
            </w:pPr>
          </w:p>
          <w:p w:rsidR="00487856" w:rsidRPr="0079582F" w:rsidRDefault="00487856" w:rsidP="004D6A4A">
            <w:pPr>
              <w:tabs>
                <w:tab w:val="left" w:pos="993"/>
              </w:tabs>
              <w:rPr>
                <w:rFonts w:cs="Arial"/>
                <w:sz w:val="20"/>
              </w:rPr>
            </w:pPr>
            <w:r w:rsidRPr="0079582F">
              <w:rPr>
                <w:rFonts w:cs="Arial"/>
                <w:sz w:val="20"/>
              </w:rPr>
              <w:t>Jahr</w:t>
            </w:r>
          </w:p>
        </w:tc>
        <w:tc>
          <w:tcPr>
            <w:tcW w:w="1418" w:type="dxa"/>
            <w:shd w:val="clear" w:color="auto" w:fill="E6E6E6"/>
            <w:vAlign w:val="center"/>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Einspeisung</w:t>
            </w:r>
          </w:p>
          <w:p w:rsidR="00487856" w:rsidRPr="0079582F" w:rsidRDefault="00487856" w:rsidP="004D6A4A">
            <w:pPr>
              <w:tabs>
                <w:tab w:val="left" w:pos="993"/>
              </w:tabs>
              <w:jc w:val="center"/>
              <w:rPr>
                <w:rFonts w:cs="Arial"/>
                <w:sz w:val="20"/>
              </w:rPr>
            </w:pPr>
            <w:r w:rsidRPr="0079582F">
              <w:rPr>
                <w:rFonts w:cs="Arial"/>
                <w:sz w:val="20"/>
              </w:rPr>
              <w:t>von AEW</w:t>
            </w:r>
          </w:p>
          <w:p w:rsidR="00487856" w:rsidRPr="0079582F" w:rsidRDefault="00487856" w:rsidP="004D6A4A">
            <w:pPr>
              <w:tabs>
                <w:tab w:val="left" w:pos="993"/>
              </w:tabs>
              <w:jc w:val="center"/>
              <w:rPr>
                <w:rFonts w:cs="Arial"/>
                <w:sz w:val="20"/>
              </w:rPr>
            </w:pPr>
            <w:r w:rsidRPr="0079582F">
              <w:rPr>
                <w:rFonts w:cs="Arial"/>
                <w:sz w:val="20"/>
              </w:rPr>
              <w:t>Vorlieferant</w:t>
            </w:r>
          </w:p>
        </w:tc>
        <w:tc>
          <w:tcPr>
            <w:tcW w:w="1559" w:type="dxa"/>
            <w:shd w:val="clear" w:color="auto" w:fill="E6E6E6"/>
            <w:vAlign w:val="center"/>
          </w:tcPr>
          <w:p w:rsidR="00487856" w:rsidRPr="0079582F" w:rsidRDefault="00487856" w:rsidP="004D6A4A">
            <w:pPr>
              <w:tabs>
                <w:tab w:val="left" w:pos="993"/>
              </w:tabs>
              <w:jc w:val="center"/>
              <w:rPr>
                <w:rFonts w:cs="Arial"/>
                <w:sz w:val="20"/>
              </w:rPr>
            </w:pPr>
            <w:r w:rsidRPr="0079582F">
              <w:rPr>
                <w:rFonts w:cs="Arial"/>
                <w:sz w:val="20"/>
              </w:rPr>
              <w:t>zusätzliche</w:t>
            </w:r>
          </w:p>
          <w:p w:rsidR="00487856" w:rsidRPr="0079582F" w:rsidRDefault="00487856" w:rsidP="004D6A4A">
            <w:pPr>
              <w:tabs>
                <w:tab w:val="left" w:pos="993"/>
              </w:tabs>
              <w:jc w:val="center"/>
              <w:rPr>
                <w:rFonts w:cs="Arial"/>
                <w:sz w:val="20"/>
              </w:rPr>
            </w:pPr>
            <w:r w:rsidRPr="0079582F">
              <w:rPr>
                <w:rFonts w:cs="Arial"/>
                <w:sz w:val="20"/>
              </w:rPr>
              <w:t>Einspeisung</w:t>
            </w:r>
          </w:p>
          <w:p w:rsidR="00487856" w:rsidRPr="0079582F" w:rsidRDefault="00487856" w:rsidP="004D6A4A">
            <w:pPr>
              <w:tabs>
                <w:tab w:val="left" w:pos="993"/>
              </w:tabs>
              <w:jc w:val="center"/>
              <w:rPr>
                <w:rFonts w:cs="Arial"/>
                <w:sz w:val="20"/>
              </w:rPr>
            </w:pPr>
            <w:r w:rsidRPr="0079582F">
              <w:rPr>
                <w:rFonts w:cs="Arial"/>
                <w:sz w:val="20"/>
              </w:rPr>
              <w:t>ins Netz EVS</w:t>
            </w:r>
          </w:p>
          <w:p w:rsidR="00487856" w:rsidRPr="0079582F" w:rsidRDefault="00487856" w:rsidP="004D6A4A">
            <w:pPr>
              <w:tabs>
                <w:tab w:val="left" w:pos="993"/>
              </w:tabs>
              <w:jc w:val="center"/>
              <w:rPr>
                <w:rFonts w:cs="Arial"/>
                <w:sz w:val="20"/>
              </w:rPr>
            </w:pPr>
            <w:r w:rsidRPr="0079582F">
              <w:rPr>
                <w:rFonts w:cs="Arial"/>
                <w:sz w:val="20"/>
              </w:rPr>
              <w:t>(PV)</w:t>
            </w:r>
          </w:p>
        </w:tc>
        <w:tc>
          <w:tcPr>
            <w:tcW w:w="1417"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Total</w:t>
            </w:r>
          </w:p>
          <w:p w:rsidR="00487856" w:rsidRPr="0079582F" w:rsidRDefault="00487856" w:rsidP="004D6A4A">
            <w:pPr>
              <w:tabs>
                <w:tab w:val="left" w:pos="993"/>
              </w:tabs>
              <w:jc w:val="center"/>
              <w:rPr>
                <w:rFonts w:cs="Arial"/>
                <w:sz w:val="20"/>
              </w:rPr>
            </w:pPr>
            <w:r w:rsidRPr="0079582F">
              <w:rPr>
                <w:rFonts w:cs="Arial"/>
                <w:sz w:val="20"/>
              </w:rPr>
              <w:t>Einspeisung</w:t>
            </w:r>
          </w:p>
          <w:p w:rsidR="00487856" w:rsidRPr="0079582F" w:rsidRDefault="00487856" w:rsidP="004D6A4A">
            <w:pPr>
              <w:tabs>
                <w:tab w:val="left" w:pos="993"/>
              </w:tabs>
              <w:jc w:val="center"/>
              <w:rPr>
                <w:rFonts w:cs="Arial"/>
                <w:sz w:val="20"/>
              </w:rPr>
            </w:pPr>
            <w:r w:rsidRPr="0079582F">
              <w:rPr>
                <w:rFonts w:cs="Arial"/>
                <w:sz w:val="20"/>
              </w:rPr>
              <w:t>in kWh</w:t>
            </w:r>
          </w:p>
        </w:tc>
        <w:tc>
          <w:tcPr>
            <w:tcW w:w="1418"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 xml:space="preserve">Energieverkauf an </w:t>
            </w:r>
          </w:p>
          <w:p w:rsidR="00487856" w:rsidRPr="0079582F" w:rsidRDefault="00487856" w:rsidP="004D6A4A">
            <w:pPr>
              <w:tabs>
                <w:tab w:val="left" w:pos="993"/>
              </w:tabs>
              <w:jc w:val="center"/>
              <w:rPr>
                <w:rFonts w:cs="Arial"/>
                <w:sz w:val="20"/>
              </w:rPr>
            </w:pPr>
            <w:r w:rsidRPr="0079582F">
              <w:rPr>
                <w:rFonts w:cs="Arial"/>
                <w:sz w:val="20"/>
              </w:rPr>
              <w:t>Kunden EVS</w:t>
            </w:r>
          </w:p>
        </w:tc>
        <w:tc>
          <w:tcPr>
            <w:tcW w:w="992"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 xml:space="preserve">Verluste </w:t>
            </w:r>
          </w:p>
          <w:p w:rsidR="00487856" w:rsidRPr="0079582F" w:rsidRDefault="00487856" w:rsidP="004D6A4A">
            <w:pPr>
              <w:tabs>
                <w:tab w:val="left" w:pos="993"/>
              </w:tabs>
              <w:jc w:val="center"/>
              <w:rPr>
                <w:rFonts w:cs="Arial"/>
                <w:sz w:val="20"/>
              </w:rPr>
            </w:pPr>
            <w:r w:rsidRPr="0079582F">
              <w:rPr>
                <w:rFonts w:cs="Arial"/>
                <w:sz w:val="20"/>
              </w:rPr>
              <w:t>in %</w:t>
            </w:r>
          </w:p>
        </w:tc>
        <w:tc>
          <w:tcPr>
            <w:tcW w:w="1418"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Fremdlieferungen</w:t>
            </w:r>
          </w:p>
          <w:p w:rsidR="00487856" w:rsidRPr="0079582F" w:rsidRDefault="00487856" w:rsidP="004D6A4A">
            <w:pPr>
              <w:tabs>
                <w:tab w:val="left" w:pos="993"/>
              </w:tabs>
              <w:jc w:val="center"/>
              <w:rPr>
                <w:rFonts w:cs="Arial"/>
                <w:sz w:val="20"/>
              </w:rPr>
            </w:pPr>
            <w:r w:rsidRPr="0079582F">
              <w:rPr>
                <w:rFonts w:cs="Arial"/>
                <w:sz w:val="20"/>
              </w:rPr>
              <w:t>in das Netz EVS</w:t>
            </w:r>
          </w:p>
        </w:tc>
        <w:tc>
          <w:tcPr>
            <w:tcW w:w="1345" w:type="dxa"/>
            <w:shd w:val="clear" w:color="auto" w:fill="E6E6E6"/>
          </w:tcPr>
          <w:p w:rsidR="00487856" w:rsidRPr="0079582F" w:rsidRDefault="00487856" w:rsidP="004D6A4A">
            <w:pPr>
              <w:tabs>
                <w:tab w:val="left" w:pos="993"/>
              </w:tabs>
              <w:jc w:val="center"/>
              <w:rPr>
                <w:rFonts w:cs="Arial"/>
                <w:sz w:val="20"/>
              </w:rPr>
            </w:pPr>
          </w:p>
          <w:p w:rsidR="00487856" w:rsidRPr="0079582F" w:rsidRDefault="00487856" w:rsidP="004D6A4A">
            <w:pPr>
              <w:tabs>
                <w:tab w:val="left" w:pos="993"/>
              </w:tabs>
              <w:jc w:val="center"/>
              <w:rPr>
                <w:rFonts w:cs="Arial"/>
                <w:sz w:val="20"/>
              </w:rPr>
            </w:pPr>
            <w:r w:rsidRPr="0079582F">
              <w:rPr>
                <w:rFonts w:cs="Arial"/>
                <w:sz w:val="20"/>
              </w:rPr>
              <w:t xml:space="preserve">Umsatz </w:t>
            </w:r>
          </w:p>
          <w:p w:rsidR="00487856" w:rsidRPr="0079582F" w:rsidRDefault="00487856" w:rsidP="004D6A4A">
            <w:pPr>
              <w:tabs>
                <w:tab w:val="left" w:pos="993"/>
              </w:tabs>
              <w:jc w:val="center"/>
              <w:rPr>
                <w:rFonts w:cs="Arial"/>
                <w:sz w:val="20"/>
              </w:rPr>
            </w:pPr>
            <w:r w:rsidRPr="0079582F">
              <w:rPr>
                <w:rFonts w:cs="Arial"/>
                <w:sz w:val="20"/>
              </w:rPr>
              <w:t>Netznutzung</w:t>
            </w:r>
          </w:p>
          <w:p w:rsidR="00487856" w:rsidRPr="0079582F" w:rsidRDefault="00487856" w:rsidP="004D6A4A">
            <w:pPr>
              <w:tabs>
                <w:tab w:val="left" w:pos="993"/>
              </w:tabs>
              <w:jc w:val="center"/>
              <w:rPr>
                <w:rFonts w:cs="Arial"/>
                <w:sz w:val="20"/>
              </w:rPr>
            </w:pPr>
            <w:r w:rsidRPr="0079582F">
              <w:rPr>
                <w:rFonts w:cs="Arial"/>
                <w:sz w:val="20"/>
              </w:rPr>
              <w:t>Stromverkauf</w:t>
            </w:r>
          </w:p>
        </w:tc>
      </w:tr>
      <w:tr w:rsidR="00C80C0C" w:rsidRPr="0079582F" w:rsidTr="004D6A4A">
        <w:trPr>
          <w:trHeight w:val="276"/>
        </w:trPr>
        <w:tc>
          <w:tcPr>
            <w:tcW w:w="709" w:type="dxa"/>
          </w:tcPr>
          <w:p w:rsidR="00487856" w:rsidRPr="0079582F" w:rsidRDefault="00487856" w:rsidP="004D6A4A">
            <w:pPr>
              <w:jc w:val="center"/>
              <w:rPr>
                <w:rFonts w:cs="Arial"/>
                <w:szCs w:val="22"/>
                <w:lang w:eastAsia="de-CH"/>
              </w:rPr>
            </w:pPr>
            <w:r w:rsidRPr="0079582F">
              <w:rPr>
                <w:rFonts w:cs="Arial"/>
                <w:szCs w:val="22"/>
                <w:lang w:eastAsia="de-CH"/>
              </w:rPr>
              <w:t>2017</w:t>
            </w:r>
          </w:p>
        </w:tc>
        <w:tc>
          <w:tcPr>
            <w:tcW w:w="1418" w:type="dxa"/>
            <w:vAlign w:val="center"/>
          </w:tcPr>
          <w:p w:rsidR="00487856" w:rsidRPr="0079582F" w:rsidRDefault="00487856" w:rsidP="004D6A4A">
            <w:pPr>
              <w:jc w:val="center"/>
              <w:rPr>
                <w:rFonts w:cs="Arial"/>
                <w:szCs w:val="22"/>
                <w:lang w:eastAsia="de-CH"/>
              </w:rPr>
            </w:pPr>
            <w:r w:rsidRPr="0079582F">
              <w:rPr>
                <w:rFonts w:cs="Arial"/>
                <w:szCs w:val="22"/>
                <w:lang w:eastAsia="de-CH"/>
              </w:rPr>
              <w:t>93'800'957</w:t>
            </w:r>
          </w:p>
        </w:tc>
        <w:tc>
          <w:tcPr>
            <w:tcW w:w="1559" w:type="dxa"/>
            <w:vAlign w:val="center"/>
          </w:tcPr>
          <w:p w:rsidR="00487856" w:rsidRPr="0079582F" w:rsidRDefault="00DD7D55" w:rsidP="004D6A4A">
            <w:pPr>
              <w:jc w:val="center"/>
              <w:rPr>
                <w:rFonts w:cs="Arial"/>
                <w:szCs w:val="22"/>
                <w:lang w:eastAsia="de-CH"/>
              </w:rPr>
            </w:pPr>
            <w:r w:rsidRPr="0079582F">
              <w:rPr>
                <w:rFonts w:cs="Arial"/>
                <w:szCs w:val="22"/>
                <w:lang w:eastAsia="de-CH"/>
              </w:rPr>
              <w:t>1'680'</w:t>
            </w:r>
            <w:r w:rsidR="00487856" w:rsidRPr="0079582F">
              <w:rPr>
                <w:rFonts w:cs="Arial"/>
                <w:szCs w:val="22"/>
                <w:lang w:eastAsia="de-CH"/>
              </w:rPr>
              <w:t>167</w:t>
            </w:r>
          </w:p>
        </w:tc>
        <w:tc>
          <w:tcPr>
            <w:tcW w:w="1417" w:type="dxa"/>
            <w:vAlign w:val="center"/>
          </w:tcPr>
          <w:p w:rsidR="00487856" w:rsidRPr="0079582F" w:rsidRDefault="00487856" w:rsidP="00DD7D55">
            <w:pPr>
              <w:jc w:val="center"/>
              <w:rPr>
                <w:rFonts w:cs="Arial"/>
                <w:szCs w:val="22"/>
                <w:lang w:eastAsia="de-CH"/>
              </w:rPr>
            </w:pPr>
            <w:r w:rsidRPr="0079582F">
              <w:rPr>
                <w:rFonts w:cs="Arial"/>
                <w:szCs w:val="22"/>
                <w:lang w:eastAsia="de-CH"/>
              </w:rPr>
              <w:t>95'481</w:t>
            </w:r>
            <w:r w:rsidR="00DD7D55" w:rsidRPr="0079582F">
              <w:rPr>
                <w:rFonts w:cs="Arial"/>
                <w:szCs w:val="22"/>
                <w:lang w:eastAsia="de-CH"/>
              </w:rPr>
              <w:t>'</w:t>
            </w:r>
            <w:r w:rsidRPr="0079582F">
              <w:rPr>
                <w:rFonts w:cs="Arial"/>
                <w:szCs w:val="22"/>
                <w:lang w:eastAsia="de-CH"/>
              </w:rPr>
              <w:t>124</w:t>
            </w:r>
          </w:p>
        </w:tc>
        <w:tc>
          <w:tcPr>
            <w:tcW w:w="1418" w:type="dxa"/>
            <w:vAlign w:val="center"/>
          </w:tcPr>
          <w:p w:rsidR="00487856" w:rsidRPr="0079582F" w:rsidRDefault="00487856" w:rsidP="004D6A4A">
            <w:pPr>
              <w:jc w:val="center"/>
              <w:rPr>
                <w:rFonts w:cs="Arial"/>
                <w:szCs w:val="22"/>
                <w:lang w:eastAsia="de-CH"/>
              </w:rPr>
            </w:pPr>
            <w:r w:rsidRPr="0079582F">
              <w:rPr>
                <w:rFonts w:cs="Arial"/>
                <w:szCs w:val="22"/>
                <w:lang w:eastAsia="de-CH"/>
              </w:rPr>
              <w:t>6</w:t>
            </w:r>
            <w:r w:rsidR="00DD7D55" w:rsidRPr="0079582F">
              <w:rPr>
                <w:rFonts w:cs="Arial"/>
                <w:szCs w:val="22"/>
                <w:lang w:eastAsia="de-CH"/>
              </w:rPr>
              <w:t>9'728'</w:t>
            </w:r>
            <w:r w:rsidRPr="0079582F">
              <w:rPr>
                <w:rFonts w:cs="Arial"/>
                <w:szCs w:val="22"/>
                <w:lang w:eastAsia="de-CH"/>
              </w:rPr>
              <w:t>335</w:t>
            </w:r>
          </w:p>
        </w:tc>
        <w:tc>
          <w:tcPr>
            <w:tcW w:w="992" w:type="dxa"/>
            <w:vAlign w:val="center"/>
          </w:tcPr>
          <w:p w:rsidR="00487856" w:rsidRPr="0079582F" w:rsidRDefault="00487856" w:rsidP="004D6A4A">
            <w:pPr>
              <w:jc w:val="center"/>
              <w:rPr>
                <w:rFonts w:cs="Arial"/>
                <w:szCs w:val="22"/>
                <w:lang w:eastAsia="de-CH"/>
              </w:rPr>
            </w:pPr>
            <w:r w:rsidRPr="0079582F">
              <w:rPr>
                <w:rFonts w:cs="Arial"/>
                <w:szCs w:val="22"/>
                <w:lang w:eastAsia="de-CH"/>
              </w:rPr>
              <w:t>1.92</w:t>
            </w:r>
          </w:p>
        </w:tc>
        <w:tc>
          <w:tcPr>
            <w:tcW w:w="1418" w:type="dxa"/>
            <w:vAlign w:val="center"/>
          </w:tcPr>
          <w:p w:rsidR="00487856" w:rsidRPr="0079582F" w:rsidRDefault="00487856" w:rsidP="00DD7D55">
            <w:pPr>
              <w:jc w:val="center"/>
              <w:rPr>
                <w:rFonts w:cs="Arial"/>
                <w:szCs w:val="22"/>
                <w:lang w:eastAsia="de-CH"/>
              </w:rPr>
            </w:pPr>
            <w:r w:rsidRPr="0079582F">
              <w:rPr>
                <w:rFonts w:cs="Arial"/>
                <w:szCs w:val="22"/>
                <w:lang w:eastAsia="de-CH"/>
              </w:rPr>
              <w:t>23'721</w:t>
            </w:r>
            <w:r w:rsidR="00DD7D55" w:rsidRPr="0079582F">
              <w:rPr>
                <w:rFonts w:cs="Arial"/>
                <w:szCs w:val="22"/>
                <w:lang w:eastAsia="de-CH"/>
              </w:rPr>
              <w:t>'</w:t>
            </w:r>
            <w:r w:rsidRPr="0079582F">
              <w:rPr>
                <w:rFonts w:cs="Arial"/>
                <w:szCs w:val="22"/>
                <w:lang w:eastAsia="de-CH"/>
              </w:rPr>
              <w:t>510</w:t>
            </w:r>
          </w:p>
        </w:tc>
        <w:tc>
          <w:tcPr>
            <w:tcW w:w="1345" w:type="dxa"/>
            <w:vAlign w:val="center"/>
          </w:tcPr>
          <w:p w:rsidR="00487856" w:rsidRPr="0079582F" w:rsidRDefault="00487856" w:rsidP="004D6A4A">
            <w:pPr>
              <w:jc w:val="center"/>
              <w:rPr>
                <w:rFonts w:cs="Arial"/>
                <w:szCs w:val="22"/>
                <w:lang w:eastAsia="de-CH"/>
              </w:rPr>
            </w:pPr>
            <w:r w:rsidRPr="0079582F">
              <w:rPr>
                <w:rFonts w:cs="Arial"/>
                <w:szCs w:val="22"/>
                <w:lang w:eastAsia="de-CH"/>
              </w:rPr>
              <w:t>9</w:t>
            </w:r>
            <w:r w:rsidR="00DD7D55" w:rsidRPr="0079582F">
              <w:rPr>
                <w:rFonts w:cs="Arial"/>
                <w:szCs w:val="22"/>
                <w:lang w:eastAsia="de-CH"/>
              </w:rPr>
              <w:t>3'645'</w:t>
            </w:r>
            <w:r w:rsidRPr="0079582F">
              <w:rPr>
                <w:rFonts w:cs="Arial"/>
                <w:szCs w:val="22"/>
                <w:lang w:eastAsia="de-CH"/>
              </w:rPr>
              <w:t>180</w:t>
            </w:r>
          </w:p>
        </w:tc>
      </w:tr>
      <w:tr w:rsidR="00C80C0C" w:rsidRPr="0079582F" w:rsidTr="004D6A4A">
        <w:trPr>
          <w:trHeight w:val="277"/>
        </w:trPr>
        <w:tc>
          <w:tcPr>
            <w:tcW w:w="709" w:type="dxa"/>
          </w:tcPr>
          <w:p w:rsidR="00487856" w:rsidRPr="0079582F" w:rsidRDefault="00487856" w:rsidP="004D6A4A">
            <w:pPr>
              <w:jc w:val="center"/>
              <w:rPr>
                <w:rFonts w:cs="Arial"/>
                <w:szCs w:val="22"/>
                <w:lang w:eastAsia="de-CH"/>
              </w:rPr>
            </w:pPr>
            <w:r w:rsidRPr="0079582F">
              <w:rPr>
                <w:rFonts w:cs="Arial"/>
                <w:szCs w:val="22"/>
                <w:lang w:eastAsia="de-CH"/>
              </w:rPr>
              <w:t>2018</w:t>
            </w:r>
          </w:p>
        </w:tc>
        <w:tc>
          <w:tcPr>
            <w:tcW w:w="1418" w:type="dxa"/>
            <w:vAlign w:val="center"/>
          </w:tcPr>
          <w:p w:rsidR="00487856" w:rsidRPr="0079582F" w:rsidRDefault="00DD7D55" w:rsidP="004D6A4A">
            <w:pPr>
              <w:jc w:val="center"/>
              <w:rPr>
                <w:rFonts w:cs="Arial"/>
                <w:szCs w:val="22"/>
                <w:lang w:eastAsia="de-CH"/>
              </w:rPr>
            </w:pPr>
            <w:r w:rsidRPr="0079582F">
              <w:rPr>
                <w:rFonts w:cs="Arial"/>
                <w:szCs w:val="22"/>
                <w:lang w:eastAsia="de-CH"/>
              </w:rPr>
              <w:t>94'136'</w:t>
            </w:r>
            <w:r w:rsidR="00487856" w:rsidRPr="0079582F">
              <w:rPr>
                <w:rFonts w:cs="Arial"/>
                <w:szCs w:val="22"/>
                <w:lang w:eastAsia="de-CH"/>
              </w:rPr>
              <w:t>530</w:t>
            </w:r>
          </w:p>
        </w:tc>
        <w:tc>
          <w:tcPr>
            <w:tcW w:w="1559" w:type="dxa"/>
            <w:vAlign w:val="center"/>
          </w:tcPr>
          <w:p w:rsidR="00487856" w:rsidRPr="0079582F" w:rsidRDefault="00DD7D55" w:rsidP="004D6A4A">
            <w:pPr>
              <w:jc w:val="center"/>
              <w:rPr>
                <w:rFonts w:cs="Arial"/>
                <w:szCs w:val="22"/>
                <w:lang w:eastAsia="de-CH"/>
              </w:rPr>
            </w:pPr>
            <w:r w:rsidRPr="0079582F">
              <w:rPr>
                <w:rFonts w:cs="Arial"/>
                <w:szCs w:val="22"/>
                <w:lang w:eastAsia="de-CH"/>
              </w:rPr>
              <w:t>2'707'</w:t>
            </w:r>
            <w:r w:rsidR="00487856" w:rsidRPr="0079582F">
              <w:rPr>
                <w:rFonts w:cs="Arial"/>
                <w:szCs w:val="22"/>
                <w:lang w:eastAsia="de-CH"/>
              </w:rPr>
              <w:t>234</w:t>
            </w:r>
          </w:p>
        </w:tc>
        <w:tc>
          <w:tcPr>
            <w:tcW w:w="1417" w:type="dxa"/>
            <w:vAlign w:val="center"/>
          </w:tcPr>
          <w:p w:rsidR="00487856" w:rsidRPr="0079582F" w:rsidRDefault="00DD7D55" w:rsidP="004D6A4A">
            <w:pPr>
              <w:jc w:val="center"/>
              <w:rPr>
                <w:rFonts w:cs="Arial"/>
                <w:szCs w:val="22"/>
                <w:lang w:eastAsia="de-CH"/>
              </w:rPr>
            </w:pPr>
            <w:r w:rsidRPr="0079582F">
              <w:rPr>
                <w:rFonts w:cs="Arial"/>
                <w:szCs w:val="22"/>
                <w:lang w:eastAsia="de-CH"/>
              </w:rPr>
              <w:t>96'843'</w:t>
            </w:r>
            <w:r w:rsidR="00487856" w:rsidRPr="0079582F">
              <w:rPr>
                <w:rFonts w:cs="Arial"/>
                <w:szCs w:val="22"/>
                <w:lang w:eastAsia="de-CH"/>
              </w:rPr>
              <w:t>764</w:t>
            </w:r>
          </w:p>
        </w:tc>
        <w:tc>
          <w:tcPr>
            <w:tcW w:w="1418" w:type="dxa"/>
            <w:vAlign w:val="center"/>
          </w:tcPr>
          <w:p w:rsidR="00487856" w:rsidRPr="0079582F" w:rsidRDefault="00DD7D55" w:rsidP="004D6A4A">
            <w:pPr>
              <w:jc w:val="center"/>
              <w:rPr>
                <w:rFonts w:cs="Arial"/>
                <w:szCs w:val="22"/>
                <w:lang w:eastAsia="de-CH"/>
              </w:rPr>
            </w:pPr>
            <w:r w:rsidRPr="0079582F">
              <w:rPr>
                <w:rFonts w:cs="Arial"/>
                <w:szCs w:val="22"/>
                <w:lang w:eastAsia="de-CH"/>
              </w:rPr>
              <w:t>72'617'</w:t>
            </w:r>
            <w:r w:rsidR="00487856" w:rsidRPr="0079582F">
              <w:rPr>
                <w:rFonts w:cs="Arial"/>
                <w:szCs w:val="22"/>
                <w:lang w:eastAsia="de-CH"/>
              </w:rPr>
              <w:t>651</w:t>
            </w:r>
          </w:p>
        </w:tc>
        <w:tc>
          <w:tcPr>
            <w:tcW w:w="992" w:type="dxa"/>
            <w:vAlign w:val="center"/>
          </w:tcPr>
          <w:p w:rsidR="00487856" w:rsidRPr="0079582F" w:rsidRDefault="00487856" w:rsidP="004D6A4A">
            <w:pPr>
              <w:jc w:val="center"/>
              <w:rPr>
                <w:rFonts w:cs="Arial"/>
                <w:szCs w:val="22"/>
                <w:lang w:eastAsia="de-CH"/>
              </w:rPr>
            </w:pPr>
            <w:r w:rsidRPr="0079582F">
              <w:rPr>
                <w:rFonts w:cs="Arial"/>
                <w:szCs w:val="22"/>
                <w:lang w:eastAsia="de-CH"/>
              </w:rPr>
              <w:t>1.99</w:t>
            </w:r>
          </w:p>
        </w:tc>
        <w:tc>
          <w:tcPr>
            <w:tcW w:w="1418" w:type="dxa"/>
            <w:vAlign w:val="center"/>
          </w:tcPr>
          <w:p w:rsidR="00487856" w:rsidRPr="0079582F" w:rsidRDefault="00487856" w:rsidP="004D6A4A">
            <w:pPr>
              <w:jc w:val="center"/>
              <w:rPr>
                <w:rFonts w:cs="Arial"/>
                <w:szCs w:val="22"/>
                <w:lang w:eastAsia="de-CH"/>
              </w:rPr>
            </w:pPr>
            <w:r w:rsidRPr="0079582F">
              <w:rPr>
                <w:rFonts w:cs="Arial"/>
                <w:szCs w:val="22"/>
                <w:lang w:eastAsia="de-CH"/>
              </w:rPr>
              <w:t>2</w:t>
            </w:r>
            <w:r w:rsidR="00DD7D55" w:rsidRPr="0079582F">
              <w:rPr>
                <w:rFonts w:cs="Arial"/>
                <w:szCs w:val="22"/>
                <w:lang w:eastAsia="de-CH"/>
              </w:rPr>
              <w:t>3'161'</w:t>
            </w:r>
            <w:r w:rsidRPr="0079582F">
              <w:rPr>
                <w:rFonts w:cs="Arial"/>
                <w:szCs w:val="22"/>
                <w:lang w:eastAsia="de-CH"/>
              </w:rPr>
              <w:t>762</w:t>
            </w:r>
          </w:p>
        </w:tc>
        <w:tc>
          <w:tcPr>
            <w:tcW w:w="1345" w:type="dxa"/>
            <w:vAlign w:val="center"/>
          </w:tcPr>
          <w:p w:rsidR="00487856" w:rsidRPr="0079582F" w:rsidRDefault="00DD7D55" w:rsidP="004D6A4A">
            <w:pPr>
              <w:jc w:val="center"/>
              <w:rPr>
                <w:rFonts w:cs="Arial"/>
                <w:szCs w:val="22"/>
                <w:lang w:eastAsia="de-CH"/>
              </w:rPr>
            </w:pPr>
            <w:r w:rsidRPr="0079582F">
              <w:rPr>
                <w:rFonts w:cs="Arial"/>
                <w:szCs w:val="22"/>
                <w:lang w:eastAsia="de-CH"/>
              </w:rPr>
              <w:t>94'579'</w:t>
            </w:r>
            <w:r w:rsidR="00487856" w:rsidRPr="0079582F">
              <w:rPr>
                <w:rFonts w:cs="Arial"/>
                <w:szCs w:val="22"/>
                <w:lang w:eastAsia="de-CH"/>
              </w:rPr>
              <w:t>121</w:t>
            </w:r>
          </w:p>
        </w:tc>
      </w:tr>
      <w:tr w:rsidR="00C80C0C" w:rsidRPr="0079582F" w:rsidTr="004D6A4A">
        <w:trPr>
          <w:trHeight w:val="219"/>
        </w:trPr>
        <w:tc>
          <w:tcPr>
            <w:tcW w:w="709" w:type="dxa"/>
            <w:vAlign w:val="center"/>
          </w:tcPr>
          <w:p w:rsidR="00487856" w:rsidRPr="0079582F" w:rsidRDefault="00487856" w:rsidP="004D6A4A">
            <w:pPr>
              <w:jc w:val="center"/>
              <w:rPr>
                <w:rFonts w:cs="Arial"/>
                <w:szCs w:val="22"/>
                <w:lang w:eastAsia="de-CH"/>
              </w:rPr>
            </w:pPr>
            <w:r w:rsidRPr="0079582F">
              <w:rPr>
                <w:rFonts w:cs="Arial"/>
                <w:szCs w:val="22"/>
                <w:lang w:eastAsia="de-CH"/>
              </w:rPr>
              <w:t>2019</w:t>
            </w:r>
          </w:p>
        </w:tc>
        <w:tc>
          <w:tcPr>
            <w:tcW w:w="1418" w:type="dxa"/>
            <w:vAlign w:val="center"/>
          </w:tcPr>
          <w:p w:rsidR="00487856" w:rsidRPr="0079582F" w:rsidRDefault="00487856" w:rsidP="00DD7D55">
            <w:pPr>
              <w:jc w:val="center"/>
              <w:rPr>
                <w:rFonts w:cs="Arial"/>
                <w:szCs w:val="22"/>
                <w:lang w:eastAsia="de-CH"/>
              </w:rPr>
            </w:pPr>
            <w:r w:rsidRPr="0079582F">
              <w:rPr>
                <w:rFonts w:cs="Arial"/>
                <w:szCs w:val="22"/>
                <w:lang w:eastAsia="de-CH"/>
              </w:rPr>
              <w:t>96'357</w:t>
            </w:r>
            <w:r w:rsidR="00DD7D55" w:rsidRPr="0079582F">
              <w:rPr>
                <w:rFonts w:cs="Arial"/>
                <w:szCs w:val="22"/>
                <w:lang w:eastAsia="de-CH"/>
              </w:rPr>
              <w:t>'</w:t>
            </w:r>
            <w:r w:rsidRPr="0079582F">
              <w:rPr>
                <w:rFonts w:cs="Arial"/>
                <w:szCs w:val="22"/>
                <w:lang w:eastAsia="de-CH"/>
              </w:rPr>
              <w:t>190</w:t>
            </w:r>
          </w:p>
        </w:tc>
        <w:tc>
          <w:tcPr>
            <w:tcW w:w="1559" w:type="dxa"/>
            <w:vAlign w:val="center"/>
          </w:tcPr>
          <w:p w:rsidR="00487856" w:rsidRPr="0079582F" w:rsidRDefault="00487856" w:rsidP="004D6A4A">
            <w:pPr>
              <w:jc w:val="center"/>
              <w:rPr>
                <w:rFonts w:cs="Arial"/>
                <w:szCs w:val="22"/>
                <w:lang w:eastAsia="de-CH"/>
              </w:rPr>
            </w:pPr>
            <w:r w:rsidRPr="0079582F">
              <w:rPr>
                <w:rFonts w:cs="Arial"/>
                <w:szCs w:val="22"/>
                <w:lang w:eastAsia="de-CH"/>
              </w:rPr>
              <w:t>1</w:t>
            </w:r>
            <w:r w:rsidR="00DD7D55" w:rsidRPr="0079582F">
              <w:rPr>
                <w:rFonts w:cs="Arial"/>
                <w:szCs w:val="22"/>
                <w:lang w:eastAsia="de-CH"/>
              </w:rPr>
              <w:t>'755'</w:t>
            </w:r>
            <w:r w:rsidRPr="0079582F">
              <w:rPr>
                <w:rFonts w:cs="Arial"/>
                <w:szCs w:val="22"/>
                <w:lang w:eastAsia="de-CH"/>
              </w:rPr>
              <w:t>493</w:t>
            </w:r>
          </w:p>
        </w:tc>
        <w:tc>
          <w:tcPr>
            <w:tcW w:w="1417" w:type="dxa"/>
            <w:vAlign w:val="center"/>
          </w:tcPr>
          <w:p w:rsidR="00487856" w:rsidRPr="0079582F" w:rsidRDefault="00DD7D55" w:rsidP="004D6A4A">
            <w:pPr>
              <w:jc w:val="center"/>
              <w:rPr>
                <w:rFonts w:cs="Arial"/>
                <w:szCs w:val="22"/>
                <w:lang w:eastAsia="de-CH"/>
              </w:rPr>
            </w:pPr>
            <w:r w:rsidRPr="0079582F">
              <w:rPr>
                <w:rFonts w:cs="Arial"/>
                <w:szCs w:val="22"/>
                <w:lang w:eastAsia="de-CH"/>
              </w:rPr>
              <w:t>98'112'</w:t>
            </w:r>
            <w:r w:rsidR="00487856" w:rsidRPr="0079582F">
              <w:rPr>
                <w:rFonts w:cs="Arial"/>
                <w:szCs w:val="22"/>
                <w:lang w:eastAsia="de-CH"/>
              </w:rPr>
              <w:t>683</w:t>
            </w:r>
          </w:p>
        </w:tc>
        <w:tc>
          <w:tcPr>
            <w:tcW w:w="1418" w:type="dxa"/>
            <w:vAlign w:val="center"/>
          </w:tcPr>
          <w:p w:rsidR="00487856" w:rsidRPr="0079582F" w:rsidRDefault="00DD7D55" w:rsidP="004D6A4A">
            <w:pPr>
              <w:jc w:val="center"/>
              <w:rPr>
                <w:rFonts w:cs="Arial"/>
                <w:szCs w:val="22"/>
                <w:lang w:eastAsia="de-CH"/>
              </w:rPr>
            </w:pPr>
            <w:r w:rsidRPr="0079582F">
              <w:rPr>
                <w:rFonts w:cs="Arial"/>
                <w:szCs w:val="22"/>
                <w:lang w:eastAsia="de-CH"/>
              </w:rPr>
              <w:t>72'714'</w:t>
            </w:r>
            <w:r w:rsidR="00487856" w:rsidRPr="0079582F">
              <w:rPr>
                <w:rFonts w:cs="Arial"/>
                <w:szCs w:val="22"/>
                <w:lang w:eastAsia="de-CH"/>
              </w:rPr>
              <w:t>028</w:t>
            </w:r>
          </w:p>
        </w:tc>
        <w:tc>
          <w:tcPr>
            <w:tcW w:w="992" w:type="dxa"/>
            <w:vAlign w:val="center"/>
          </w:tcPr>
          <w:p w:rsidR="00487856" w:rsidRPr="0079582F" w:rsidRDefault="00487856" w:rsidP="004D6A4A">
            <w:pPr>
              <w:jc w:val="center"/>
              <w:rPr>
                <w:rFonts w:cs="Arial"/>
                <w:szCs w:val="22"/>
                <w:lang w:eastAsia="de-CH"/>
              </w:rPr>
            </w:pPr>
            <w:r w:rsidRPr="0079582F">
              <w:rPr>
                <w:rFonts w:cs="Arial"/>
                <w:szCs w:val="22"/>
                <w:lang w:eastAsia="de-CH"/>
              </w:rPr>
              <w:t>2.37</w:t>
            </w:r>
          </w:p>
        </w:tc>
        <w:tc>
          <w:tcPr>
            <w:tcW w:w="1418" w:type="dxa"/>
            <w:vAlign w:val="center"/>
          </w:tcPr>
          <w:p w:rsidR="00487856" w:rsidRPr="0079582F" w:rsidRDefault="00DD7D55" w:rsidP="004D6A4A">
            <w:pPr>
              <w:jc w:val="center"/>
              <w:rPr>
                <w:rFonts w:cs="Arial"/>
                <w:szCs w:val="22"/>
                <w:lang w:eastAsia="de-CH"/>
              </w:rPr>
            </w:pPr>
            <w:r w:rsidRPr="0079582F">
              <w:rPr>
                <w:rFonts w:cs="Arial"/>
                <w:szCs w:val="22"/>
                <w:lang w:eastAsia="de-CH"/>
              </w:rPr>
              <w:t>23'651'</w:t>
            </w:r>
            <w:r w:rsidR="00487856" w:rsidRPr="0079582F">
              <w:rPr>
                <w:rFonts w:cs="Arial"/>
                <w:szCs w:val="22"/>
                <w:lang w:eastAsia="de-CH"/>
              </w:rPr>
              <w:t>619</w:t>
            </w:r>
          </w:p>
        </w:tc>
        <w:tc>
          <w:tcPr>
            <w:tcW w:w="1345" w:type="dxa"/>
            <w:vAlign w:val="center"/>
          </w:tcPr>
          <w:p w:rsidR="00487856" w:rsidRPr="0079582F" w:rsidRDefault="00DD7D55" w:rsidP="004D6A4A">
            <w:pPr>
              <w:jc w:val="center"/>
              <w:rPr>
                <w:rFonts w:cs="Arial"/>
                <w:szCs w:val="22"/>
                <w:lang w:eastAsia="de-CH"/>
              </w:rPr>
            </w:pPr>
            <w:r w:rsidRPr="0079582F">
              <w:rPr>
                <w:rFonts w:cs="Arial"/>
                <w:szCs w:val="22"/>
                <w:lang w:eastAsia="de-CH"/>
              </w:rPr>
              <w:t>94'627'</w:t>
            </w:r>
            <w:r w:rsidR="00487856" w:rsidRPr="0079582F">
              <w:rPr>
                <w:rFonts w:cs="Arial"/>
                <w:szCs w:val="22"/>
                <w:lang w:eastAsia="de-CH"/>
              </w:rPr>
              <w:t>116</w:t>
            </w:r>
          </w:p>
        </w:tc>
      </w:tr>
      <w:tr w:rsidR="00C80C0C" w:rsidRPr="0079582F" w:rsidTr="004D6A4A">
        <w:trPr>
          <w:trHeight w:val="219"/>
        </w:trPr>
        <w:tc>
          <w:tcPr>
            <w:tcW w:w="709" w:type="dxa"/>
            <w:vAlign w:val="center"/>
          </w:tcPr>
          <w:p w:rsidR="004D6A4A" w:rsidRPr="00B37759" w:rsidRDefault="004D6A4A" w:rsidP="004D6A4A">
            <w:pPr>
              <w:jc w:val="center"/>
              <w:rPr>
                <w:rFonts w:cs="Arial"/>
                <w:szCs w:val="22"/>
                <w:lang w:eastAsia="de-CH"/>
              </w:rPr>
            </w:pPr>
            <w:r w:rsidRPr="00B37759">
              <w:rPr>
                <w:rFonts w:cs="Arial"/>
                <w:szCs w:val="22"/>
                <w:lang w:eastAsia="de-CH"/>
              </w:rPr>
              <w:t>2020</w:t>
            </w:r>
          </w:p>
        </w:tc>
        <w:tc>
          <w:tcPr>
            <w:tcW w:w="1418" w:type="dxa"/>
            <w:vAlign w:val="center"/>
          </w:tcPr>
          <w:p w:rsidR="004D6A4A" w:rsidRPr="00B37759" w:rsidRDefault="00DD7D55" w:rsidP="004D6A4A">
            <w:pPr>
              <w:jc w:val="center"/>
              <w:rPr>
                <w:rFonts w:cs="Arial"/>
                <w:szCs w:val="22"/>
                <w:lang w:eastAsia="de-CH"/>
              </w:rPr>
            </w:pPr>
            <w:r w:rsidRPr="00B37759">
              <w:rPr>
                <w:rFonts w:cs="Arial"/>
                <w:szCs w:val="22"/>
                <w:lang w:eastAsia="de-CH"/>
              </w:rPr>
              <w:t>91'985'</w:t>
            </w:r>
            <w:r w:rsidR="004D6A4A" w:rsidRPr="00B37759">
              <w:rPr>
                <w:rFonts w:cs="Arial"/>
                <w:szCs w:val="22"/>
                <w:lang w:eastAsia="de-CH"/>
              </w:rPr>
              <w:t>600</w:t>
            </w:r>
          </w:p>
        </w:tc>
        <w:tc>
          <w:tcPr>
            <w:tcW w:w="1559" w:type="dxa"/>
            <w:vAlign w:val="center"/>
          </w:tcPr>
          <w:p w:rsidR="004D6A4A" w:rsidRPr="00B37759" w:rsidRDefault="00DD7D55" w:rsidP="004D6A4A">
            <w:pPr>
              <w:jc w:val="center"/>
              <w:rPr>
                <w:rFonts w:cs="Arial"/>
                <w:szCs w:val="22"/>
                <w:lang w:eastAsia="de-CH"/>
              </w:rPr>
            </w:pPr>
            <w:r w:rsidRPr="00B37759">
              <w:rPr>
                <w:rFonts w:cs="Arial"/>
                <w:szCs w:val="22"/>
                <w:lang w:eastAsia="de-CH"/>
              </w:rPr>
              <w:t>1'715'</w:t>
            </w:r>
            <w:r w:rsidR="004D6A4A" w:rsidRPr="00B37759">
              <w:rPr>
                <w:rFonts w:cs="Arial"/>
                <w:szCs w:val="22"/>
                <w:lang w:eastAsia="de-CH"/>
              </w:rPr>
              <w:t>848</w:t>
            </w:r>
          </w:p>
        </w:tc>
        <w:tc>
          <w:tcPr>
            <w:tcW w:w="1417" w:type="dxa"/>
            <w:vAlign w:val="center"/>
          </w:tcPr>
          <w:p w:rsidR="004D6A4A" w:rsidRPr="00B37759" w:rsidRDefault="00DD7D55" w:rsidP="00DD7D55">
            <w:pPr>
              <w:jc w:val="center"/>
              <w:rPr>
                <w:rFonts w:cs="Arial"/>
                <w:szCs w:val="22"/>
                <w:lang w:eastAsia="de-CH"/>
              </w:rPr>
            </w:pPr>
            <w:r w:rsidRPr="00B37759">
              <w:rPr>
                <w:rFonts w:cs="Arial"/>
                <w:szCs w:val="22"/>
                <w:lang w:eastAsia="de-CH"/>
              </w:rPr>
              <w:t>93'701'</w:t>
            </w:r>
            <w:r w:rsidR="004D6A4A" w:rsidRPr="00B37759">
              <w:rPr>
                <w:rFonts w:cs="Arial"/>
                <w:szCs w:val="22"/>
                <w:lang w:eastAsia="de-CH"/>
              </w:rPr>
              <w:t>448</w:t>
            </w:r>
          </w:p>
        </w:tc>
        <w:tc>
          <w:tcPr>
            <w:tcW w:w="1418" w:type="dxa"/>
            <w:vAlign w:val="center"/>
          </w:tcPr>
          <w:p w:rsidR="004D6A4A" w:rsidRPr="00B37759" w:rsidRDefault="004D6A4A" w:rsidP="004D6A4A">
            <w:pPr>
              <w:jc w:val="center"/>
              <w:rPr>
                <w:rFonts w:cs="Arial"/>
                <w:szCs w:val="22"/>
                <w:lang w:eastAsia="de-CH"/>
              </w:rPr>
            </w:pPr>
            <w:r w:rsidRPr="00B37759">
              <w:rPr>
                <w:rFonts w:cs="Arial"/>
                <w:szCs w:val="22"/>
                <w:lang w:eastAsia="de-CH"/>
              </w:rPr>
              <w:t>7</w:t>
            </w:r>
            <w:r w:rsidR="00DD7D55" w:rsidRPr="00B37759">
              <w:rPr>
                <w:rFonts w:cs="Arial"/>
                <w:szCs w:val="22"/>
                <w:lang w:eastAsia="de-CH"/>
              </w:rPr>
              <w:t>0'910'</w:t>
            </w:r>
            <w:r w:rsidRPr="00B37759">
              <w:rPr>
                <w:rFonts w:cs="Arial"/>
                <w:szCs w:val="22"/>
                <w:lang w:eastAsia="de-CH"/>
              </w:rPr>
              <w:t>798</w:t>
            </w:r>
          </w:p>
        </w:tc>
        <w:tc>
          <w:tcPr>
            <w:tcW w:w="992" w:type="dxa"/>
            <w:vAlign w:val="center"/>
          </w:tcPr>
          <w:p w:rsidR="004D6A4A" w:rsidRPr="00B37759" w:rsidRDefault="004D6A4A" w:rsidP="004D6A4A">
            <w:pPr>
              <w:jc w:val="center"/>
              <w:rPr>
                <w:rFonts w:cs="Arial"/>
                <w:szCs w:val="22"/>
                <w:lang w:eastAsia="de-CH"/>
              </w:rPr>
            </w:pPr>
            <w:r w:rsidRPr="00B37759">
              <w:rPr>
                <w:rFonts w:cs="Arial"/>
                <w:szCs w:val="22"/>
                <w:lang w:eastAsia="de-CH"/>
              </w:rPr>
              <w:t>2.33</w:t>
            </w:r>
          </w:p>
        </w:tc>
        <w:tc>
          <w:tcPr>
            <w:tcW w:w="1418" w:type="dxa"/>
            <w:vAlign w:val="center"/>
          </w:tcPr>
          <w:p w:rsidR="004D6A4A" w:rsidRPr="00B37759" w:rsidRDefault="00DD7D55" w:rsidP="004D6A4A">
            <w:pPr>
              <w:jc w:val="center"/>
              <w:rPr>
                <w:rFonts w:cs="Arial"/>
                <w:szCs w:val="22"/>
                <w:lang w:eastAsia="de-CH"/>
              </w:rPr>
            </w:pPr>
            <w:r w:rsidRPr="00B37759">
              <w:rPr>
                <w:rFonts w:cs="Arial"/>
                <w:szCs w:val="22"/>
                <w:lang w:eastAsia="de-CH"/>
              </w:rPr>
              <w:t>23'280'</w:t>
            </w:r>
            <w:r w:rsidR="004D6A4A" w:rsidRPr="00B37759">
              <w:rPr>
                <w:rFonts w:cs="Arial"/>
                <w:szCs w:val="22"/>
                <w:lang w:eastAsia="de-CH"/>
              </w:rPr>
              <w:t>736</w:t>
            </w:r>
          </w:p>
        </w:tc>
        <w:tc>
          <w:tcPr>
            <w:tcW w:w="1345" w:type="dxa"/>
            <w:vAlign w:val="center"/>
          </w:tcPr>
          <w:p w:rsidR="004D6A4A" w:rsidRPr="00B37759" w:rsidRDefault="00DD7D55" w:rsidP="004D6A4A">
            <w:pPr>
              <w:jc w:val="center"/>
              <w:rPr>
                <w:rFonts w:cs="Arial"/>
                <w:szCs w:val="22"/>
                <w:lang w:eastAsia="de-CH"/>
              </w:rPr>
            </w:pPr>
            <w:r w:rsidRPr="00B37759">
              <w:rPr>
                <w:rFonts w:cs="Arial"/>
                <w:szCs w:val="22"/>
                <w:lang w:eastAsia="de-CH"/>
              </w:rPr>
              <w:t>94'191'</w:t>
            </w:r>
            <w:r w:rsidR="004D6A4A" w:rsidRPr="00B37759">
              <w:rPr>
                <w:rFonts w:cs="Arial"/>
                <w:szCs w:val="22"/>
                <w:lang w:eastAsia="de-CH"/>
              </w:rPr>
              <w:t>535</w:t>
            </w:r>
          </w:p>
        </w:tc>
      </w:tr>
      <w:tr w:rsidR="00315A4A" w:rsidRPr="0079582F" w:rsidTr="004D6A4A">
        <w:trPr>
          <w:trHeight w:val="219"/>
        </w:trPr>
        <w:tc>
          <w:tcPr>
            <w:tcW w:w="709" w:type="dxa"/>
            <w:vAlign w:val="center"/>
          </w:tcPr>
          <w:p w:rsidR="00315A4A" w:rsidRPr="00B37759" w:rsidRDefault="00315A4A" w:rsidP="00315A4A">
            <w:pPr>
              <w:jc w:val="center"/>
              <w:rPr>
                <w:rFonts w:cs="Arial"/>
                <w:szCs w:val="22"/>
                <w:lang w:eastAsia="de-CH"/>
              </w:rPr>
            </w:pPr>
            <w:r w:rsidRPr="00B37759">
              <w:rPr>
                <w:rFonts w:cs="Arial"/>
                <w:szCs w:val="22"/>
                <w:lang w:eastAsia="de-CH"/>
              </w:rPr>
              <w:t>2021</w:t>
            </w:r>
          </w:p>
        </w:tc>
        <w:tc>
          <w:tcPr>
            <w:tcW w:w="1418" w:type="dxa"/>
            <w:vAlign w:val="center"/>
          </w:tcPr>
          <w:p w:rsidR="00315A4A" w:rsidRPr="00B37759" w:rsidRDefault="00315A4A" w:rsidP="00315A4A">
            <w:pPr>
              <w:jc w:val="center"/>
              <w:rPr>
                <w:rFonts w:cs="Arial"/>
                <w:szCs w:val="22"/>
                <w:lang w:eastAsia="de-CH"/>
              </w:rPr>
            </w:pPr>
            <w:r w:rsidRPr="00B37759">
              <w:rPr>
                <w:rFonts w:cs="Arial"/>
                <w:szCs w:val="22"/>
                <w:lang w:eastAsia="de-CH"/>
              </w:rPr>
              <w:t>91'604'500</w:t>
            </w:r>
          </w:p>
        </w:tc>
        <w:tc>
          <w:tcPr>
            <w:tcW w:w="1559" w:type="dxa"/>
            <w:vAlign w:val="center"/>
          </w:tcPr>
          <w:p w:rsidR="00315A4A" w:rsidRPr="00B37759" w:rsidRDefault="00315A4A" w:rsidP="00315A4A">
            <w:pPr>
              <w:jc w:val="center"/>
              <w:rPr>
                <w:rFonts w:cs="Arial"/>
                <w:szCs w:val="22"/>
                <w:lang w:eastAsia="de-CH"/>
              </w:rPr>
            </w:pPr>
            <w:r w:rsidRPr="00B37759">
              <w:rPr>
                <w:rFonts w:cs="Arial"/>
                <w:szCs w:val="22"/>
                <w:lang w:eastAsia="de-CH"/>
              </w:rPr>
              <w:t>1'782'260</w:t>
            </w:r>
          </w:p>
        </w:tc>
        <w:tc>
          <w:tcPr>
            <w:tcW w:w="1417" w:type="dxa"/>
            <w:vAlign w:val="center"/>
          </w:tcPr>
          <w:p w:rsidR="00315A4A" w:rsidRPr="00B37759" w:rsidRDefault="00315A4A" w:rsidP="00315A4A">
            <w:pPr>
              <w:jc w:val="center"/>
              <w:rPr>
                <w:rFonts w:cs="Arial"/>
                <w:szCs w:val="22"/>
                <w:lang w:eastAsia="de-CH"/>
              </w:rPr>
            </w:pPr>
            <w:r w:rsidRPr="00B37759">
              <w:rPr>
                <w:rFonts w:cs="Arial"/>
                <w:szCs w:val="22"/>
                <w:lang w:eastAsia="de-CH"/>
              </w:rPr>
              <w:t>93'386'760</w:t>
            </w:r>
          </w:p>
        </w:tc>
        <w:tc>
          <w:tcPr>
            <w:tcW w:w="1418" w:type="dxa"/>
            <w:vAlign w:val="center"/>
          </w:tcPr>
          <w:p w:rsidR="00315A4A" w:rsidRPr="00B37759" w:rsidRDefault="00315A4A" w:rsidP="00315A4A">
            <w:pPr>
              <w:jc w:val="center"/>
              <w:rPr>
                <w:rFonts w:cs="Arial"/>
                <w:szCs w:val="22"/>
                <w:lang w:eastAsia="de-CH"/>
              </w:rPr>
            </w:pPr>
            <w:r w:rsidRPr="00B37759">
              <w:rPr>
                <w:rFonts w:cs="Arial"/>
                <w:szCs w:val="22"/>
                <w:lang w:eastAsia="de-CH"/>
              </w:rPr>
              <w:t>70'113'750</w:t>
            </w:r>
          </w:p>
        </w:tc>
        <w:tc>
          <w:tcPr>
            <w:tcW w:w="992" w:type="dxa"/>
            <w:vAlign w:val="center"/>
          </w:tcPr>
          <w:p w:rsidR="00315A4A" w:rsidRPr="00B37759" w:rsidRDefault="00315A4A" w:rsidP="00315A4A">
            <w:pPr>
              <w:jc w:val="center"/>
              <w:rPr>
                <w:rFonts w:cs="Arial"/>
                <w:szCs w:val="22"/>
                <w:lang w:eastAsia="de-CH"/>
              </w:rPr>
            </w:pPr>
            <w:r w:rsidRPr="00B37759">
              <w:rPr>
                <w:rFonts w:cs="Arial"/>
                <w:szCs w:val="22"/>
                <w:lang w:eastAsia="de-CH"/>
              </w:rPr>
              <w:t>2.32</w:t>
            </w:r>
          </w:p>
        </w:tc>
        <w:tc>
          <w:tcPr>
            <w:tcW w:w="1418" w:type="dxa"/>
            <w:vAlign w:val="center"/>
          </w:tcPr>
          <w:p w:rsidR="00315A4A" w:rsidRPr="00B37759" w:rsidRDefault="00315A4A" w:rsidP="00315A4A">
            <w:pPr>
              <w:jc w:val="center"/>
              <w:rPr>
                <w:rFonts w:cs="Arial"/>
                <w:szCs w:val="22"/>
                <w:lang w:eastAsia="de-CH"/>
              </w:rPr>
            </w:pPr>
            <w:r w:rsidRPr="00B37759">
              <w:rPr>
                <w:rFonts w:cs="Arial"/>
                <w:szCs w:val="22"/>
                <w:lang w:eastAsia="de-CH"/>
              </w:rPr>
              <w:t>23'675'719</w:t>
            </w:r>
          </w:p>
        </w:tc>
        <w:tc>
          <w:tcPr>
            <w:tcW w:w="1345" w:type="dxa"/>
            <w:vAlign w:val="center"/>
          </w:tcPr>
          <w:p w:rsidR="00315A4A" w:rsidRPr="00B37759" w:rsidRDefault="00315A4A" w:rsidP="00315A4A">
            <w:pPr>
              <w:jc w:val="center"/>
              <w:rPr>
                <w:rFonts w:cs="Arial"/>
                <w:szCs w:val="22"/>
                <w:lang w:eastAsia="de-CH"/>
              </w:rPr>
            </w:pPr>
            <w:r w:rsidRPr="00B37759">
              <w:rPr>
                <w:rFonts w:cs="Arial"/>
                <w:szCs w:val="22"/>
                <w:lang w:eastAsia="de-CH"/>
              </w:rPr>
              <w:t>93'789'469</w:t>
            </w:r>
          </w:p>
        </w:tc>
      </w:tr>
    </w:tbl>
    <w:p w:rsidR="00487856" w:rsidRPr="0079582F" w:rsidRDefault="00487856" w:rsidP="00487856">
      <w:pPr>
        <w:rPr>
          <w:rFonts w:cs="Arial"/>
          <w:sz w:val="24"/>
          <w:szCs w:val="24"/>
        </w:rPr>
      </w:pPr>
    </w:p>
    <w:p w:rsidR="00315A4A" w:rsidRPr="00B37759" w:rsidRDefault="00315A4A" w:rsidP="00315A4A">
      <w:pPr>
        <w:rPr>
          <w:sz w:val="24"/>
        </w:rPr>
      </w:pPr>
      <w:r w:rsidRPr="00B37759">
        <w:rPr>
          <w:sz w:val="24"/>
        </w:rPr>
        <w:t>Der Bruttogewinne in % stieg im Vergleich zum Vorjahr auf +2.17 % (Vorjahr -7.06 %). Der leichte Gewinn ist darauf zurückzuführen</w:t>
      </w:r>
      <w:r w:rsidR="004841CC" w:rsidRPr="00B37759">
        <w:rPr>
          <w:sz w:val="24"/>
        </w:rPr>
        <w:t>,</w:t>
      </w:r>
      <w:r w:rsidRPr="00B37759">
        <w:rPr>
          <w:sz w:val="24"/>
        </w:rPr>
        <w:t xml:space="preserve"> das</w:t>
      </w:r>
      <w:r w:rsidR="004841CC" w:rsidRPr="00B37759">
        <w:rPr>
          <w:sz w:val="24"/>
        </w:rPr>
        <w:t>s</w:t>
      </w:r>
      <w:r w:rsidRPr="00B37759">
        <w:rPr>
          <w:sz w:val="24"/>
        </w:rPr>
        <w:t xml:space="preserve"> im 2021 die Massnahmen der Pande</w:t>
      </w:r>
      <w:r w:rsidR="004841CC" w:rsidRPr="00B37759">
        <w:rPr>
          <w:sz w:val="24"/>
        </w:rPr>
        <w:t xml:space="preserve">mie etwas gelockert wurden. </w:t>
      </w:r>
      <w:r w:rsidRPr="00B37759">
        <w:rPr>
          <w:sz w:val="24"/>
        </w:rPr>
        <w:t xml:space="preserve">Gastronomiebetriebe öffneten </w:t>
      </w:r>
      <w:r w:rsidR="004841CC" w:rsidRPr="00B37759">
        <w:rPr>
          <w:sz w:val="24"/>
        </w:rPr>
        <w:t xml:space="preserve">zum Beispiel </w:t>
      </w:r>
      <w:r w:rsidRPr="00B37759">
        <w:rPr>
          <w:sz w:val="24"/>
        </w:rPr>
        <w:t>wieder oder Freizei</w:t>
      </w:r>
      <w:r w:rsidR="004841CC" w:rsidRPr="00B37759">
        <w:rPr>
          <w:sz w:val="24"/>
        </w:rPr>
        <w:t>tanlagen durften unter Einhaltung der g</w:t>
      </w:r>
      <w:r w:rsidRPr="00B37759">
        <w:rPr>
          <w:sz w:val="24"/>
        </w:rPr>
        <w:t xml:space="preserve">esetzlichen Massnahmen ebenfalls wieder Gäste empfangen. Des Weiteren wurde die Homeoffice-Pflicht gelockert. </w:t>
      </w:r>
    </w:p>
    <w:p w:rsidR="00315A4A" w:rsidRPr="00B37759" w:rsidRDefault="00315A4A" w:rsidP="00315A4A">
      <w:pPr>
        <w:rPr>
          <w:sz w:val="24"/>
        </w:rPr>
      </w:pPr>
      <w:r w:rsidRPr="00B37759">
        <w:rPr>
          <w:sz w:val="24"/>
        </w:rPr>
        <w:t>Der Stromumsatz für die Netznutzung in der Tarifgruppe KN weist für das vergangene Rechnungsjahr eine minime Umsatzzunahme von 4.74 % (Vorjahr +0.67 %) auf. Die Grossbezüger, Tarif GN, weisen eine geringe Umsatzzunahme von +0.35 % (Vorjahr -4.57 %) auf. In der Tarifgruppe GHT (Hochspannung 16 kV) wurde eine Umsatzabnahme von -7.99 % (Vorjahr -17.10 %) erzielt.</w:t>
      </w:r>
    </w:p>
    <w:p w:rsidR="00315A4A" w:rsidRPr="00B37759" w:rsidRDefault="00315A4A" w:rsidP="00315A4A">
      <w:pPr>
        <w:rPr>
          <w:sz w:val="24"/>
        </w:rPr>
      </w:pPr>
      <w:r w:rsidRPr="00B37759">
        <w:rPr>
          <w:sz w:val="24"/>
        </w:rPr>
        <w:t>Im Rechnungsjahr 2021 blieb der Energie-Umsatzanteil von 45 Wechselkunden, mit Umsätzen von mehr als 100 MWh, die vom Wahlrecht auf freien Netzzugang Gebrauch gemacht haben (Fremdlieferungen in das Netz der EVS), im Vergleich zum Vorjahr eher unverändert bei 23</w:t>
      </w:r>
      <w:r w:rsidRPr="00B37759">
        <w:rPr>
          <w:rFonts w:cs="Arial"/>
          <w:sz w:val="24"/>
        </w:rPr>
        <w:t>'</w:t>
      </w:r>
      <w:r w:rsidRPr="00B37759">
        <w:rPr>
          <w:sz w:val="24"/>
        </w:rPr>
        <w:t>675</w:t>
      </w:r>
      <w:r w:rsidRPr="00B37759">
        <w:rPr>
          <w:rFonts w:cs="Arial"/>
          <w:sz w:val="24"/>
        </w:rPr>
        <w:t>'</w:t>
      </w:r>
      <w:r w:rsidRPr="00B37759">
        <w:rPr>
          <w:sz w:val="24"/>
        </w:rPr>
        <w:t xml:space="preserve">719 MWh. </w:t>
      </w:r>
    </w:p>
    <w:p w:rsidR="00315A4A" w:rsidRPr="00B37759" w:rsidRDefault="00315A4A" w:rsidP="00315A4A">
      <w:pPr>
        <w:rPr>
          <w:sz w:val="24"/>
        </w:rPr>
      </w:pPr>
      <w:r w:rsidRPr="00B37759">
        <w:rPr>
          <w:sz w:val="24"/>
        </w:rPr>
        <w:t>Mit den im Versorgungsnetz der EVS installierten Photovoltaikanlagen wurden im Jahre 2021 mit 28 Anlagen 1'782</w:t>
      </w:r>
      <w:r w:rsidRPr="00B37759">
        <w:rPr>
          <w:rFonts w:cs="Arial"/>
          <w:sz w:val="24"/>
        </w:rPr>
        <w:t>'</w:t>
      </w:r>
      <w:r w:rsidRPr="00B37759">
        <w:rPr>
          <w:sz w:val="24"/>
        </w:rPr>
        <w:t>260 kWh produziert</w:t>
      </w:r>
    </w:p>
    <w:p w:rsidR="00315A4A" w:rsidRPr="00B37759" w:rsidRDefault="00315A4A" w:rsidP="00315A4A">
      <w:pPr>
        <w:rPr>
          <w:sz w:val="24"/>
        </w:rPr>
      </w:pPr>
      <w:r w:rsidRPr="00B37759">
        <w:rPr>
          <w:sz w:val="24"/>
        </w:rPr>
        <w:t>Seit dem Rechnungsjahr 2014 stammt der von der Elektrizitä</w:t>
      </w:r>
      <w:r w:rsidR="004841CC" w:rsidRPr="00B37759">
        <w:rPr>
          <w:sz w:val="24"/>
        </w:rPr>
        <w:t xml:space="preserve">tsversorgung Spreitenbach EVS </w:t>
      </w:r>
      <w:r w:rsidRPr="00B37759">
        <w:rPr>
          <w:sz w:val="24"/>
        </w:rPr>
        <w:t>eingespeiste Strom aus erneuerbarer Energie mit «H</w:t>
      </w:r>
      <w:r w:rsidR="004841CC" w:rsidRPr="00B37759">
        <w:rPr>
          <w:sz w:val="24"/>
        </w:rPr>
        <w:t>erkunftszertifikat 100 % Wasser</w:t>
      </w:r>
      <w:r w:rsidRPr="00B37759">
        <w:rPr>
          <w:sz w:val="24"/>
        </w:rPr>
        <w:t>kraft».</w:t>
      </w:r>
    </w:p>
    <w:p w:rsidR="00487856" w:rsidRPr="0079582F" w:rsidRDefault="00487856" w:rsidP="00487856">
      <w:pPr>
        <w:pStyle w:val="bodytext"/>
        <w:shd w:val="clear" w:color="auto" w:fill="FFFFFF"/>
        <w:jc w:val="both"/>
        <w:rPr>
          <w:color w:val="auto"/>
          <w:sz w:val="24"/>
          <w:szCs w:val="24"/>
          <w:lang w:eastAsia="de-DE"/>
        </w:rPr>
      </w:pPr>
    </w:p>
    <w:p w:rsidR="004841CC" w:rsidRDefault="004841CC" w:rsidP="00487856">
      <w:pPr>
        <w:jc w:val="left"/>
        <w:rPr>
          <w:rFonts w:cs="Arial"/>
          <w:b/>
          <w:sz w:val="24"/>
          <w:szCs w:val="24"/>
        </w:rPr>
      </w:pPr>
    </w:p>
    <w:p w:rsidR="004841CC" w:rsidRDefault="004841CC" w:rsidP="00487856">
      <w:pPr>
        <w:jc w:val="left"/>
        <w:rPr>
          <w:rFonts w:cs="Arial"/>
          <w:b/>
          <w:sz w:val="24"/>
          <w:szCs w:val="24"/>
        </w:rPr>
      </w:pPr>
    </w:p>
    <w:p w:rsidR="00487856" w:rsidRPr="0079582F" w:rsidRDefault="004D6A4A" w:rsidP="00487856">
      <w:pPr>
        <w:jc w:val="left"/>
        <w:rPr>
          <w:rFonts w:cs="Arial"/>
          <w:b/>
          <w:sz w:val="24"/>
          <w:szCs w:val="24"/>
        </w:rPr>
      </w:pPr>
      <w:r w:rsidRPr="0079582F">
        <w:rPr>
          <w:rFonts w:cs="Arial"/>
          <w:b/>
          <w:sz w:val="24"/>
          <w:szCs w:val="24"/>
        </w:rPr>
        <w:t>Energiebezug</w:t>
      </w:r>
    </w:p>
    <w:p w:rsidR="00487856" w:rsidRPr="0079582F" w:rsidRDefault="00487856" w:rsidP="00487856">
      <w:pPr>
        <w:rPr>
          <w:rFonts w:cs="Arial"/>
        </w:rPr>
      </w:pP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5"/>
        <w:gridCol w:w="1984"/>
        <w:gridCol w:w="5812"/>
      </w:tblGrid>
      <w:tr w:rsidR="00C80C0C" w:rsidRPr="0079582F" w:rsidTr="004D6A4A">
        <w:trPr>
          <w:trHeight w:hRule="exact" w:val="659"/>
        </w:trPr>
        <w:tc>
          <w:tcPr>
            <w:tcW w:w="1985" w:type="dxa"/>
            <w:shd w:val="clear" w:color="auto" w:fill="E6E6E6"/>
            <w:vAlign w:val="center"/>
          </w:tcPr>
          <w:p w:rsidR="00487856" w:rsidRPr="0079582F" w:rsidRDefault="00487856" w:rsidP="004D6A4A">
            <w:pPr>
              <w:tabs>
                <w:tab w:val="left" w:pos="993"/>
              </w:tabs>
              <w:jc w:val="left"/>
              <w:rPr>
                <w:rFonts w:cs="Arial"/>
                <w:sz w:val="24"/>
                <w:szCs w:val="24"/>
              </w:rPr>
            </w:pPr>
            <w:r w:rsidRPr="0079582F">
              <w:rPr>
                <w:rFonts w:cs="Arial"/>
                <w:sz w:val="24"/>
                <w:szCs w:val="24"/>
              </w:rPr>
              <w:t>Rechnungsjahr</w:t>
            </w:r>
          </w:p>
        </w:tc>
        <w:tc>
          <w:tcPr>
            <w:tcW w:w="1984" w:type="dxa"/>
            <w:shd w:val="clear" w:color="auto" w:fill="E6E6E6"/>
            <w:vAlign w:val="center"/>
          </w:tcPr>
          <w:p w:rsidR="00487856" w:rsidRPr="0079582F" w:rsidRDefault="00487856" w:rsidP="004D6A4A">
            <w:pPr>
              <w:tabs>
                <w:tab w:val="left" w:pos="993"/>
              </w:tabs>
              <w:jc w:val="left"/>
              <w:rPr>
                <w:rFonts w:cs="Arial"/>
                <w:sz w:val="24"/>
                <w:szCs w:val="24"/>
              </w:rPr>
            </w:pPr>
            <w:r w:rsidRPr="0079582F">
              <w:rPr>
                <w:rFonts w:cs="Arial"/>
                <w:sz w:val="24"/>
                <w:szCs w:val="24"/>
              </w:rPr>
              <w:t>Energieankauf</w:t>
            </w:r>
          </w:p>
        </w:tc>
        <w:tc>
          <w:tcPr>
            <w:tcW w:w="5812" w:type="dxa"/>
            <w:shd w:val="clear" w:color="auto" w:fill="E6E6E6"/>
            <w:vAlign w:val="center"/>
          </w:tcPr>
          <w:p w:rsidR="00487856" w:rsidRPr="0079582F" w:rsidRDefault="00487856" w:rsidP="004D6A4A">
            <w:pPr>
              <w:tabs>
                <w:tab w:val="left" w:pos="213"/>
                <w:tab w:val="left" w:pos="355"/>
                <w:tab w:val="left" w:pos="497"/>
                <w:tab w:val="left" w:pos="993"/>
                <w:tab w:val="left" w:pos="2481"/>
                <w:tab w:val="left" w:pos="2623"/>
                <w:tab w:val="right" w:pos="3190"/>
              </w:tabs>
              <w:jc w:val="left"/>
              <w:rPr>
                <w:rFonts w:cs="Arial"/>
                <w:sz w:val="24"/>
                <w:szCs w:val="24"/>
              </w:rPr>
            </w:pPr>
            <w:r w:rsidRPr="0079582F">
              <w:rPr>
                <w:rFonts w:cs="Arial"/>
                <w:sz w:val="24"/>
                <w:szCs w:val="24"/>
              </w:rPr>
              <w:t>Abweichung gegenüber Vorjahr</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2015</w:t>
            </w:r>
          </w:p>
        </w:tc>
        <w:tc>
          <w:tcPr>
            <w:tcW w:w="1984" w:type="dxa"/>
            <w:vAlign w:val="center"/>
          </w:tcPr>
          <w:p w:rsidR="00487856" w:rsidRPr="0079582F" w:rsidRDefault="00487856" w:rsidP="004D6A4A">
            <w:pPr>
              <w:ind w:right="128"/>
              <w:jc w:val="right"/>
              <w:rPr>
                <w:rFonts w:cs="Arial"/>
                <w:szCs w:val="22"/>
              </w:rPr>
            </w:pPr>
            <w:r w:rsidRPr="0079582F">
              <w:rPr>
                <w:rFonts w:cs="Arial"/>
                <w:szCs w:val="22"/>
              </w:rPr>
              <w:t>96'245'595 kWh</w:t>
            </w:r>
          </w:p>
        </w:tc>
        <w:tc>
          <w:tcPr>
            <w:tcW w:w="5812" w:type="dxa"/>
            <w:vAlign w:val="center"/>
          </w:tcPr>
          <w:p w:rsidR="00487856" w:rsidRPr="0079582F" w:rsidRDefault="00487856" w:rsidP="004D6A4A">
            <w:pPr>
              <w:tabs>
                <w:tab w:val="right" w:pos="3478"/>
                <w:tab w:val="right" w:pos="5680"/>
              </w:tabs>
              <w:jc w:val="left"/>
              <w:rPr>
                <w:rFonts w:cs="Arial"/>
                <w:szCs w:val="22"/>
              </w:rPr>
            </w:pPr>
            <w:r w:rsidRPr="0079582F">
              <w:rPr>
                <w:rFonts w:cs="Arial"/>
                <w:szCs w:val="22"/>
              </w:rPr>
              <w:tab/>
              <w:t>- 143'447 kWh</w:t>
            </w:r>
            <w:r w:rsidRPr="0079582F">
              <w:rPr>
                <w:rFonts w:cs="Arial"/>
                <w:szCs w:val="22"/>
              </w:rPr>
              <w:tab/>
              <w:t>- 0.15 %</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2016</w:t>
            </w:r>
          </w:p>
        </w:tc>
        <w:tc>
          <w:tcPr>
            <w:tcW w:w="1984" w:type="dxa"/>
            <w:vAlign w:val="center"/>
          </w:tcPr>
          <w:p w:rsidR="00487856" w:rsidRPr="0079582F" w:rsidRDefault="00487856" w:rsidP="004D6A4A">
            <w:pPr>
              <w:ind w:right="128"/>
              <w:jc w:val="right"/>
              <w:rPr>
                <w:rFonts w:cs="Arial"/>
                <w:szCs w:val="22"/>
              </w:rPr>
            </w:pPr>
            <w:r w:rsidRPr="0079582F">
              <w:rPr>
                <w:rFonts w:cs="Arial"/>
                <w:szCs w:val="22"/>
              </w:rPr>
              <w:t>95'484'983 kWh</w:t>
            </w:r>
          </w:p>
        </w:tc>
        <w:tc>
          <w:tcPr>
            <w:tcW w:w="5812" w:type="dxa"/>
            <w:vAlign w:val="center"/>
          </w:tcPr>
          <w:p w:rsidR="00487856" w:rsidRPr="0079582F" w:rsidRDefault="00487856" w:rsidP="004D6A4A">
            <w:pPr>
              <w:tabs>
                <w:tab w:val="right" w:pos="3478"/>
                <w:tab w:val="right" w:pos="5680"/>
              </w:tabs>
              <w:jc w:val="left"/>
              <w:rPr>
                <w:rFonts w:cs="Arial"/>
                <w:szCs w:val="22"/>
              </w:rPr>
            </w:pPr>
            <w:r w:rsidRPr="0079582F">
              <w:rPr>
                <w:rFonts w:cs="Arial"/>
                <w:szCs w:val="22"/>
              </w:rPr>
              <w:tab/>
              <w:t>- 760'612 kWh</w:t>
            </w:r>
            <w:r w:rsidRPr="0079582F">
              <w:rPr>
                <w:rFonts w:cs="Arial"/>
                <w:szCs w:val="22"/>
              </w:rPr>
              <w:tab/>
              <w:t>- 0.79 %</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2017</w:t>
            </w:r>
          </w:p>
        </w:tc>
        <w:tc>
          <w:tcPr>
            <w:tcW w:w="1984" w:type="dxa"/>
            <w:vAlign w:val="center"/>
          </w:tcPr>
          <w:p w:rsidR="00487856" w:rsidRPr="0079582F" w:rsidRDefault="00487856" w:rsidP="004D6A4A">
            <w:pPr>
              <w:ind w:right="128"/>
              <w:jc w:val="right"/>
              <w:rPr>
                <w:rFonts w:cs="Arial"/>
                <w:szCs w:val="22"/>
              </w:rPr>
            </w:pPr>
            <w:r w:rsidRPr="0079582F">
              <w:rPr>
                <w:rFonts w:cs="Arial"/>
                <w:szCs w:val="22"/>
                <w:lang w:eastAsia="de-CH"/>
              </w:rPr>
              <w:t>95'481'124 kWh</w:t>
            </w:r>
          </w:p>
        </w:tc>
        <w:tc>
          <w:tcPr>
            <w:tcW w:w="5812" w:type="dxa"/>
            <w:vAlign w:val="center"/>
          </w:tcPr>
          <w:p w:rsidR="00487856" w:rsidRPr="0079582F" w:rsidRDefault="00487856" w:rsidP="004D6A4A">
            <w:pPr>
              <w:tabs>
                <w:tab w:val="right" w:pos="3478"/>
                <w:tab w:val="right" w:pos="5680"/>
              </w:tabs>
              <w:jc w:val="left"/>
              <w:rPr>
                <w:rFonts w:cs="Arial"/>
                <w:szCs w:val="22"/>
              </w:rPr>
            </w:pPr>
            <w:r w:rsidRPr="0079582F">
              <w:rPr>
                <w:rFonts w:cs="Arial"/>
                <w:szCs w:val="22"/>
              </w:rPr>
              <w:tab/>
              <w:t>- 3'859 kWh</w:t>
            </w:r>
            <w:r w:rsidRPr="0079582F">
              <w:rPr>
                <w:rFonts w:cs="Arial"/>
                <w:szCs w:val="22"/>
              </w:rPr>
              <w:tab/>
              <w:t>ca. 0 %</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2018</w:t>
            </w:r>
          </w:p>
        </w:tc>
        <w:tc>
          <w:tcPr>
            <w:tcW w:w="1984" w:type="dxa"/>
            <w:vAlign w:val="center"/>
          </w:tcPr>
          <w:p w:rsidR="00487856" w:rsidRPr="0079582F" w:rsidRDefault="006649E0" w:rsidP="004D6A4A">
            <w:pPr>
              <w:ind w:right="128"/>
              <w:jc w:val="right"/>
              <w:rPr>
                <w:rFonts w:cs="Arial"/>
                <w:szCs w:val="22"/>
              </w:rPr>
            </w:pPr>
            <w:r w:rsidRPr="0079582F">
              <w:rPr>
                <w:rFonts w:cs="Arial"/>
                <w:szCs w:val="22"/>
              </w:rPr>
              <w:t>96'843'</w:t>
            </w:r>
            <w:r w:rsidR="00487856" w:rsidRPr="0079582F">
              <w:rPr>
                <w:rFonts w:cs="Arial"/>
                <w:szCs w:val="22"/>
              </w:rPr>
              <w:t>764 kWh</w:t>
            </w:r>
          </w:p>
        </w:tc>
        <w:tc>
          <w:tcPr>
            <w:tcW w:w="5812" w:type="dxa"/>
            <w:vAlign w:val="center"/>
          </w:tcPr>
          <w:p w:rsidR="00487856" w:rsidRPr="0079582F" w:rsidRDefault="00DD7D55" w:rsidP="004D6A4A">
            <w:pPr>
              <w:tabs>
                <w:tab w:val="right" w:pos="3478"/>
                <w:tab w:val="right" w:pos="5680"/>
              </w:tabs>
              <w:jc w:val="left"/>
              <w:rPr>
                <w:rFonts w:cs="Arial"/>
                <w:szCs w:val="22"/>
              </w:rPr>
            </w:pPr>
            <w:r w:rsidRPr="0079582F">
              <w:rPr>
                <w:rFonts w:cs="Arial"/>
                <w:szCs w:val="22"/>
              </w:rPr>
              <w:tab/>
              <w:t>+ 1'362'</w:t>
            </w:r>
            <w:r w:rsidR="00487856" w:rsidRPr="0079582F">
              <w:rPr>
                <w:rFonts w:cs="Arial"/>
                <w:szCs w:val="22"/>
              </w:rPr>
              <w:t>640 kWh</w:t>
            </w:r>
            <w:r w:rsidR="00487856" w:rsidRPr="0079582F">
              <w:rPr>
                <w:rFonts w:cs="Arial"/>
                <w:szCs w:val="22"/>
              </w:rPr>
              <w:tab/>
              <w:t>+ 1.41 %</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2019</w:t>
            </w:r>
          </w:p>
        </w:tc>
        <w:tc>
          <w:tcPr>
            <w:tcW w:w="1984" w:type="dxa"/>
            <w:vAlign w:val="center"/>
          </w:tcPr>
          <w:p w:rsidR="00487856" w:rsidRPr="0079582F" w:rsidRDefault="00487856" w:rsidP="004D6A4A">
            <w:pPr>
              <w:ind w:right="128"/>
              <w:jc w:val="right"/>
              <w:rPr>
                <w:rFonts w:cs="Arial"/>
                <w:szCs w:val="22"/>
              </w:rPr>
            </w:pPr>
            <w:r w:rsidRPr="0079582F">
              <w:rPr>
                <w:rFonts w:cs="Arial"/>
                <w:szCs w:val="22"/>
              </w:rPr>
              <w:t>98'112'683 kWh</w:t>
            </w:r>
          </w:p>
        </w:tc>
        <w:tc>
          <w:tcPr>
            <w:tcW w:w="5812" w:type="dxa"/>
            <w:vAlign w:val="center"/>
          </w:tcPr>
          <w:p w:rsidR="00487856" w:rsidRPr="0079582F" w:rsidRDefault="00487856" w:rsidP="00DD7D55">
            <w:pPr>
              <w:tabs>
                <w:tab w:val="right" w:pos="3478"/>
                <w:tab w:val="right" w:pos="5680"/>
              </w:tabs>
              <w:jc w:val="left"/>
              <w:rPr>
                <w:rFonts w:cs="Arial"/>
                <w:szCs w:val="22"/>
              </w:rPr>
            </w:pPr>
            <w:r w:rsidRPr="0079582F">
              <w:rPr>
                <w:rFonts w:cs="Arial"/>
                <w:szCs w:val="22"/>
              </w:rPr>
              <w:tab/>
              <w:t>+ 1'268</w:t>
            </w:r>
            <w:r w:rsidR="00DD7D55" w:rsidRPr="0079582F">
              <w:rPr>
                <w:rFonts w:cs="Arial"/>
                <w:szCs w:val="22"/>
              </w:rPr>
              <w:t>'</w:t>
            </w:r>
            <w:r w:rsidRPr="0079582F">
              <w:rPr>
                <w:rFonts w:cs="Arial"/>
                <w:szCs w:val="22"/>
              </w:rPr>
              <w:t>9191 kWh</w:t>
            </w:r>
            <w:r w:rsidRPr="0079582F">
              <w:rPr>
                <w:rFonts w:cs="Arial"/>
                <w:szCs w:val="22"/>
              </w:rPr>
              <w:tab/>
              <w:t>+ 1.29 %</w:t>
            </w:r>
          </w:p>
        </w:tc>
      </w:tr>
      <w:tr w:rsidR="00C80C0C" w:rsidRPr="0079582F" w:rsidTr="004D6A4A">
        <w:trPr>
          <w:trHeight w:hRule="exact" w:val="360"/>
        </w:trPr>
        <w:tc>
          <w:tcPr>
            <w:tcW w:w="1985" w:type="dxa"/>
            <w:vAlign w:val="center"/>
          </w:tcPr>
          <w:p w:rsidR="00487856" w:rsidRPr="0079582F" w:rsidRDefault="00487856" w:rsidP="004D6A4A">
            <w:pPr>
              <w:tabs>
                <w:tab w:val="left" w:pos="993"/>
              </w:tabs>
              <w:jc w:val="left"/>
              <w:rPr>
                <w:rFonts w:cs="Arial"/>
                <w:szCs w:val="22"/>
              </w:rPr>
            </w:pPr>
            <w:r w:rsidRPr="0079582F">
              <w:rPr>
                <w:rFonts w:cs="Arial"/>
                <w:szCs w:val="22"/>
              </w:rPr>
              <w:t>2020</w:t>
            </w:r>
          </w:p>
        </w:tc>
        <w:tc>
          <w:tcPr>
            <w:tcW w:w="1984" w:type="dxa"/>
            <w:vAlign w:val="center"/>
          </w:tcPr>
          <w:p w:rsidR="00487856" w:rsidRPr="0079582F" w:rsidRDefault="00487856" w:rsidP="006649E0">
            <w:pPr>
              <w:ind w:right="128"/>
              <w:jc w:val="right"/>
              <w:rPr>
                <w:rFonts w:cs="Arial"/>
                <w:szCs w:val="22"/>
              </w:rPr>
            </w:pPr>
            <w:r w:rsidRPr="0079582F">
              <w:rPr>
                <w:rFonts w:cs="Arial"/>
                <w:szCs w:val="22"/>
              </w:rPr>
              <w:t>93</w:t>
            </w:r>
            <w:r w:rsidR="006649E0" w:rsidRPr="0079582F">
              <w:rPr>
                <w:rFonts w:cs="Arial"/>
                <w:szCs w:val="22"/>
              </w:rPr>
              <w:t>'701'</w:t>
            </w:r>
            <w:r w:rsidRPr="0079582F">
              <w:rPr>
                <w:rFonts w:cs="Arial"/>
                <w:szCs w:val="22"/>
              </w:rPr>
              <w:t>488 kWh</w:t>
            </w:r>
          </w:p>
        </w:tc>
        <w:tc>
          <w:tcPr>
            <w:tcW w:w="5812" w:type="dxa"/>
            <w:vAlign w:val="center"/>
          </w:tcPr>
          <w:p w:rsidR="00487856" w:rsidRPr="0079582F" w:rsidRDefault="00DD7D55" w:rsidP="00DD7D55">
            <w:pPr>
              <w:tabs>
                <w:tab w:val="right" w:pos="3478"/>
                <w:tab w:val="right" w:pos="5680"/>
              </w:tabs>
              <w:jc w:val="left"/>
              <w:rPr>
                <w:rFonts w:cs="Arial"/>
                <w:szCs w:val="22"/>
              </w:rPr>
            </w:pPr>
            <w:r w:rsidRPr="0079582F">
              <w:rPr>
                <w:rFonts w:cs="Arial"/>
                <w:szCs w:val="22"/>
              </w:rPr>
              <w:tab/>
              <w:t>- 4'</w:t>
            </w:r>
            <w:r w:rsidR="00487856" w:rsidRPr="0079582F">
              <w:rPr>
                <w:rFonts w:cs="Arial"/>
                <w:szCs w:val="22"/>
              </w:rPr>
              <w:t>411</w:t>
            </w:r>
            <w:r w:rsidRPr="0079582F">
              <w:rPr>
                <w:rFonts w:cs="Arial"/>
                <w:szCs w:val="22"/>
              </w:rPr>
              <w:t>'</w:t>
            </w:r>
            <w:r w:rsidR="00487856" w:rsidRPr="0079582F">
              <w:rPr>
                <w:rFonts w:cs="Arial"/>
                <w:szCs w:val="22"/>
              </w:rPr>
              <w:t>195 kWh</w:t>
            </w:r>
            <w:r w:rsidRPr="0079582F">
              <w:rPr>
                <w:rFonts w:cs="Arial"/>
                <w:szCs w:val="22"/>
              </w:rPr>
              <w:tab/>
            </w:r>
            <w:r w:rsidR="00487856" w:rsidRPr="0079582F">
              <w:rPr>
                <w:rFonts w:cs="Arial"/>
                <w:szCs w:val="22"/>
              </w:rPr>
              <w:t>-</w:t>
            </w:r>
            <w:r w:rsidRPr="0079582F">
              <w:rPr>
                <w:rFonts w:cs="Arial"/>
                <w:szCs w:val="22"/>
              </w:rPr>
              <w:t xml:space="preserve"> </w:t>
            </w:r>
            <w:r w:rsidR="00487856" w:rsidRPr="0079582F">
              <w:rPr>
                <w:rFonts w:cs="Arial"/>
                <w:szCs w:val="22"/>
              </w:rPr>
              <w:t>4.49%</w:t>
            </w:r>
          </w:p>
        </w:tc>
      </w:tr>
      <w:tr w:rsidR="00315A4A" w:rsidRPr="00B37759" w:rsidTr="004D6A4A">
        <w:trPr>
          <w:trHeight w:hRule="exact" w:val="360"/>
        </w:trPr>
        <w:tc>
          <w:tcPr>
            <w:tcW w:w="1985" w:type="dxa"/>
            <w:vAlign w:val="center"/>
          </w:tcPr>
          <w:p w:rsidR="00315A4A" w:rsidRPr="00B37759" w:rsidRDefault="00315A4A" w:rsidP="00315A4A">
            <w:pPr>
              <w:tabs>
                <w:tab w:val="left" w:pos="993"/>
              </w:tabs>
              <w:jc w:val="left"/>
              <w:rPr>
                <w:rFonts w:cs="Arial"/>
                <w:szCs w:val="22"/>
              </w:rPr>
            </w:pPr>
            <w:r w:rsidRPr="00B37759">
              <w:rPr>
                <w:rFonts w:cs="Arial"/>
                <w:szCs w:val="22"/>
              </w:rPr>
              <w:t>2021</w:t>
            </w:r>
          </w:p>
        </w:tc>
        <w:tc>
          <w:tcPr>
            <w:tcW w:w="1984" w:type="dxa"/>
            <w:vAlign w:val="center"/>
          </w:tcPr>
          <w:p w:rsidR="00315A4A" w:rsidRPr="00B37759" w:rsidRDefault="00315A4A" w:rsidP="00315A4A">
            <w:pPr>
              <w:ind w:right="128"/>
              <w:jc w:val="right"/>
              <w:rPr>
                <w:rFonts w:cs="Arial"/>
                <w:szCs w:val="22"/>
              </w:rPr>
            </w:pPr>
            <w:r w:rsidRPr="00B37759">
              <w:rPr>
                <w:rFonts w:cs="Arial"/>
                <w:szCs w:val="22"/>
                <w:lang w:eastAsia="de-CH"/>
              </w:rPr>
              <w:t>93'386'760 kWh</w:t>
            </w:r>
          </w:p>
        </w:tc>
        <w:tc>
          <w:tcPr>
            <w:tcW w:w="5812" w:type="dxa"/>
            <w:vAlign w:val="center"/>
          </w:tcPr>
          <w:p w:rsidR="00315A4A" w:rsidRPr="00B37759" w:rsidRDefault="00315A4A" w:rsidP="00315A4A">
            <w:pPr>
              <w:tabs>
                <w:tab w:val="right" w:pos="3478"/>
                <w:tab w:val="right" w:pos="5680"/>
              </w:tabs>
              <w:jc w:val="left"/>
              <w:rPr>
                <w:rFonts w:cs="Arial"/>
                <w:szCs w:val="22"/>
              </w:rPr>
            </w:pPr>
            <w:r w:rsidRPr="00B37759">
              <w:rPr>
                <w:rFonts w:cs="Arial"/>
                <w:szCs w:val="22"/>
              </w:rPr>
              <w:tab/>
              <w:t>- 314’728 kWh</w:t>
            </w:r>
            <w:r w:rsidRPr="00B37759">
              <w:rPr>
                <w:rFonts w:cs="Arial"/>
                <w:szCs w:val="22"/>
              </w:rPr>
              <w:tab/>
              <w:t>- 0.33 %</w:t>
            </w:r>
          </w:p>
        </w:tc>
      </w:tr>
    </w:tbl>
    <w:p w:rsidR="00487856" w:rsidRPr="0079582F" w:rsidRDefault="00487856" w:rsidP="00487856">
      <w:pPr>
        <w:pStyle w:val="Textkrper2"/>
        <w:tabs>
          <w:tab w:val="left" w:pos="993"/>
        </w:tabs>
        <w:spacing w:after="0" w:line="240" w:lineRule="auto"/>
        <w:rPr>
          <w:rFonts w:cs="Arial"/>
          <w:sz w:val="24"/>
          <w:szCs w:val="24"/>
        </w:rPr>
      </w:pPr>
    </w:p>
    <w:p w:rsidR="00487856" w:rsidRPr="0079582F" w:rsidRDefault="00487856" w:rsidP="00487856">
      <w:pPr>
        <w:pStyle w:val="Textkrper2"/>
        <w:tabs>
          <w:tab w:val="left" w:pos="993"/>
        </w:tabs>
        <w:spacing w:after="0" w:line="240" w:lineRule="auto"/>
        <w:rPr>
          <w:rFonts w:cs="Arial"/>
          <w:sz w:val="24"/>
          <w:szCs w:val="24"/>
        </w:rPr>
      </w:pPr>
      <w:r w:rsidRPr="0079582F">
        <w:rPr>
          <w:rFonts w:cs="Arial"/>
          <w:sz w:val="24"/>
          <w:szCs w:val="24"/>
        </w:rPr>
        <w:t>Die Entwicklung der Stromankaufs- und Verkaufspreise sowie des Bruttogewinnes in</w:t>
      </w:r>
      <w:r w:rsidRPr="0079582F">
        <w:rPr>
          <w:rFonts w:cs="Arial"/>
          <w:sz w:val="24"/>
          <w:szCs w:val="24"/>
        </w:rPr>
        <w:br/>
        <w:t>Rp./kWh auf die von der EVS verkauften Kilowattstunden zeigen folgendes Bild:</w:t>
      </w:r>
    </w:p>
    <w:p w:rsidR="00487856" w:rsidRPr="0079582F" w:rsidRDefault="00487856" w:rsidP="00487856">
      <w:pPr>
        <w:pStyle w:val="Textkrper2"/>
        <w:tabs>
          <w:tab w:val="left" w:pos="993"/>
        </w:tabs>
        <w:spacing w:after="0" w:line="240" w:lineRule="auto"/>
        <w:rPr>
          <w:rFonts w:cs="Arial"/>
          <w:sz w:val="24"/>
          <w:szCs w:val="24"/>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61"/>
        <w:gridCol w:w="1830"/>
        <w:gridCol w:w="1830"/>
        <w:gridCol w:w="1830"/>
      </w:tblGrid>
      <w:tr w:rsidR="00315A4A" w:rsidRPr="00B37759" w:rsidTr="00315A4A">
        <w:trPr>
          <w:trHeight w:hRule="exact" w:val="454"/>
        </w:trPr>
        <w:tc>
          <w:tcPr>
            <w:tcW w:w="4361" w:type="dxa"/>
            <w:shd w:val="clear" w:color="auto" w:fill="E6E6E6"/>
            <w:vAlign w:val="center"/>
          </w:tcPr>
          <w:p w:rsidR="00315A4A" w:rsidRPr="00B37759" w:rsidRDefault="00315A4A" w:rsidP="00315A4A">
            <w:pPr>
              <w:rPr>
                <w:rFonts w:cs="Arial"/>
                <w:b/>
                <w:sz w:val="24"/>
                <w:szCs w:val="24"/>
              </w:rPr>
            </w:pPr>
            <w:r w:rsidRPr="00B37759">
              <w:rPr>
                <w:rFonts w:cs="Arial"/>
                <w:b/>
                <w:sz w:val="24"/>
                <w:szCs w:val="24"/>
              </w:rPr>
              <w:t>Basis Bruttolastgang</w:t>
            </w:r>
          </w:p>
        </w:tc>
        <w:tc>
          <w:tcPr>
            <w:tcW w:w="1830" w:type="dxa"/>
            <w:shd w:val="clear" w:color="auto" w:fill="E6E6E6"/>
            <w:vAlign w:val="center"/>
          </w:tcPr>
          <w:p w:rsidR="00315A4A" w:rsidRPr="00B37759" w:rsidRDefault="00315A4A" w:rsidP="00315A4A">
            <w:pPr>
              <w:jc w:val="center"/>
              <w:rPr>
                <w:rFonts w:cs="Arial"/>
                <w:b/>
                <w:sz w:val="24"/>
                <w:szCs w:val="24"/>
              </w:rPr>
            </w:pPr>
            <w:r w:rsidRPr="00B37759">
              <w:rPr>
                <w:rFonts w:cs="Arial"/>
                <w:b/>
                <w:sz w:val="24"/>
                <w:szCs w:val="24"/>
              </w:rPr>
              <w:t>2019</w:t>
            </w:r>
          </w:p>
        </w:tc>
        <w:tc>
          <w:tcPr>
            <w:tcW w:w="1830" w:type="dxa"/>
            <w:shd w:val="clear" w:color="auto" w:fill="E6E6E6"/>
            <w:vAlign w:val="center"/>
          </w:tcPr>
          <w:p w:rsidR="00315A4A" w:rsidRPr="00B37759" w:rsidRDefault="00315A4A" w:rsidP="00315A4A">
            <w:pPr>
              <w:jc w:val="center"/>
              <w:rPr>
                <w:rFonts w:cs="Arial"/>
                <w:b/>
                <w:sz w:val="24"/>
                <w:szCs w:val="24"/>
                <w:highlight w:val="yellow"/>
              </w:rPr>
            </w:pPr>
            <w:r w:rsidRPr="00B37759">
              <w:rPr>
                <w:rFonts w:cs="Arial"/>
                <w:b/>
                <w:sz w:val="24"/>
                <w:szCs w:val="24"/>
              </w:rPr>
              <w:t>2020</w:t>
            </w:r>
          </w:p>
        </w:tc>
        <w:tc>
          <w:tcPr>
            <w:tcW w:w="1830" w:type="dxa"/>
            <w:shd w:val="clear" w:color="auto" w:fill="E6E6E6"/>
            <w:vAlign w:val="center"/>
          </w:tcPr>
          <w:p w:rsidR="00315A4A" w:rsidRPr="00B37759" w:rsidRDefault="00315A4A" w:rsidP="00315A4A">
            <w:pPr>
              <w:jc w:val="center"/>
              <w:rPr>
                <w:rFonts w:cs="Arial"/>
                <w:b/>
                <w:sz w:val="24"/>
                <w:szCs w:val="24"/>
              </w:rPr>
            </w:pPr>
            <w:r w:rsidRPr="00B37759">
              <w:rPr>
                <w:rFonts w:cs="Arial"/>
                <w:b/>
                <w:sz w:val="24"/>
                <w:szCs w:val="24"/>
              </w:rPr>
              <w:t>2021</w:t>
            </w:r>
          </w:p>
        </w:tc>
      </w:tr>
      <w:tr w:rsidR="00315A4A" w:rsidRPr="00B37759" w:rsidTr="00315A4A">
        <w:trPr>
          <w:trHeight w:hRule="exact" w:val="1021"/>
        </w:trPr>
        <w:tc>
          <w:tcPr>
            <w:tcW w:w="4361" w:type="dxa"/>
            <w:vAlign w:val="center"/>
          </w:tcPr>
          <w:p w:rsidR="00315A4A" w:rsidRPr="00B37759" w:rsidRDefault="00315A4A" w:rsidP="00315A4A">
            <w:pPr>
              <w:tabs>
                <w:tab w:val="left" w:pos="2977"/>
              </w:tabs>
              <w:rPr>
                <w:rFonts w:cs="Arial"/>
                <w:b/>
                <w:szCs w:val="22"/>
              </w:rPr>
            </w:pPr>
            <w:r w:rsidRPr="00B37759">
              <w:rPr>
                <w:rFonts w:cs="Arial"/>
                <w:b/>
                <w:szCs w:val="22"/>
              </w:rPr>
              <w:t xml:space="preserve">Stromverkaufspreise </w:t>
            </w:r>
          </w:p>
          <w:p w:rsidR="00315A4A" w:rsidRPr="00B37759" w:rsidRDefault="00315A4A" w:rsidP="00315A4A">
            <w:pPr>
              <w:tabs>
                <w:tab w:val="left" w:pos="2977"/>
              </w:tabs>
              <w:rPr>
                <w:rFonts w:cs="Arial"/>
                <w:szCs w:val="22"/>
              </w:rPr>
            </w:pPr>
            <w:r w:rsidRPr="00B37759">
              <w:rPr>
                <w:rFonts w:cs="Arial"/>
                <w:szCs w:val="22"/>
              </w:rPr>
              <w:t xml:space="preserve">Netznutzung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szCs w:val="22"/>
              </w:rPr>
              <w:t xml:space="preserve">Energie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b/>
                <w:szCs w:val="22"/>
              </w:rPr>
              <w:t>Total</w:t>
            </w:r>
            <w:r w:rsidRPr="00B37759">
              <w:rPr>
                <w:rFonts w:cs="Arial"/>
                <w:szCs w:val="22"/>
              </w:rPr>
              <w:t xml:space="preserve">         </w:t>
            </w:r>
            <w:r w:rsidRPr="00B37759">
              <w:rPr>
                <w:rFonts w:cs="Arial"/>
                <w:szCs w:val="22"/>
              </w:rPr>
              <w:tab/>
            </w:r>
            <w:r w:rsidRPr="00B37759">
              <w:rPr>
                <w:rFonts w:cs="Arial"/>
                <w:b/>
                <w:szCs w:val="22"/>
              </w:rPr>
              <w:t>Rp./kWh</w:t>
            </w:r>
          </w:p>
          <w:p w:rsidR="00315A4A" w:rsidRPr="00B37759" w:rsidRDefault="00315A4A" w:rsidP="00315A4A">
            <w:pPr>
              <w:tabs>
                <w:tab w:val="left" w:pos="2977"/>
              </w:tabs>
              <w:rPr>
                <w:rFonts w:cs="Arial"/>
                <w:b/>
                <w:szCs w:val="22"/>
              </w:rPr>
            </w:pPr>
          </w:p>
        </w:tc>
        <w:tc>
          <w:tcPr>
            <w:tcW w:w="1830" w:type="dxa"/>
            <w:vAlign w:val="center"/>
          </w:tcPr>
          <w:p w:rsidR="00315A4A" w:rsidRPr="00B37759" w:rsidRDefault="00315A4A" w:rsidP="00315A4A">
            <w:pPr>
              <w:tabs>
                <w:tab w:val="right" w:pos="1306"/>
              </w:tabs>
              <w:ind w:right="233"/>
              <w:jc w:val="right"/>
              <w:rPr>
                <w:rFonts w:cs="Arial"/>
                <w:szCs w:val="22"/>
              </w:rPr>
            </w:pPr>
          </w:p>
          <w:p w:rsidR="00315A4A" w:rsidRPr="00B37759" w:rsidRDefault="00315A4A" w:rsidP="00315A4A">
            <w:pPr>
              <w:tabs>
                <w:tab w:val="right" w:pos="1306"/>
              </w:tabs>
              <w:ind w:right="233"/>
              <w:jc w:val="right"/>
              <w:rPr>
                <w:rFonts w:cs="Arial"/>
                <w:szCs w:val="22"/>
              </w:rPr>
            </w:pPr>
            <w:r w:rsidRPr="00B37759">
              <w:rPr>
                <w:rFonts w:cs="Arial"/>
                <w:szCs w:val="22"/>
              </w:rPr>
              <w:t>5.400</w:t>
            </w:r>
          </w:p>
          <w:p w:rsidR="00315A4A" w:rsidRPr="00B37759" w:rsidRDefault="00315A4A" w:rsidP="00315A4A">
            <w:pPr>
              <w:tabs>
                <w:tab w:val="right" w:pos="1306"/>
              </w:tabs>
              <w:ind w:right="233"/>
              <w:jc w:val="right"/>
              <w:rPr>
                <w:rFonts w:cs="Arial"/>
                <w:szCs w:val="22"/>
              </w:rPr>
            </w:pPr>
            <w:r w:rsidRPr="00B37759">
              <w:rPr>
                <w:rFonts w:cs="Arial"/>
                <w:szCs w:val="22"/>
              </w:rPr>
              <w:t>4.650</w:t>
            </w:r>
          </w:p>
          <w:p w:rsidR="00315A4A" w:rsidRPr="00B37759" w:rsidRDefault="00315A4A" w:rsidP="00315A4A">
            <w:pPr>
              <w:tabs>
                <w:tab w:val="right" w:pos="1306"/>
              </w:tabs>
              <w:ind w:right="233"/>
              <w:jc w:val="right"/>
              <w:rPr>
                <w:rFonts w:cs="Arial"/>
                <w:b/>
                <w:szCs w:val="22"/>
              </w:rPr>
            </w:pPr>
            <w:r w:rsidRPr="00B37759">
              <w:rPr>
                <w:rFonts w:cs="Arial"/>
                <w:b/>
                <w:szCs w:val="22"/>
              </w:rPr>
              <w:t>10.050</w:t>
            </w:r>
          </w:p>
        </w:tc>
        <w:tc>
          <w:tcPr>
            <w:tcW w:w="1830" w:type="dxa"/>
            <w:vAlign w:val="center"/>
          </w:tcPr>
          <w:p w:rsidR="00315A4A" w:rsidRPr="00B37759" w:rsidRDefault="00315A4A" w:rsidP="00315A4A">
            <w:pPr>
              <w:tabs>
                <w:tab w:val="right" w:pos="1306"/>
              </w:tabs>
              <w:ind w:right="233"/>
              <w:jc w:val="right"/>
              <w:rPr>
                <w:rFonts w:cs="Arial"/>
                <w:szCs w:val="22"/>
              </w:rPr>
            </w:pPr>
          </w:p>
          <w:p w:rsidR="00315A4A" w:rsidRPr="00B37759" w:rsidRDefault="00315A4A" w:rsidP="00315A4A">
            <w:pPr>
              <w:tabs>
                <w:tab w:val="right" w:pos="1306"/>
              </w:tabs>
              <w:ind w:right="233"/>
              <w:jc w:val="right"/>
              <w:rPr>
                <w:rFonts w:cs="Arial"/>
              </w:rPr>
            </w:pPr>
            <w:r w:rsidRPr="00B37759">
              <w:rPr>
                <w:rFonts w:cs="Arial"/>
              </w:rPr>
              <w:t>5.208</w:t>
            </w:r>
          </w:p>
          <w:p w:rsidR="00315A4A" w:rsidRPr="00B37759" w:rsidRDefault="00315A4A" w:rsidP="00315A4A">
            <w:pPr>
              <w:tabs>
                <w:tab w:val="right" w:pos="1306"/>
              </w:tabs>
              <w:ind w:right="233"/>
              <w:jc w:val="right"/>
              <w:rPr>
                <w:rFonts w:cs="Arial"/>
              </w:rPr>
            </w:pPr>
            <w:r w:rsidRPr="00B37759">
              <w:rPr>
                <w:rFonts w:cs="Arial"/>
              </w:rPr>
              <w:t>5.630</w:t>
            </w:r>
          </w:p>
          <w:p w:rsidR="00315A4A" w:rsidRPr="00B37759" w:rsidRDefault="00315A4A" w:rsidP="00315A4A">
            <w:pPr>
              <w:tabs>
                <w:tab w:val="right" w:pos="1306"/>
              </w:tabs>
              <w:ind w:right="233"/>
              <w:jc w:val="right"/>
              <w:rPr>
                <w:rFonts w:cs="Arial"/>
                <w:b/>
                <w:szCs w:val="22"/>
              </w:rPr>
            </w:pPr>
            <w:r w:rsidRPr="00B37759">
              <w:rPr>
                <w:rFonts w:cs="Arial"/>
                <w:b/>
                <w:bCs/>
              </w:rPr>
              <w:t>10.838</w:t>
            </w:r>
          </w:p>
        </w:tc>
        <w:tc>
          <w:tcPr>
            <w:tcW w:w="1830" w:type="dxa"/>
          </w:tcPr>
          <w:p w:rsidR="00315A4A" w:rsidRPr="00B37759" w:rsidRDefault="00315A4A" w:rsidP="00315A4A">
            <w:pPr>
              <w:tabs>
                <w:tab w:val="right" w:pos="1295"/>
              </w:tabs>
              <w:ind w:right="153"/>
              <w:jc w:val="right"/>
              <w:rPr>
                <w:rFonts w:cs="Arial"/>
                <w:szCs w:val="22"/>
              </w:rPr>
            </w:pPr>
          </w:p>
          <w:p w:rsidR="00315A4A" w:rsidRPr="00B37759" w:rsidRDefault="00315A4A" w:rsidP="00315A4A">
            <w:pPr>
              <w:tabs>
                <w:tab w:val="right" w:pos="1295"/>
              </w:tabs>
              <w:ind w:right="153"/>
              <w:jc w:val="right"/>
              <w:rPr>
                <w:rFonts w:cs="Arial"/>
                <w:szCs w:val="22"/>
              </w:rPr>
            </w:pPr>
            <w:r w:rsidRPr="00B37759">
              <w:rPr>
                <w:rFonts w:cs="Arial"/>
                <w:szCs w:val="22"/>
              </w:rPr>
              <w:t>5.200</w:t>
            </w:r>
          </w:p>
          <w:p w:rsidR="00315A4A" w:rsidRPr="00B37759" w:rsidRDefault="00315A4A" w:rsidP="00315A4A">
            <w:pPr>
              <w:tabs>
                <w:tab w:val="right" w:pos="1295"/>
              </w:tabs>
              <w:ind w:right="153"/>
              <w:jc w:val="right"/>
              <w:rPr>
                <w:rFonts w:cs="Arial"/>
                <w:szCs w:val="22"/>
              </w:rPr>
            </w:pPr>
            <w:r w:rsidRPr="00B37759">
              <w:rPr>
                <w:rFonts w:cs="Arial"/>
                <w:szCs w:val="22"/>
              </w:rPr>
              <w:t>6</w:t>
            </w:r>
          </w:p>
          <w:p w:rsidR="00315A4A" w:rsidRPr="00B37759" w:rsidRDefault="00315A4A" w:rsidP="00315A4A">
            <w:pPr>
              <w:tabs>
                <w:tab w:val="right" w:pos="1295"/>
              </w:tabs>
              <w:ind w:right="153"/>
              <w:jc w:val="right"/>
              <w:rPr>
                <w:rFonts w:cs="Arial"/>
                <w:b/>
                <w:bCs/>
                <w:szCs w:val="22"/>
              </w:rPr>
            </w:pPr>
            <w:r w:rsidRPr="00B37759">
              <w:rPr>
                <w:rFonts w:cs="Arial"/>
                <w:b/>
                <w:bCs/>
                <w:szCs w:val="22"/>
              </w:rPr>
              <w:t>11.200</w:t>
            </w:r>
          </w:p>
        </w:tc>
      </w:tr>
      <w:tr w:rsidR="00315A4A" w:rsidRPr="00B37759" w:rsidTr="00315A4A">
        <w:trPr>
          <w:trHeight w:hRule="exact" w:val="1021"/>
        </w:trPr>
        <w:tc>
          <w:tcPr>
            <w:tcW w:w="4361" w:type="dxa"/>
            <w:vAlign w:val="center"/>
          </w:tcPr>
          <w:p w:rsidR="00315A4A" w:rsidRPr="00B37759" w:rsidRDefault="00315A4A" w:rsidP="00315A4A">
            <w:pPr>
              <w:tabs>
                <w:tab w:val="left" w:pos="2977"/>
              </w:tabs>
              <w:rPr>
                <w:rFonts w:cs="Arial"/>
                <w:b/>
                <w:szCs w:val="22"/>
              </w:rPr>
            </w:pPr>
            <w:r w:rsidRPr="00B37759">
              <w:rPr>
                <w:rFonts w:cs="Arial"/>
                <w:b/>
                <w:szCs w:val="22"/>
              </w:rPr>
              <w:t xml:space="preserve">Stromankaufspreise für Stromverkauf </w:t>
            </w:r>
          </w:p>
          <w:p w:rsidR="00315A4A" w:rsidRPr="00B37759" w:rsidRDefault="00315A4A" w:rsidP="00315A4A">
            <w:pPr>
              <w:tabs>
                <w:tab w:val="left" w:pos="2977"/>
              </w:tabs>
              <w:rPr>
                <w:rFonts w:cs="Arial"/>
                <w:szCs w:val="22"/>
              </w:rPr>
            </w:pPr>
            <w:r w:rsidRPr="00B37759">
              <w:rPr>
                <w:rFonts w:cs="Arial"/>
                <w:szCs w:val="22"/>
              </w:rPr>
              <w:t xml:space="preserve">Netznutzung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szCs w:val="22"/>
              </w:rPr>
              <w:t xml:space="preserve">Energie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b/>
                <w:szCs w:val="22"/>
              </w:rPr>
              <w:t>Total</w:t>
            </w:r>
            <w:r w:rsidRPr="00B37759">
              <w:rPr>
                <w:rFonts w:cs="Arial"/>
                <w:szCs w:val="22"/>
              </w:rPr>
              <w:tab/>
            </w:r>
            <w:r w:rsidRPr="00B37759">
              <w:rPr>
                <w:rFonts w:cs="Arial"/>
                <w:b/>
                <w:szCs w:val="22"/>
              </w:rPr>
              <w:t>Rp./kWh</w:t>
            </w:r>
          </w:p>
        </w:tc>
        <w:tc>
          <w:tcPr>
            <w:tcW w:w="1830" w:type="dxa"/>
            <w:vAlign w:val="center"/>
          </w:tcPr>
          <w:p w:rsidR="00315A4A" w:rsidRPr="00B37759" w:rsidRDefault="00315A4A" w:rsidP="00315A4A">
            <w:pPr>
              <w:tabs>
                <w:tab w:val="right" w:pos="1306"/>
                <w:tab w:val="right" w:pos="1339"/>
              </w:tabs>
              <w:ind w:right="233"/>
              <w:jc w:val="right"/>
              <w:rPr>
                <w:rFonts w:cs="Arial"/>
                <w:szCs w:val="22"/>
              </w:rPr>
            </w:pPr>
          </w:p>
          <w:p w:rsidR="00315A4A" w:rsidRPr="00B37759" w:rsidRDefault="00315A4A" w:rsidP="00315A4A">
            <w:pPr>
              <w:tabs>
                <w:tab w:val="right" w:pos="1306"/>
                <w:tab w:val="right" w:pos="1339"/>
              </w:tabs>
              <w:ind w:right="233"/>
              <w:jc w:val="right"/>
              <w:rPr>
                <w:rFonts w:cs="Arial"/>
                <w:szCs w:val="22"/>
              </w:rPr>
            </w:pPr>
            <w:r w:rsidRPr="00B37759">
              <w:rPr>
                <w:rFonts w:cs="Arial"/>
                <w:szCs w:val="22"/>
              </w:rPr>
              <w:t>2.194</w:t>
            </w:r>
          </w:p>
          <w:p w:rsidR="00315A4A" w:rsidRPr="00B37759" w:rsidRDefault="00315A4A" w:rsidP="00315A4A">
            <w:pPr>
              <w:tabs>
                <w:tab w:val="right" w:pos="1306"/>
                <w:tab w:val="right" w:pos="1339"/>
              </w:tabs>
              <w:ind w:right="233"/>
              <w:jc w:val="right"/>
              <w:rPr>
                <w:rFonts w:cs="Arial"/>
                <w:szCs w:val="22"/>
              </w:rPr>
            </w:pPr>
            <w:r w:rsidRPr="00B37759">
              <w:rPr>
                <w:rFonts w:cs="Arial"/>
                <w:szCs w:val="22"/>
              </w:rPr>
              <w:t>4.860</w:t>
            </w:r>
          </w:p>
          <w:p w:rsidR="00315A4A" w:rsidRPr="00B37759" w:rsidRDefault="00315A4A" w:rsidP="00315A4A">
            <w:pPr>
              <w:tabs>
                <w:tab w:val="right" w:pos="1306"/>
                <w:tab w:val="right" w:pos="1339"/>
              </w:tabs>
              <w:ind w:right="233"/>
              <w:jc w:val="right"/>
              <w:rPr>
                <w:rFonts w:cs="Arial"/>
                <w:b/>
                <w:szCs w:val="22"/>
              </w:rPr>
            </w:pPr>
            <w:r w:rsidRPr="00B37759">
              <w:rPr>
                <w:rFonts w:cs="Arial"/>
                <w:b/>
                <w:szCs w:val="22"/>
              </w:rPr>
              <w:t>6.635</w:t>
            </w:r>
          </w:p>
        </w:tc>
        <w:tc>
          <w:tcPr>
            <w:tcW w:w="1830" w:type="dxa"/>
            <w:vAlign w:val="center"/>
          </w:tcPr>
          <w:p w:rsidR="00315A4A" w:rsidRPr="00B37759" w:rsidRDefault="00315A4A" w:rsidP="00315A4A">
            <w:pPr>
              <w:tabs>
                <w:tab w:val="right" w:pos="1306"/>
                <w:tab w:val="right" w:pos="1339"/>
              </w:tabs>
              <w:ind w:right="233"/>
              <w:jc w:val="right"/>
              <w:rPr>
                <w:rFonts w:cs="Arial"/>
                <w:szCs w:val="22"/>
              </w:rPr>
            </w:pPr>
          </w:p>
          <w:p w:rsidR="00315A4A" w:rsidRPr="00B37759" w:rsidRDefault="00315A4A" w:rsidP="00315A4A">
            <w:pPr>
              <w:tabs>
                <w:tab w:val="right" w:pos="1306"/>
              </w:tabs>
              <w:ind w:right="233"/>
              <w:jc w:val="right"/>
              <w:rPr>
                <w:rFonts w:cs="Arial"/>
                <w:bCs/>
              </w:rPr>
            </w:pPr>
            <w:r w:rsidRPr="00B37759">
              <w:rPr>
                <w:rFonts w:cs="Arial"/>
                <w:bCs/>
              </w:rPr>
              <w:t>2.175</w:t>
            </w:r>
          </w:p>
          <w:p w:rsidR="00315A4A" w:rsidRPr="00B37759" w:rsidRDefault="00315A4A" w:rsidP="00315A4A">
            <w:pPr>
              <w:tabs>
                <w:tab w:val="right" w:pos="1306"/>
              </w:tabs>
              <w:ind w:right="233"/>
              <w:jc w:val="right"/>
              <w:rPr>
                <w:rFonts w:cs="Arial"/>
              </w:rPr>
            </w:pPr>
            <w:r w:rsidRPr="00B37759">
              <w:rPr>
                <w:rFonts w:cs="Arial"/>
              </w:rPr>
              <w:t>6.058</w:t>
            </w:r>
          </w:p>
          <w:p w:rsidR="00315A4A" w:rsidRPr="00B37759" w:rsidRDefault="00315A4A" w:rsidP="00315A4A">
            <w:pPr>
              <w:tabs>
                <w:tab w:val="right" w:pos="1306"/>
                <w:tab w:val="right" w:pos="1339"/>
              </w:tabs>
              <w:ind w:right="233"/>
              <w:jc w:val="right"/>
              <w:rPr>
                <w:rFonts w:cs="Arial"/>
                <w:b/>
                <w:szCs w:val="22"/>
              </w:rPr>
            </w:pPr>
            <w:r w:rsidRPr="00B37759">
              <w:rPr>
                <w:rFonts w:cs="Arial"/>
                <w:b/>
                <w:bCs/>
              </w:rPr>
              <w:t>8.233</w:t>
            </w:r>
          </w:p>
        </w:tc>
        <w:tc>
          <w:tcPr>
            <w:tcW w:w="1830" w:type="dxa"/>
          </w:tcPr>
          <w:p w:rsidR="00315A4A" w:rsidRPr="00B37759" w:rsidRDefault="00315A4A" w:rsidP="00315A4A">
            <w:pPr>
              <w:tabs>
                <w:tab w:val="right" w:pos="1295"/>
                <w:tab w:val="right" w:pos="1339"/>
              </w:tabs>
              <w:ind w:right="153"/>
              <w:jc w:val="right"/>
              <w:rPr>
                <w:rFonts w:cs="Arial"/>
                <w:szCs w:val="22"/>
              </w:rPr>
            </w:pPr>
          </w:p>
          <w:p w:rsidR="00315A4A" w:rsidRPr="00B37759" w:rsidRDefault="00315A4A" w:rsidP="00315A4A">
            <w:pPr>
              <w:tabs>
                <w:tab w:val="right" w:pos="1295"/>
                <w:tab w:val="right" w:pos="1339"/>
              </w:tabs>
              <w:ind w:right="153"/>
              <w:jc w:val="right"/>
              <w:rPr>
                <w:rFonts w:cs="Arial"/>
                <w:szCs w:val="22"/>
              </w:rPr>
            </w:pPr>
            <w:r w:rsidRPr="00B37759">
              <w:rPr>
                <w:rFonts w:cs="Arial"/>
                <w:szCs w:val="22"/>
              </w:rPr>
              <w:t>2.378</w:t>
            </w:r>
          </w:p>
          <w:p w:rsidR="00315A4A" w:rsidRPr="00B37759" w:rsidRDefault="00315A4A" w:rsidP="00315A4A">
            <w:pPr>
              <w:tabs>
                <w:tab w:val="right" w:pos="1295"/>
                <w:tab w:val="right" w:pos="1339"/>
              </w:tabs>
              <w:ind w:right="153"/>
              <w:jc w:val="right"/>
              <w:rPr>
                <w:rFonts w:cs="Arial"/>
                <w:szCs w:val="22"/>
              </w:rPr>
            </w:pPr>
            <w:r w:rsidRPr="00B37759">
              <w:rPr>
                <w:rFonts w:cs="Arial"/>
                <w:szCs w:val="22"/>
              </w:rPr>
              <w:t>5.987</w:t>
            </w:r>
          </w:p>
          <w:p w:rsidR="00315A4A" w:rsidRPr="00B37759" w:rsidRDefault="00315A4A" w:rsidP="00315A4A">
            <w:pPr>
              <w:tabs>
                <w:tab w:val="right" w:pos="1295"/>
                <w:tab w:val="right" w:pos="1339"/>
              </w:tabs>
              <w:ind w:right="153"/>
              <w:jc w:val="right"/>
              <w:rPr>
                <w:rFonts w:cs="Arial"/>
                <w:b/>
                <w:bCs/>
                <w:szCs w:val="22"/>
              </w:rPr>
            </w:pPr>
            <w:r w:rsidRPr="00B37759">
              <w:rPr>
                <w:rFonts w:cs="Arial"/>
                <w:b/>
                <w:bCs/>
                <w:szCs w:val="22"/>
              </w:rPr>
              <w:t>8.365</w:t>
            </w:r>
          </w:p>
        </w:tc>
      </w:tr>
      <w:tr w:rsidR="00315A4A" w:rsidRPr="00B37759" w:rsidTr="00315A4A">
        <w:trPr>
          <w:trHeight w:hRule="exact" w:val="1021"/>
        </w:trPr>
        <w:tc>
          <w:tcPr>
            <w:tcW w:w="4361" w:type="dxa"/>
            <w:vAlign w:val="center"/>
          </w:tcPr>
          <w:p w:rsidR="00315A4A" w:rsidRPr="00B37759" w:rsidRDefault="00315A4A" w:rsidP="00315A4A">
            <w:pPr>
              <w:tabs>
                <w:tab w:val="left" w:pos="2977"/>
              </w:tabs>
              <w:rPr>
                <w:rFonts w:cs="Arial"/>
                <w:szCs w:val="22"/>
              </w:rPr>
            </w:pPr>
            <w:r w:rsidRPr="00B37759">
              <w:rPr>
                <w:rFonts w:cs="Arial"/>
                <w:b/>
                <w:szCs w:val="22"/>
              </w:rPr>
              <w:t>Bruttogewinne</w:t>
            </w:r>
            <w:r w:rsidRPr="00B37759">
              <w:rPr>
                <w:rFonts w:cs="Arial"/>
                <w:szCs w:val="22"/>
              </w:rPr>
              <w:t xml:space="preserve"> </w:t>
            </w:r>
            <w:r w:rsidRPr="00B37759">
              <w:rPr>
                <w:rFonts w:cs="Arial"/>
                <w:szCs w:val="22"/>
              </w:rPr>
              <w:br/>
              <w:t xml:space="preserve">Netznutzung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szCs w:val="22"/>
              </w:rPr>
              <w:t xml:space="preserve">Energie         </w:t>
            </w:r>
            <w:r w:rsidRPr="00B37759">
              <w:rPr>
                <w:rFonts w:cs="Arial"/>
                <w:szCs w:val="22"/>
              </w:rPr>
              <w:tab/>
              <w:t>Rp./kWh</w:t>
            </w:r>
          </w:p>
          <w:p w:rsidR="00315A4A" w:rsidRPr="00B37759" w:rsidRDefault="00315A4A" w:rsidP="00315A4A">
            <w:pPr>
              <w:tabs>
                <w:tab w:val="left" w:pos="2977"/>
              </w:tabs>
              <w:rPr>
                <w:rFonts w:cs="Arial"/>
                <w:szCs w:val="22"/>
              </w:rPr>
            </w:pPr>
            <w:r w:rsidRPr="00B37759">
              <w:rPr>
                <w:rFonts w:cs="Arial"/>
                <w:b/>
                <w:szCs w:val="22"/>
              </w:rPr>
              <w:t>Total</w:t>
            </w:r>
            <w:r w:rsidRPr="00B37759">
              <w:rPr>
                <w:rFonts w:cs="Arial"/>
                <w:szCs w:val="22"/>
              </w:rPr>
              <w:tab/>
            </w:r>
            <w:r w:rsidRPr="00B37759">
              <w:rPr>
                <w:rFonts w:cs="Arial"/>
                <w:b/>
                <w:szCs w:val="22"/>
              </w:rPr>
              <w:t>Rp./kWh</w:t>
            </w:r>
          </w:p>
        </w:tc>
        <w:tc>
          <w:tcPr>
            <w:tcW w:w="1830" w:type="dxa"/>
            <w:vAlign w:val="center"/>
          </w:tcPr>
          <w:p w:rsidR="00315A4A" w:rsidRPr="00B37759" w:rsidRDefault="00315A4A" w:rsidP="00315A4A">
            <w:pPr>
              <w:tabs>
                <w:tab w:val="right" w:pos="1306"/>
                <w:tab w:val="right" w:pos="1361"/>
              </w:tabs>
              <w:ind w:right="233"/>
              <w:jc w:val="right"/>
              <w:rPr>
                <w:rFonts w:cs="Arial"/>
                <w:szCs w:val="22"/>
              </w:rPr>
            </w:pPr>
          </w:p>
          <w:p w:rsidR="00315A4A" w:rsidRPr="00B37759" w:rsidRDefault="00315A4A" w:rsidP="00315A4A">
            <w:pPr>
              <w:tabs>
                <w:tab w:val="right" w:pos="1306"/>
                <w:tab w:val="right" w:pos="1361"/>
              </w:tabs>
              <w:ind w:right="233"/>
              <w:jc w:val="right"/>
              <w:rPr>
                <w:rFonts w:cs="Arial"/>
                <w:szCs w:val="22"/>
              </w:rPr>
            </w:pPr>
            <w:r w:rsidRPr="00B37759">
              <w:rPr>
                <w:rFonts w:cs="Arial"/>
                <w:szCs w:val="22"/>
              </w:rPr>
              <w:t>3.206</w:t>
            </w:r>
          </w:p>
          <w:p w:rsidR="00315A4A" w:rsidRPr="00B37759" w:rsidRDefault="00315A4A" w:rsidP="00315A4A">
            <w:pPr>
              <w:tabs>
                <w:tab w:val="right" w:pos="1306"/>
                <w:tab w:val="right" w:pos="1361"/>
              </w:tabs>
              <w:ind w:right="233"/>
              <w:jc w:val="right"/>
              <w:rPr>
                <w:rFonts w:cs="Arial"/>
                <w:szCs w:val="22"/>
              </w:rPr>
            </w:pPr>
            <w:r w:rsidRPr="00B37759">
              <w:rPr>
                <w:rFonts w:cs="Arial"/>
                <w:szCs w:val="22"/>
              </w:rPr>
              <w:t>-0.210</w:t>
            </w:r>
          </w:p>
          <w:p w:rsidR="00315A4A" w:rsidRPr="00B37759" w:rsidRDefault="00315A4A" w:rsidP="00315A4A">
            <w:pPr>
              <w:tabs>
                <w:tab w:val="right" w:pos="1306"/>
                <w:tab w:val="right" w:pos="1361"/>
              </w:tabs>
              <w:ind w:right="233"/>
              <w:jc w:val="right"/>
              <w:rPr>
                <w:rFonts w:cs="Arial"/>
                <w:b/>
                <w:szCs w:val="22"/>
              </w:rPr>
            </w:pPr>
            <w:r w:rsidRPr="00B37759">
              <w:rPr>
                <w:rFonts w:cs="Arial"/>
                <w:b/>
                <w:szCs w:val="22"/>
              </w:rPr>
              <w:t>2.996</w:t>
            </w:r>
          </w:p>
        </w:tc>
        <w:tc>
          <w:tcPr>
            <w:tcW w:w="1830" w:type="dxa"/>
            <w:vAlign w:val="center"/>
          </w:tcPr>
          <w:p w:rsidR="00315A4A" w:rsidRPr="00B37759" w:rsidRDefault="00315A4A" w:rsidP="00315A4A">
            <w:pPr>
              <w:tabs>
                <w:tab w:val="right" w:pos="1306"/>
              </w:tabs>
              <w:ind w:right="233"/>
              <w:jc w:val="right"/>
              <w:rPr>
                <w:rFonts w:cs="Arial"/>
                <w:bCs/>
              </w:rPr>
            </w:pPr>
          </w:p>
          <w:p w:rsidR="00315A4A" w:rsidRPr="00B37759" w:rsidRDefault="00315A4A" w:rsidP="00315A4A">
            <w:pPr>
              <w:tabs>
                <w:tab w:val="right" w:pos="1306"/>
              </w:tabs>
              <w:ind w:right="233"/>
              <w:jc w:val="right"/>
              <w:rPr>
                <w:rFonts w:cs="Arial"/>
                <w:bCs/>
              </w:rPr>
            </w:pPr>
            <w:r w:rsidRPr="00B37759">
              <w:rPr>
                <w:rFonts w:cs="Arial"/>
                <w:bCs/>
              </w:rPr>
              <w:t>3.033</w:t>
            </w:r>
          </w:p>
          <w:p w:rsidR="00315A4A" w:rsidRPr="00B37759" w:rsidRDefault="00315A4A" w:rsidP="00315A4A">
            <w:pPr>
              <w:tabs>
                <w:tab w:val="right" w:pos="1306"/>
              </w:tabs>
              <w:ind w:right="233"/>
              <w:jc w:val="right"/>
              <w:rPr>
                <w:rFonts w:cs="Arial"/>
              </w:rPr>
            </w:pPr>
            <w:r w:rsidRPr="00B37759">
              <w:rPr>
                <w:rFonts w:cs="Arial"/>
              </w:rPr>
              <w:t>-0.428</w:t>
            </w:r>
          </w:p>
          <w:p w:rsidR="00315A4A" w:rsidRPr="00B37759" w:rsidRDefault="00315A4A" w:rsidP="00315A4A">
            <w:pPr>
              <w:tabs>
                <w:tab w:val="right" w:pos="1306"/>
                <w:tab w:val="right" w:pos="1361"/>
              </w:tabs>
              <w:ind w:right="233"/>
              <w:jc w:val="right"/>
              <w:rPr>
                <w:rFonts w:cs="Arial"/>
                <w:b/>
                <w:szCs w:val="22"/>
              </w:rPr>
            </w:pPr>
            <w:r w:rsidRPr="00B37759">
              <w:rPr>
                <w:rFonts w:cs="Arial"/>
                <w:b/>
              </w:rPr>
              <w:t>3.461</w:t>
            </w:r>
          </w:p>
        </w:tc>
        <w:tc>
          <w:tcPr>
            <w:tcW w:w="1830" w:type="dxa"/>
          </w:tcPr>
          <w:p w:rsidR="00315A4A" w:rsidRPr="00B37759" w:rsidRDefault="00315A4A" w:rsidP="00315A4A">
            <w:pPr>
              <w:ind w:right="153"/>
              <w:jc w:val="right"/>
              <w:rPr>
                <w:b/>
                <w:bCs/>
              </w:rPr>
            </w:pPr>
          </w:p>
          <w:p w:rsidR="00315A4A" w:rsidRPr="00B37759" w:rsidRDefault="00315A4A" w:rsidP="00315A4A">
            <w:pPr>
              <w:ind w:right="153"/>
              <w:jc w:val="right"/>
            </w:pPr>
            <w:r w:rsidRPr="00B37759">
              <w:t>2.822</w:t>
            </w:r>
          </w:p>
          <w:p w:rsidR="00315A4A" w:rsidRPr="00B37759" w:rsidRDefault="00315A4A" w:rsidP="00315A4A">
            <w:pPr>
              <w:ind w:right="153"/>
              <w:jc w:val="right"/>
            </w:pPr>
            <w:r w:rsidRPr="00B37759">
              <w:t>+0.013</w:t>
            </w:r>
          </w:p>
          <w:p w:rsidR="00315A4A" w:rsidRPr="00B37759" w:rsidRDefault="00315A4A" w:rsidP="00315A4A">
            <w:pPr>
              <w:ind w:right="153"/>
              <w:jc w:val="right"/>
              <w:rPr>
                <w:b/>
                <w:bCs/>
              </w:rPr>
            </w:pPr>
            <w:r w:rsidRPr="00B37759">
              <w:t>2.835</w:t>
            </w:r>
          </w:p>
        </w:tc>
      </w:tr>
      <w:tr w:rsidR="00315A4A" w:rsidRPr="00B37759" w:rsidTr="00315A4A">
        <w:trPr>
          <w:trHeight w:hRule="exact" w:val="865"/>
        </w:trPr>
        <w:tc>
          <w:tcPr>
            <w:tcW w:w="4361" w:type="dxa"/>
            <w:vAlign w:val="center"/>
          </w:tcPr>
          <w:p w:rsidR="00315A4A" w:rsidRPr="00B37759" w:rsidRDefault="00315A4A" w:rsidP="00315A4A">
            <w:pPr>
              <w:tabs>
                <w:tab w:val="left" w:pos="2977"/>
              </w:tabs>
              <w:jc w:val="left"/>
              <w:rPr>
                <w:rFonts w:cs="Arial"/>
                <w:szCs w:val="22"/>
              </w:rPr>
            </w:pPr>
            <w:r w:rsidRPr="00B37759">
              <w:rPr>
                <w:rFonts w:cs="Arial"/>
                <w:b/>
                <w:szCs w:val="22"/>
              </w:rPr>
              <w:t xml:space="preserve">Bruttogewinne in % </w:t>
            </w:r>
            <w:r w:rsidRPr="00B37759">
              <w:rPr>
                <w:rFonts w:cs="Arial"/>
                <w:b/>
                <w:szCs w:val="22"/>
              </w:rPr>
              <w:br/>
            </w:r>
            <w:r w:rsidRPr="00B37759">
              <w:rPr>
                <w:rFonts w:cs="Arial"/>
                <w:szCs w:val="22"/>
              </w:rPr>
              <w:t>Netznutzung</w:t>
            </w:r>
          </w:p>
          <w:p w:rsidR="00315A4A" w:rsidRPr="00B37759" w:rsidRDefault="00315A4A" w:rsidP="00315A4A">
            <w:pPr>
              <w:tabs>
                <w:tab w:val="left" w:pos="2977"/>
              </w:tabs>
              <w:jc w:val="left"/>
              <w:rPr>
                <w:rFonts w:cs="Arial"/>
                <w:szCs w:val="22"/>
              </w:rPr>
            </w:pPr>
            <w:r w:rsidRPr="00B37759">
              <w:rPr>
                <w:rFonts w:cs="Arial"/>
                <w:szCs w:val="22"/>
              </w:rPr>
              <w:t>Energie</w:t>
            </w:r>
          </w:p>
        </w:tc>
        <w:tc>
          <w:tcPr>
            <w:tcW w:w="1830" w:type="dxa"/>
            <w:vAlign w:val="center"/>
          </w:tcPr>
          <w:p w:rsidR="00315A4A" w:rsidRPr="00B37759" w:rsidRDefault="00315A4A" w:rsidP="00315A4A">
            <w:pPr>
              <w:tabs>
                <w:tab w:val="right" w:pos="1306"/>
                <w:tab w:val="right" w:pos="1361"/>
              </w:tabs>
              <w:ind w:right="233"/>
              <w:jc w:val="right"/>
              <w:rPr>
                <w:rFonts w:cs="Arial"/>
                <w:szCs w:val="22"/>
              </w:rPr>
            </w:pPr>
          </w:p>
          <w:p w:rsidR="00315A4A" w:rsidRPr="00B37759" w:rsidRDefault="00315A4A" w:rsidP="00315A4A">
            <w:pPr>
              <w:tabs>
                <w:tab w:val="right" w:pos="1306"/>
                <w:tab w:val="right" w:pos="1361"/>
              </w:tabs>
              <w:ind w:right="233"/>
              <w:jc w:val="right"/>
              <w:rPr>
                <w:rFonts w:cs="Arial"/>
                <w:szCs w:val="22"/>
              </w:rPr>
            </w:pPr>
            <w:r w:rsidRPr="00B37759">
              <w:rPr>
                <w:rFonts w:cs="Arial"/>
                <w:szCs w:val="22"/>
              </w:rPr>
              <w:t>146</w:t>
            </w:r>
          </w:p>
          <w:p w:rsidR="00315A4A" w:rsidRPr="00B37759" w:rsidRDefault="00315A4A" w:rsidP="00315A4A">
            <w:pPr>
              <w:tabs>
                <w:tab w:val="right" w:pos="1306"/>
                <w:tab w:val="right" w:pos="1361"/>
              </w:tabs>
              <w:ind w:right="233"/>
              <w:jc w:val="right"/>
              <w:rPr>
                <w:rFonts w:cs="Arial"/>
                <w:szCs w:val="22"/>
              </w:rPr>
            </w:pPr>
            <w:r w:rsidRPr="00B37759">
              <w:rPr>
                <w:rFonts w:cs="Arial"/>
                <w:szCs w:val="22"/>
              </w:rPr>
              <w:t>-3.88</w:t>
            </w:r>
          </w:p>
        </w:tc>
        <w:tc>
          <w:tcPr>
            <w:tcW w:w="1830" w:type="dxa"/>
            <w:vAlign w:val="center"/>
          </w:tcPr>
          <w:p w:rsidR="00315A4A" w:rsidRPr="00B37759" w:rsidRDefault="00315A4A" w:rsidP="00315A4A">
            <w:pPr>
              <w:tabs>
                <w:tab w:val="right" w:pos="1306"/>
                <w:tab w:val="right" w:pos="1361"/>
              </w:tabs>
              <w:ind w:right="233"/>
              <w:jc w:val="right"/>
              <w:rPr>
                <w:rFonts w:cs="Arial"/>
                <w:szCs w:val="22"/>
              </w:rPr>
            </w:pPr>
          </w:p>
          <w:p w:rsidR="00315A4A" w:rsidRPr="00B37759" w:rsidRDefault="00315A4A" w:rsidP="00315A4A">
            <w:pPr>
              <w:tabs>
                <w:tab w:val="right" w:pos="1306"/>
                <w:tab w:val="right" w:pos="1361"/>
              </w:tabs>
              <w:ind w:right="233"/>
              <w:jc w:val="right"/>
              <w:rPr>
                <w:rFonts w:cs="Arial"/>
                <w:szCs w:val="22"/>
              </w:rPr>
            </w:pPr>
            <w:r w:rsidRPr="00B37759">
              <w:rPr>
                <w:rFonts w:cs="Arial"/>
                <w:szCs w:val="22"/>
              </w:rPr>
              <w:t>139</w:t>
            </w:r>
          </w:p>
          <w:p w:rsidR="00315A4A" w:rsidRPr="00B37759" w:rsidRDefault="00315A4A" w:rsidP="00315A4A">
            <w:pPr>
              <w:tabs>
                <w:tab w:val="right" w:pos="1306"/>
                <w:tab w:val="right" w:pos="1361"/>
              </w:tabs>
              <w:ind w:right="233"/>
              <w:jc w:val="right"/>
              <w:rPr>
                <w:rFonts w:cs="Arial"/>
                <w:szCs w:val="22"/>
                <w:highlight w:val="yellow"/>
              </w:rPr>
            </w:pPr>
            <w:r w:rsidRPr="00B37759">
              <w:rPr>
                <w:rFonts w:cs="Arial"/>
                <w:szCs w:val="22"/>
              </w:rPr>
              <w:t>-7.06</w:t>
            </w:r>
          </w:p>
        </w:tc>
        <w:tc>
          <w:tcPr>
            <w:tcW w:w="1830" w:type="dxa"/>
          </w:tcPr>
          <w:p w:rsidR="00315A4A" w:rsidRPr="00B37759" w:rsidRDefault="00315A4A" w:rsidP="00315A4A">
            <w:pPr>
              <w:tabs>
                <w:tab w:val="right" w:pos="1295"/>
                <w:tab w:val="right" w:pos="1361"/>
              </w:tabs>
              <w:ind w:right="153"/>
              <w:jc w:val="right"/>
              <w:rPr>
                <w:rFonts w:cs="Arial"/>
                <w:szCs w:val="22"/>
              </w:rPr>
            </w:pPr>
          </w:p>
          <w:p w:rsidR="00315A4A" w:rsidRPr="00B37759" w:rsidRDefault="00315A4A" w:rsidP="00315A4A">
            <w:pPr>
              <w:tabs>
                <w:tab w:val="right" w:pos="1295"/>
                <w:tab w:val="right" w:pos="1361"/>
              </w:tabs>
              <w:ind w:right="153"/>
              <w:jc w:val="right"/>
              <w:rPr>
                <w:rFonts w:cs="Arial"/>
                <w:szCs w:val="22"/>
              </w:rPr>
            </w:pPr>
            <w:r w:rsidRPr="00B37759">
              <w:rPr>
                <w:rFonts w:cs="Arial"/>
                <w:szCs w:val="22"/>
              </w:rPr>
              <w:t>118</w:t>
            </w:r>
          </w:p>
          <w:p w:rsidR="00315A4A" w:rsidRPr="00B37759" w:rsidRDefault="00315A4A" w:rsidP="00315A4A">
            <w:pPr>
              <w:tabs>
                <w:tab w:val="right" w:pos="1295"/>
                <w:tab w:val="right" w:pos="1361"/>
              </w:tabs>
              <w:ind w:right="153"/>
              <w:jc w:val="right"/>
              <w:rPr>
                <w:rFonts w:cs="Arial"/>
                <w:szCs w:val="22"/>
              </w:rPr>
            </w:pPr>
            <w:r w:rsidRPr="00B37759">
              <w:rPr>
                <w:rFonts w:cs="Arial"/>
                <w:szCs w:val="22"/>
              </w:rPr>
              <w:t>+2.17</w:t>
            </w:r>
          </w:p>
        </w:tc>
      </w:tr>
    </w:tbl>
    <w:p w:rsidR="00487856" w:rsidRPr="0079582F" w:rsidRDefault="00487856" w:rsidP="00487856">
      <w:pPr>
        <w:rPr>
          <w:rFonts w:cs="Arial"/>
          <w:sz w:val="24"/>
          <w:szCs w:val="24"/>
        </w:rPr>
      </w:pPr>
    </w:p>
    <w:p w:rsidR="00487856" w:rsidRPr="0079582F" w:rsidRDefault="00487856" w:rsidP="00487856">
      <w:pPr>
        <w:pStyle w:val="berschrift2"/>
        <w:tabs>
          <w:tab w:val="left" w:pos="426"/>
          <w:tab w:val="left" w:pos="993"/>
          <w:tab w:val="left" w:pos="8364"/>
        </w:tabs>
        <w:spacing w:before="0" w:after="0"/>
        <w:rPr>
          <w:rFonts w:cs="Arial"/>
          <w:i w:val="0"/>
          <w:caps w:val="0"/>
        </w:rPr>
      </w:pPr>
      <w:r w:rsidRPr="0079582F">
        <w:rPr>
          <w:rFonts w:cs="Arial"/>
          <w:i w:val="0"/>
          <w:caps w:val="0"/>
        </w:rPr>
        <w:t>Stromabgabe Netznutzung</w:t>
      </w:r>
    </w:p>
    <w:tbl>
      <w:tblPr>
        <w:tblpPr w:leftFromText="141" w:rightFromText="141" w:vertAnchor="text" w:horzAnchor="margin" w:tblpY="211"/>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1559"/>
        <w:gridCol w:w="1417"/>
        <w:gridCol w:w="1418"/>
        <w:gridCol w:w="1417"/>
        <w:gridCol w:w="1418"/>
      </w:tblGrid>
      <w:tr w:rsidR="00C80C0C" w:rsidRPr="0079582F" w:rsidTr="007D568B">
        <w:trPr>
          <w:trHeight w:val="1021"/>
        </w:trPr>
        <w:tc>
          <w:tcPr>
            <w:tcW w:w="2622" w:type="dxa"/>
            <w:shd w:val="clear" w:color="auto" w:fill="E6E6E6"/>
            <w:vAlign w:val="center"/>
          </w:tcPr>
          <w:p w:rsidR="00487856" w:rsidRPr="0079582F" w:rsidRDefault="00487856" w:rsidP="004D6A4A">
            <w:pPr>
              <w:jc w:val="left"/>
              <w:rPr>
                <w:rFonts w:cs="Arial"/>
                <w:b/>
              </w:rPr>
            </w:pPr>
            <w:r w:rsidRPr="0079582F">
              <w:rPr>
                <w:rFonts w:cs="Arial"/>
                <w:b/>
              </w:rPr>
              <w:t>Bezügergruppen</w:t>
            </w:r>
          </w:p>
        </w:tc>
        <w:tc>
          <w:tcPr>
            <w:tcW w:w="1559" w:type="dxa"/>
            <w:shd w:val="clear" w:color="auto" w:fill="E6E6E6"/>
            <w:vAlign w:val="center"/>
          </w:tcPr>
          <w:p w:rsidR="00487856" w:rsidRPr="0079582F" w:rsidRDefault="00487856" w:rsidP="004D6A4A">
            <w:pPr>
              <w:tabs>
                <w:tab w:val="right" w:pos="1277"/>
              </w:tabs>
              <w:jc w:val="center"/>
              <w:rPr>
                <w:rFonts w:cs="Arial"/>
                <w:b/>
                <w:sz w:val="21"/>
                <w:szCs w:val="21"/>
              </w:rPr>
            </w:pPr>
            <w:r w:rsidRPr="0079582F">
              <w:rPr>
                <w:rFonts w:cs="Arial"/>
                <w:b/>
                <w:sz w:val="21"/>
                <w:szCs w:val="21"/>
              </w:rPr>
              <w:t>Tarife</w:t>
            </w:r>
          </w:p>
          <w:p w:rsidR="00487856" w:rsidRPr="0079582F" w:rsidRDefault="00487856" w:rsidP="004D6A4A">
            <w:pPr>
              <w:tabs>
                <w:tab w:val="right" w:pos="1277"/>
              </w:tabs>
              <w:jc w:val="center"/>
              <w:rPr>
                <w:rFonts w:cs="Arial"/>
                <w:b/>
                <w:sz w:val="21"/>
                <w:szCs w:val="21"/>
              </w:rPr>
            </w:pPr>
            <w:r w:rsidRPr="0079582F">
              <w:rPr>
                <w:rFonts w:cs="Arial"/>
                <w:b/>
                <w:sz w:val="21"/>
                <w:szCs w:val="21"/>
              </w:rPr>
              <w:t xml:space="preserve">Tarif   </w:t>
            </w:r>
            <w:r w:rsidRPr="0079582F">
              <w:rPr>
                <w:rFonts w:cs="Arial"/>
                <w:b/>
                <w:sz w:val="21"/>
                <w:szCs w:val="21"/>
              </w:rPr>
              <w:tab/>
              <w:t xml:space="preserve"> Anteil</w:t>
            </w:r>
          </w:p>
          <w:p w:rsidR="00487856" w:rsidRPr="0079582F" w:rsidRDefault="00487856" w:rsidP="004D6A4A">
            <w:pPr>
              <w:tabs>
                <w:tab w:val="right" w:pos="1277"/>
              </w:tabs>
              <w:jc w:val="center"/>
              <w:rPr>
                <w:rFonts w:cs="Arial"/>
                <w:sz w:val="21"/>
                <w:szCs w:val="21"/>
              </w:rPr>
            </w:pPr>
            <w:r w:rsidRPr="0079582F">
              <w:rPr>
                <w:rFonts w:cs="Arial"/>
                <w:b/>
                <w:sz w:val="21"/>
                <w:szCs w:val="21"/>
              </w:rPr>
              <w:t>Einteil.  in %</w:t>
            </w:r>
          </w:p>
        </w:tc>
        <w:tc>
          <w:tcPr>
            <w:tcW w:w="1417" w:type="dxa"/>
            <w:shd w:val="clear" w:color="auto" w:fill="E6E6E6"/>
            <w:vAlign w:val="center"/>
          </w:tcPr>
          <w:p w:rsidR="00487856" w:rsidRPr="0079582F" w:rsidRDefault="00487856" w:rsidP="004D6A4A">
            <w:pPr>
              <w:jc w:val="center"/>
              <w:rPr>
                <w:rFonts w:cs="Arial"/>
                <w:b/>
                <w:sz w:val="21"/>
                <w:szCs w:val="21"/>
              </w:rPr>
            </w:pPr>
            <w:r w:rsidRPr="0079582F">
              <w:rPr>
                <w:rFonts w:cs="Arial"/>
                <w:b/>
                <w:sz w:val="21"/>
                <w:szCs w:val="21"/>
              </w:rPr>
              <w:t xml:space="preserve">Rechn. </w:t>
            </w:r>
          </w:p>
          <w:p w:rsidR="00487856" w:rsidRPr="0079582F" w:rsidRDefault="00487856" w:rsidP="004D6A4A">
            <w:pPr>
              <w:jc w:val="center"/>
              <w:rPr>
                <w:rFonts w:cs="Arial"/>
                <w:b/>
                <w:sz w:val="21"/>
                <w:szCs w:val="21"/>
              </w:rPr>
            </w:pPr>
            <w:r w:rsidRPr="0079582F">
              <w:rPr>
                <w:rFonts w:cs="Arial"/>
                <w:b/>
                <w:sz w:val="21"/>
                <w:szCs w:val="21"/>
              </w:rPr>
              <w:t>Jahr 2019</w:t>
            </w:r>
          </w:p>
          <w:p w:rsidR="00487856" w:rsidRPr="0079582F" w:rsidRDefault="00487856" w:rsidP="004D6A4A">
            <w:pPr>
              <w:jc w:val="center"/>
              <w:rPr>
                <w:rFonts w:cs="Arial"/>
                <w:sz w:val="21"/>
                <w:szCs w:val="21"/>
              </w:rPr>
            </w:pPr>
            <w:r w:rsidRPr="0079582F">
              <w:rPr>
                <w:rFonts w:cs="Arial"/>
                <w:b/>
                <w:sz w:val="21"/>
                <w:szCs w:val="21"/>
              </w:rPr>
              <w:t>in kWh</w:t>
            </w:r>
          </w:p>
        </w:tc>
        <w:tc>
          <w:tcPr>
            <w:tcW w:w="1418" w:type="dxa"/>
            <w:shd w:val="clear" w:color="auto" w:fill="E6E6E6"/>
          </w:tcPr>
          <w:p w:rsidR="00487856" w:rsidRPr="0079582F" w:rsidRDefault="00487856" w:rsidP="004D6A4A">
            <w:pPr>
              <w:jc w:val="center"/>
              <w:rPr>
                <w:rFonts w:cs="Arial"/>
                <w:b/>
                <w:sz w:val="21"/>
                <w:szCs w:val="21"/>
              </w:rPr>
            </w:pPr>
          </w:p>
          <w:p w:rsidR="00487856" w:rsidRPr="0079582F" w:rsidRDefault="00487856" w:rsidP="004D6A4A">
            <w:pPr>
              <w:jc w:val="center"/>
              <w:rPr>
                <w:rFonts w:cs="Arial"/>
                <w:b/>
                <w:sz w:val="21"/>
                <w:szCs w:val="21"/>
              </w:rPr>
            </w:pPr>
            <w:r w:rsidRPr="0079582F">
              <w:rPr>
                <w:rFonts w:cs="Arial"/>
                <w:b/>
                <w:sz w:val="21"/>
                <w:szCs w:val="21"/>
              </w:rPr>
              <w:t xml:space="preserve">Rechn. </w:t>
            </w:r>
          </w:p>
          <w:p w:rsidR="00487856" w:rsidRPr="0079582F" w:rsidRDefault="00487856" w:rsidP="004D6A4A">
            <w:pPr>
              <w:jc w:val="center"/>
              <w:rPr>
                <w:rFonts w:cs="Arial"/>
                <w:b/>
                <w:sz w:val="21"/>
                <w:szCs w:val="21"/>
              </w:rPr>
            </w:pPr>
            <w:r w:rsidRPr="0079582F">
              <w:rPr>
                <w:rFonts w:cs="Arial"/>
                <w:b/>
                <w:sz w:val="21"/>
                <w:szCs w:val="21"/>
              </w:rPr>
              <w:t>Jahr 2020</w:t>
            </w:r>
          </w:p>
          <w:p w:rsidR="00487856" w:rsidRPr="0079582F" w:rsidRDefault="00487856" w:rsidP="004D6A4A">
            <w:pPr>
              <w:jc w:val="center"/>
              <w:rPr>
                <w:rFonts w:cs="Arial"/>
                <w:b/>
                <w:sz w:val="21"/>
                <w:szCs w:val="21"/>
              </w:rPr>
            </w:pPr>
            <w:r w:rsidRPr="0079582F">
              <w:rPr>
                <w:rFonts w:cs="Arial"/>
                <w:b/>
                <w:sz w:val="21"/>
                <w:szCs w:val="21"/>
              </w:rPr>
              <w:t>in kWh</w:t>
            </w:r>
          </w:p>
        </w:tc>
        <w:tc>
          <w:tcPr>
            <w:tcW w:w="2835" w:type="dxa"/>
            <w:gridSpan w:val="2"/>
            <w:tcBorders>
              <w:bottom w:val="single" w:sz="6" w:space="0" w:color="auto"/>
            </w:tcBorders>
            <w:shd w:val="clear" w:color="auto" w:fill="E6E6E6"/>
            <w:vAlign w:val="center"/>
          </w:tcPr>
          <w:p w:rsidR="00487856" w:rsidRPr="0079582F" w:rsidRDefault="00487856" w:rsidP="004D6A4A">
            <w:pPr>
              <w:tabs>
                <w:tab w:val="right" w:pos="2339"/>
              </w:tabs>
              <w:jc w:val="center"/>
              <w:rPr>
                <w:rFonts w:cs="Arial"/>
                <w:b/>
                <w:sz w:val="21"/>
                <w:szCs w:val="21"/>
              </w:rPr>
            </w:pPr>
            <w:r w:rsidRPr="0079582F">
              <w:rPr>
                <w:rFonts w:cs="Arial"/>
                <w:b/>
                <w:sz w:val="21"/>
                <w:szCs w:val="21"/>
              </w:rPr>
              <w:t>Abweichung</w:t>
            </w:r>
          </w:p>
          <w:p w:rsidR="00487856" w:rsidRPr="0079582F" w:rsidRDefault="00487856" w:rsidP="004D6A4A">
            <w:pPr>
              <w:tabs>
                <w:tab w:val="right" w:pos="2339"/>
              </w:tabs>
              <w:jc w:val="center"/>
              <w:rPr>
                <w:rFonts w:cs="Arial"/>
                <w:b/>
                <w:sz w:val="21"/>
                <w:szCs w:val="21"/>
              </w:rPr>
            </w:pPr>
            <w:r w:rsidRPr="0079582F">
              <w:rPr>
                <w:rFonts w:cs="Arial"/>
                <w:b/>
                <w:sz w:val="21"/>
                <w:szCs w:val="21"/>
              </w:rPr>
              <w:t>gegenüber Vorjahr</w:t>
            </w:r>
          </w:p>
          <w:p w:rsidR="00487856" w:rsidRPr="0079582F" w:rsidRDefault="00487856" w:rsidP="004D6A4A">
            <w:pPr>
              <w:tabs>
                <w:tab w:val="right" w:pos="1347"/>
              </w:tabs>
              <w:jc w:val="center"/>
              <w:rPr>
                <w:rFonts w:cs="Arial"/>
                <w:sz w:val="21"/>
                <w:szCs w:val="21"/>
              </w:rPr>
            </w:pPr>
            <w:r w:rsidRPr="0079582F">
              <w:rPr>
                <w:rFonts w:cs="Arial"/>
                <w:b/>
                <w:sz w:val="21"/>
                <w:szCs w:val="21"/>
              </w:rPr>
              <w:t xml:space="preserve">in kWh </w:t>
            </w:r>
            <w:r w:rsidRPr="0079582F">
              <w:rPr>
                <w:rFonts w:cs="Arial"/>
                <w:b/>
                <w:sz w:val="21"/>
                <w:szCs w:val="21"/>
              </w:rPr>
              <w:tab/>
              <w:t>%</w:t>
            </w:r>
          </w:p>
        </w:tc>
      </w:tr>
      <w:tr w:rsidR="000A5F07" w:rsidRPr="0079582F" w:rsidTr="000A5F07">
        <w:trPr>
          <w:trHeight w:hRule="exact" w:val="397"/>
        </w:trPr>
        <w:tc>
          <w:tcPr>
            <w:tcW w:w="2622" w:type="dxa"/>
            <w:vAlign w:val="center"/>
          </w:tcPr>
          <w:p w:rsidR="000A5F07" w:rsidRPr="00B37759" w:rsidRDefault="000A5F07" w:rsidP="000A5F07">
            <w:pPr>
              <w:pStyle w:val="Kopfzeile"/>
              <w:tabs>
                <w:tab w:val="clear" w:pos="9072"/>
              </w:tabs>
              <w:jc w:val="left"/>
              <w:rPr>
                <w:rFonts w:cs="Arial"/>
                <w:szCs w:val="22"/>
              </w:rPr>
            </w:pPr>
            <w:r w:rsidRPr="00B37759">
              <w:rPr>
                <w:rFonts w:cs="Arial"/>
                <w:szCs w:val="22"/>
              </w:rPr>
              <w:t>Haushalt / Kleingewerbe</w:t>
            </w:r>
          </w:p>
        </w:tc>
        <w:tc>
          <w:tcPr>
            <w:tcW w:w="1559" w:type="dxa"/>
            <w:vAlign w:val="center"/>
          </w:tcPr>
          <w:p w:rsidR="000A5F07" w:rsidRPr="00B37759" w:rsidRDefault="000A5F07" w:rsidP="000A5F07">
            <w:pPr>
              <w:tabs>
                <w:tab w:val="right" w:pos="1229"/>
              </w:tabs>
              <w:jc w:val="left"/>
              <w:rPr>
                <w:rFonts w:cs="Arial"/>
                <w:szCs w:val="22"/>
              </w:rPr>
            </w:pPr>
            <w:r w:rsidRPr="00B37759">
              <w:rPr>
                <w:rFonts w:cs="Arial"/>
                <w:szCs w:val="22"/>
              </w:rPr>
              <w:t>KN</w:t>
            </w:r>
            <w:r w:rsidRPr="00B37759">
              <w:rPr>
                <w:rFonts w:cs="Arial"/>
                <w:szCs w:val="22"/>
              </w:rPr>
              <w:tab/>
              <w:t>35.1</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31'415'134</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32'981'351</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r>
            <w:r w:rsidRPr="00B37759">
              <w:rPr>
                <w:szCs w:val="22"/>
                <w14:textOutline w14:w="0" w14:cap="flat" w14:cmpd="sng" w14:algn="ctr">
                  <w14:noFill/>
                  <w14:prstDash w14:val="solid"/>
                  <w14:round/>
                </w14:textOutline>
              </w:rPr>
              <w:t>1'566</w:t>
            </w:r>
            <w:r w:rsidRPr="00B37759">
              <w:rPr>
                <w:rFonts w:cs="Arial"/>
                <w:szCs w:val="22"/>
                <w14:textOutline w14:w="0" w14:cap="flat" w14:cmpd="sng" w14:algn="ctr">
                  <w14:noFill/>
                  <w14:prstDash w14:val="solid"/>
                  <w14:round/>
                </w14:textOutline>
              </w:rPr>
              <w:t>'</w:t>
            </w:r>
            <w:r w:rsidRPr="00B37759">
              <w:rPr>
                <w:szCs w:val="22"/>
                <w14:textOutline w14:w="0" w14:cap="flat" w14:cmpd="sng" w14:algn="ctr">
                  <w14:noFill/>
                  <w14:prstDash w14:val="solid"/>
                  <w14:round/>
                </w14:textOutline>
              </w:rPr>
              <w:t>217</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4.74 %</w:t>
            </w:r>
          </w:p>
        </w:tc>
      </w:tr>
      <w:tr w:rsidR="000A5F07" w:rsidRPr="0079582F" w:rsidTr="000A5F07">
        <w:trPr>
          <w:trHeight w:hRule="exact" w:val="397"/>
        </w:trPr>
        <w:tc>
          <w:tcPr>
            <w:tcW w:w="2622" w:type="dxa"/>
            <w:vAlign w:val="center"/>
          </w:tcPr>
          <w:p w:rsidR="000A5F07" w:rsidRPr="00B37759" w:rsidRDefault="000A5F07" w:rsidP="000A5F07">
            <w:pPr>
              <w:jc w:val="left"/>
              <w:rPr>
                <w:rFonts w:cs="Arial"/>
                <w:szCs w:val="22"/>
              </w:rPr>
            </w:pPr>
            <w:r w:rsidRPr="00B37759">
              <w:rPr>
                <w:rFonts w:cs="Arial"/>
                <w:szCs w:val="22"/>
              </w:rPr>
              <w:t>Grossbezüger</w:t>
            </w:r>
          </w:p>
        </w:tc>
        <w:tc>
          <w:tcPr>
            <w:tcW w:w="1559" w:type="dxa"/>
            <w:vAlign w:val="center"/>
          </w:tcPr>
          <w:p w:rsidR="000A5F07" w:rsidRPr="00B37759" w:rsidRDefault="000A5F07" w:rsidP="000A5F07">
            <w:pPr>
              <w:tabs>
                <w:tab w:val="right" w:pos="1229"/>
                <w:tab w:val="right" w:pos="1277"/>
              </w:tabs>
              <w:jc w:val="left"/>
              <w:rPr>
                <w:rFonts w:cs="Arial"/>
                <w:szCs w:val="22"/>
              </w:rPr>
            </w:pPr>
            <w:r w:rsidRPr="00B37759">
              <w:rPr>
                <w:rFonts w:cs="Arial"/>
                <w:szCs w:val="22"/>
              </w:rPr>
              <w:t>GN</w:t>
            </w:r>
            <w:r w:rsidRPr="00B37759">
              <w:rPr>
                <w:rFonts w:cs="Arial"/>
                <w:szCs w:val="22"/>
              </w:rPr>
              <w:tab/>
              <w:t>46.6</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43'656'486</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43'810'888</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2'092'283</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0.35 %</w:t>
            </w:r>
          </w:p>
        </w:tc>
      </w:tr>
      <w:tr w:rsidR="000A5F07" w:rsidRPr="0079582F" w:rsidTr="000A5F07">
        <w:trPr>
          <w:trHeight w:hRule="exact" w:val="397"/>
        </w:trPr>
        <w:tc>
          <w:tcPr>
            <w:tcW w:w="2622" w:type="dxa"/>
            <w:vAlign w:val="center"/>
          </w:tcPr>
          <w:p w:rsidR="000A5F07" w:rsidRPr="00B37759" w:rsidRDefault="000A5F07" w:rsidP="000A5F07">
            <w:pPr>
              <w:jc w:val="left"/>
              <w:rPr>
                <w:rFonts w:cs="Arial"/>
                <w:szCs w:val="22"/>
              </w:rPr>
            </w:pPr>
            <w:r w:rsidRPr="00B37759">
              <w:rPr>
                <w:rFonts w:cs="Arial"/>
                <w:szCs w:val="22"/>
              </w:rPr>
              <w:t>Industrie</w:t>
            </w:r>
          </w:p>
        </w:tc>
        <w:tc>
          <w:tcPr>
            <w:tcW w:w="1559" w:type="dxa"/>
            <w:vAlign w:val="center"/>
          </w:tcPr>
          <w:p w:rsidR="000A5F07" w:rsidRPr="00B37759" w:rsidRDefault="000A5F07" w:rsidP="000A5F07">
            <w:pPr>
              <w:tabs>
                <w:tab w:val="right" w:pos="1229"/>
                <w:tab w:val="right" w:pos="1277"/>
              </w:tabs>
              <w:jc w:val="left"/>
              <w:rPr>
                <w:rFonts w:cs="Arial"/>
                <w:szCs w:val="22"/>
              </w:rPr>
            </w:pPr>
            <w:r w:rsidRPr="00B37759">
              <w:rPr>
                <w:rFonts w:cs="Arial"/>
                <w:szCs w:val="22"/>
              </w:rPr>
              <w:t>GHT</w:t>
            </w:r>
            <w:r w:rsidRPr="00B37759">
              <w:rPr>
                <w:rFonts w:cs="Arial"/>
                <w:szCs w:val="22"/>
              </w:rPr>
              <w:tab/>
              <w:t>15.0</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15'376'419</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14'146'750</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1'229'669</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7.99 %</w:t>
            </w:r>
          </w:p>
        </w:tc>
      </w:tr>
      <w:tr w:rsidR="000A5F07" w:rsidRPr="0079582F" w:rsidTr="000A5F07">
        <w:trPr>
          <w:trHeight w:hRule="exact" w:val="397"/>
        </w:trPr>
        <w:tc>
          <w:tcPr>
            <w:tcW w:w="2622" w:type="dxa"/>
            <w:vAlign w:val="center"/>
          </w:tcPr>
          <w:p w:rsidR="000A5F07" w:rsidRPr="00B37759" w:rsidRDefault="000A5F07" w:rsidP="000A5F07">
            <w:pPr>
              <w:jc w:val="left"/>
              <w:rPr>
                <w:rFonts w:cs="Arial"/>
                <w:szCs w:val="22"/>
              </w:rPr>
            </w:pPr>
            <w:r w:rsidRPr="00B37759">
              <w:rPr>
                <w:rFonts w:cs="Arial"/>
                <w:szCs w:val="22"/>
              </w:rPr>
              <w:t xml:space="preserve">Baustrom </w:t>
            </w:r>
          </w:p>
        </w:tc>
        <w:tc>
          <w:tcPr>
            <w:tcW w:w="1559" w:type="dxa"/>
            <w:vAlign w:val="center"/>
          </w:tcPr>
          <w:p w:rsidR="000A5F07" w:rsidRPr="00B37759" w:rsidRDefault="000A5F07" w:rsidP="000A5F07">
            <w:pPr>
              <w:tabs>
                <w:tab w:val="right" w:pos="1229"/>
                <w:tab w:val="right" w:pos="1277"/>
              </w:tabs>
              <w:jc w:val="left"/>
              <w:rPr>
                <w:rFonts w:cs="Arial"/>
                <w:szCs w:val="22"/>
              </w:rPr>
            </w:pPr>
            <w:r w:rsidRPr="00B37759">
              <w:rPr>
                <w:rFonts w:cs="Arial"/>
                <w:szCs w:val="22"/>
              </w:rPr>
              <w:t>BT</w:t>
            </w:r>
            <w:r w:rsidRPr="00B37759">
              <w:rPr>
                <w:rFonts w:cs="Arial"/>
                <w:szCs w:val="22"/>
              </w:rPr>
              <w:tab/>
              <w:t>0.98</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482'365</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858'044</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375'679</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43.78 %</w:t>
            </w:r>
          </w:p>
        </w:tc>
      </w:tr>
      <w:tr w:rsidR="000A5F07" w:rsidRPr="0079582F" w:rsidTr="000A5F07">
        <w:trPr>
          <w:trHeight w:hRule="exact" w:val="397"/>
        </w:trPr>
        <w:tc>
          <w:tcPr>
            <w:tcW w:w="2622" w:type="dxa"/>
            <w:vAlign w:val="center"/>
          </w:tcPr>
          <w:p w:rsidR="000A5F07" w:rsidRPr="00B37759" w:rsidRDefault="000A5F07" w:rsidP="000A5F07">
            <w:pPr>
              <w:jc w:val="left"/>
              <w:rPr>
                <w:rFonts w:cs="Arial"/>
                <w:szCs w:val="22"/>
              </w:rPr>
            </w:pPr>
            <w:r w:rsidRPr="00B37759">
              <w:rPr>
                <w:rFonts w:cs="Arial"/>
                <w:szCs w:val="22"/>
              </w:rPr>
              <w:t>Übertragungsverluste</w:t>
            </w:r>
          </w:p>
        </w:tc>
        <w:tc>
          <w:tcPr>
            <w:tcW w:w="1559" w:type="dxa"/>
            <w:vAlign w:val="center"/>
          </w:tcPr>
          <w:p w:rsidR="000A5F07" w:rsidRPr="00B37759" w:rsidRDefault="000A5F07" w:rsidP="000A5F07">
            <w:pPr>
              <w:tabs>
                <w:tab w:val="right" w:pos="1229"/>
                <w:tab w:val="right" w:pos="1277"/>
              </w:tabs>
              <w:jc w:val="left"/>
              <w:rPr>
                <w:rFonts w:cs="Arial"/>
                <w:szCs w:val="22"/>
              </w:rPr>
            </w:pPr>
            <w:r w:rsidRPr="00B37759">
              <w:rPr>
                <w:rFonts w:cs="Arial"/>
                <w:szCs w:val="22"/>
              </w:rPr>
              <w:t>V</w:t>
            </w:r>
            <w:r w:rsidRPr="00B37759">
              <w:rPr>
                <w:rFonts w:cs="Arial"/>
                <w:szCs w:val="22"/>
              </w:rPr>
              <w:tab/>
              <w:t>2.32</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2'198'376</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2'184'974</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13'402</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0.60 %</w:t>
            </w:r>
          </w:p>
        </w:tc>
      </w:tr>
      <w:tr w:rsidR="000A5F07" w:rsidRPr="0079582F" w:rsidTr="000A5F07">
        <w:trPr>
          <w:trHeight w:hRule="exact" w:val="397"/>
        </w:trPr>
        <w:tc>
          <w:tcPr>
            <w:tcW w:w="2622" w:type="dxa"/>
            <w:vAlign w:val="center"/>
          </w:tcPr>
          <w:p w:rsidR="000A5F07" w:rsidRPr="00B37759" w:rsidRDefault="000A5F07" w:rsidP="000A5F07">
            <w:pPr>
              <w:pStyle w:val="berschrift6"/>
              <w:spacing w:before="0"/>
              <w:jc w:val="left"/>
              <w:rPr>
                <w:rFonts w:cs="Arial"/>
                <w:i w:val="0"/>
                <w:caps w:val="0"/>
                <w:szCs w:val="22"/>
              </w:rPr>
            </w:pPr>
            <w:r w:rsidRPr="00B37759">
              <w:rPr>
                <w:rFonts w:cs="Arial"/>
                <w:i w:val="0"/>
                <w:caps w:val="0"/>
                <w:szCs w:val="22"/>
              </w:rPr>
              <w:t>Total</w:t>
            </w:r>
          </w:p>
        </w:tc>
        <w:tc>
          <w:tcPr>
            <w:tcW w:w="1559" w:type="dxa"/>
            <w:vAlign w:val="center"/>
          </w:tcPr>
          <w:p w:rsidR="000A5F07" w:rsidRPr="00B37759" w:rsidRDefault="000A5F07" w:rsidP="000A5F07">
            <w:pPr>
              <w:tabs>
                <w:tab w:val="right" w:pos="1229"/>
                <w:tab w:val="right" w:pos="1277"/>
              </w:tabs>
              <w:jc w:val="left"/>
              <w:rPr>
                <w:rFonts w:cs="Arial"/>
                <w:b/>
                <w:szCs w:val="22"/>
              </w:rPr>
            </w:pPr>
            <w:r w:rsidRPr="00B37759">
              <w:rPr>
                <w:rFonts w:cs="Arial"/>
                <w:szCs w:val="22"/>
              </w:rPr>
              <w:tab/>
            </w:r>
            <w:r w:rsidRPr="00B37759">
              <w:rPr>
                <w:rFonts w:cs="Arial"/>
                <w:b/>
                <w:szCs w:val="22"/>
              </w:rPr>
              <w:t>100</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b/>
                <w:szCs w:val="22"/>
                <w14:textOutline w14:w="0" w14:cap="flat" w14:cmpd="sng" w14:algn="ctr">
                  <w14:noFill/>
                  <w14:prstDash w14:val="solid"/>
                  <w14:round/>
                </w14:textOutline>
              </w:rPr>
            </w:pPr>
            <w:r w:rsidRPr="00B37759">
              <w:rPr>
                <w:rFonts w:cs="Arial"/>
                <w:b/>
                <w:szCs w:val="22"/>
                <w14:textOutline w14:w="0" w14:cap="flat" w14:cmpd="sng" w14:algn="ctr">
                  <w14:noFill/>
                  <w14:prstDash w14:val="solid"/>
                  <w14:round/>
                </w14:textOutline>
              </w:rPr>
              <w:t>93'701'448</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b/>
                <w:szCs w:val="22"/>
                <w14:textOutline w14:w="0" w14:cap="flat" w14:cmpd="sng" w14:algn="ctr">
                  <w14:noFill/>
                  <w14:prstDash w14:val="solid"/>
                  <w14:round/>
                </w14:textOutline>
              </w:rPr>
            </w:pPr>
            <w:r w:rsidRPr="00B37759">
              <w:rPr>
                <w:rFonts w:cs="Arial"/>
                <w:b/>
                <w:szCs w:val="22"/>
                <w14:textOutline w14:w="0" w14:cap="flat" w14:cmpd="sng" w14:algn="ctr">
                  <w14:noFill/>
                  <w14:prstDash w14:val="solid"/>
                  <w14:round/>
                </w14:textOutline>
              </w:rPr>
              <w:t>93'982'007</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280'559</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0.23 %</w:t>
            </w:r>
          </w:p>
        </w:tc>
      </w:tr>
      <w:tr w:rsidR="000A5F07" w:rsidRPr="0079582F" w:rsidTr="000A5F07">
        <w:trPr>
          <w:trHeight w:hRule="exact" w:val="397"/>
        </w:trPr>
        <w:tc>
          <w:tcPr>
            <w:tcW w:w="2622" w:type="dxa"/>
            <w:vAlign w:val="center"/>
          </w:tcPr>
          <w:p w:rsidR="000A5F07" w:rsidRPr="00B37759" w:rsidRDefault="000A5F07" w:rsidP="000A5F07">
            <w:pPr>
              <w:pStyle w:val="berschrift6"/>
              <w:spacing w:before="0"/>
              <w:jc w:val="left"/>
              <w:rPr>
                <w:rFonts w:cs="Arial"/>
                <w:i w:val="0"/>
                <w:caps w:val="0"/>
                <w:szCs w:val="22"/>
              </w:rPr>
            </w:pPr>
            <w:r w:rsidRPr="00B37759">
              <w:rPr>
                <w:rFonts w:cs="Arial"/>
                <w:i w:val="0"/>
                <w:caps w:val="0"/>
                <w:szCs w:val="22"/>
              </w:rPr>
              <w:t>Höchstbelastung</w:t>
            </w:r>
          </w:p>
        </w:tc>
        <w:tc>
          <w:tcPr>
            <w:tcW w:w="1559" w:type="dxa"/>
            <w:vAlign w:val="center"/>
          </w:tcPr>
          <w:p w:rsidR="000A5F07" w:rsidRPr="00B37759" w:rsidRDefault="000A5F07" w:rsidP="000A5F07">
            <w:pPr>
              <w:tabs>
                <w:tab w:val="right" w:pos="1229"/>
                <w:tab w:val="right" w:pos="1277"/>
              </w:tabs>
              <w:jc w:val="left"/>
              <w:rPr>
                <w:rFonts w:cs="Arial"/>
                <w:szCs w:val="22"/>
              </w:rPr>
            </w:pPr>
            <w:r w:rsidRPr="00B37759">
              <w:rPr>
                <w:rFonts w:cs="Arial"/>
                <w:szCs w:val="22"/>
              </w:rPr>
              <w:t>max. in kW</w:t>
            </w:r>
          </w:p>
        </w:tc>
        <w:tc>
          <w:tcPr>
            <w:tcW w:w="1417"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17'460</w:t>
            </w:r>
          </w:p>
        </w:tc>
        <w:tc>
          <w:tcPr>
            <w:tcW w:w="1418" w:type="dxa"/>
            <w:vAlign w:val="center"/>
          </w:tcPr>
          <w:p w:rsidR="000A5F07" w:rsidRPr="00B37759" w:rsidRDefault="000A5F07" w:rsidP="000A5F07">
            <w:pPr>
              <w:tabs>
                <w:tab w:val="left" w:pos="78"/>
                <w:tab w:val="right" w:pos="1212"/>
                <w:tab w:val="left" w:pos="1711"/>
                <w:tab w:val="right" w:pos="2629"/>
              </w:tabs>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16'760</w:t>
            </w:r>
          </w:p>
        </w:tc>
        <w:tc>
          <w:tcPr>
            <w:tcW w:w="1417" w:type="dxa"/>
            <w:tcBorders>
              <w:right w:val="nil"/>
            </w:tcBorders>
            <w:vAlign w:val="center"/>
          </w:tcPr>
          <w:p w:rsidR="000A5F07" w:rsidRPr="00B37759" w:rsidRDefault="000A5F07" w:rsidP="000A5F07">
            <w:pPr>
              <w:tabs>
                <w:tab w:val="right" w:pos="1212"/>
                <w:tab w:val="left" w:pos="1711"/>
                <w:tab w:val="right" w:pos="2629"/>
              </w:tabs>
              <w:ind w:left="68"/>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180</w:t>
            </w:r>
          </w:p>
        </w:tc>
        <w:tc>
          <w:tcPr>
            <w:tcW w:w="1418" w:type="dxa"/>
            <w:tcBorders>
              <w:left w:val="nil"/>
            </w:tcBorders>
            <w:vAlign w:val="center"/>
          </w:tcPr>
          <w:p w:rsidR="000A5F07" w:rsidRPr="00B37759" w:rsidRDefault="000A5F07" w:rsidP="000A5F07">
            <w:pPr>
              <w:tabs>
                <w:tab w:val="right" w:pos="1212"/>
                <w:tab w:val="left" w:pos="1711"/>
                <w:tab w:val="right" w:pos="2629"/>
              </w:tabs>
              <w:ind w:left="217"/>
              <w:jc w:val="right"/>
              <w:rPr>
                <w:rFonts w:cs="Arial"/>
                <w:szCs w:val="22"/>
                <w14:textOutline w14:w="0" w14:cap="flat" w14:cmpd="sng" w14:algn="ctr">
                  <w14:noFill/>
                  <w14:prstDash w14:val="solid"/>
                  <w14:round/>
                </w14:textOutline>
              </w:rPr>
            </w:pPr>
            <w:r w:rsidRPr="00B37759">
              <w:rPr>
                <w:rFonts w:cs="Arial"/>
                <w:szCs w:val="22"/>
                <w14:textOutline w14:w="0" w14:cap="flat" w14:cmpd="sng" w14:algn="ctr">
                  <w14:noFill/>
                  <w14:prstDash w14:val="solid"/>
                  <w14:round/>
                </w14:textOutline>
              </w:rPr>
              <w:t>+</w:t>
            </w:r>
            <w:r w:rsidRPr="00B37759">
              <w:rPr>
                <w:rFonts w:cs="Arial"/>
                <w:szCs w:val="22"/>
                <w14:textOutline w14:w="0" w14:cap="flat" w14:cmpd="sng" w14:algn="ctr">
                  <w14:noFill/>
                  <w14:prstDash w14:val="solid"/>
                  <w14:round/>
                </w14:textOutline>
              </w:rPr>
              <w:tab/>
              <w:t>1.00 %</w:t>
            </w:r>
          </w:p>
        </w:tc>
      </w:tr>
    </w:tbl>
    <w:p w:rsidR="004D6A4A" w:rsidRPr="0079582F" w:rsidRDefault="004D6A4A" w:rsidP="004D6A4A">
      <w:pPr>
        <w:rPr>
          <w:rFonts w:cs="Arial"/>
        </w:rPr>
      </w:pPr>
    </w:p>
    <w:p w:rsidR="00487856" w:rsidRPr="0079582F" w:rsidRDefault="00487856" w:rsidP="00487856">
      <w:pPr>
        <w:pStyle w:val="berschrift2"/>
        <w:tabs>
          <w:tab w:val="left" w:pos="426"/>
          <w:tab w:val="left" w:pos="993"/>
          <w:tab w:val="left" w:pos="8364"/>
        </w:tabs>
        <w:spacing w:before="0" w:after="0"/>
        <w:rPr>
          <w:rFonts w:cs="Arial"/>
          <w:i w:val="0"/>
          <w:caps w:val="0"/>
        </w:rPr>
      </w:pPr>
      <w:r w:rsidRPr="0079582F">
        <w:rPr>
          <w:rFonts w:cs="Arial"/>
          <w:i w:val="0"/>
          <w:caps w:val="0"/>
        </w:rPr>
        <w:t>Statistik</w:t>
      </w:r>
    </w:p>
    <w:p w:rsidR="00487856" w:rsidRPr="0079582F" w:rsidRDefault="00487856" w:rsidP="00487856">
      <w:pPr>
        <w:rPr>
          <w:rFonts w:cs="Arial"/>
          <w:sz w:val="16"/>
          <w:szCs w:val="16"/>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left w:w="70" w:type="dxa"/>
          <w:bottom w:w="85" w:type="dxa"/>
          <w:right w:w="70" w:type="dxa"/>
        </w:tblCellMar>
        <w:tblLook w:val="0000" w:firstRow="0" w:lastRow="0" w:firstColumn="0" w:lastColumn="0" w:noHBand="0" w:noVBand="0"/>
      </w:tblPr>
      <w:tblGrid>
        <w:gridCol w:w="5599"/>
        <w:gridCol w:w="2126"/>
        <w:gridCol w:w="2126"/>
      </w:tblGrid>
      <w:tr w:rsidR="000A5F07" w:rsidRPr="00B37759" w:rsidTr="00E501E2">
        <w:trPr>
          <w:trHeight w:hRule="exact" w:val="440"/>
        </w:trPr>
        <w:tc>
          <w:tcPr>
            <w:tcW w:w="5599" w:type="dxa"/>
            <w:shd w:val="clear" w:color="auto" w:fill="E6E6E6"/>
            <w:vAlign w:val="center"/>
          </w:tcPr>
          <w:p w:rsidR="000A5F07" w:rsidRPr="00B37759" w:rsidRDefault="000A5F07" w:rsidP="000A5F07">
            <w:pPr>
              <w:rPr>
                <w:rFonts w:cs="Arial"/>
                <w:sz w:val="24"/>
                <w:szCs w:val="24"/>
              </w:rPr>
            </w:pPr>
          </w:p>
        </w:tc>
        <w:tc>
          <w:tcPr>
            <w:tcW w:w="2126" w:type="dxa"/>
            <w:shd w:val="clear" w:color="auto" w:fill="E6E6E6"/>
            <w:vAlign w:val="center"/>
          </w:tcPr>
          <w:p w:rsidR="000A5F07" w:rsidRPr="00B37759" w:rsidRDefault="000A5F07" w:rsidP="00E501E2">
            <w:pPr>
              <w:tabs>
                <w:tab w:val="right" w:pos="5954"/>
              </w:tabs>
              <w:ind w:right="228"/>
              <w:jc w:val="right"/>
              <w:rPr>
                <w:rFonts w:cs="Arial"/>
                <w:b/>
                <w:sz w:val="24"/>
                <w:szCs w:val="24"/>
              </w:rPr>
            </w:pPr>
            <w:r w:rsidRPr="00B37759">
              <w:rPr>
                <w:rFonts w:cs="Arial"/>
                <w:b/>
                <w:sz w:val="24"/>
                <w:szCs w:val="24"/>
              </w:rPr>
              <w:t>2020</w:t>
            </w:r>
          </w:p>
        </w:tc>
        <w:tc>
          <w:tcPr>
            <w:tcW w:w="2126" w:type="dxa"/>
            <w:shd w:val="clear" w:color="auto" w:fill="E6E6E6"/>
            <w:vAlign w:val="center"/>
          </w:tcPr>
          <w:p w:rsidR="000A5F07" w:rsidRPr="00B37759" w:rsidRDefault="000A5F07" w:rsidP="000A5F07">
            <w:pPr>
              <w:tabs>
                <w:tab w:val="right" w:pos="5954"/>
              </w:tabs>
              <w:ind w:right="153"/>
              <w:jc w:val="right"/>
              <w:rPr>
                <w:rFonts w:cs="Arial"/>
                <w:b/>
                <w:sz w:val="24"/>
                <w:szCs w:val="24"/>
              </w:rPr>
            </w:pPr>
            <w:r w:rsidRPr="00B37759">
              <w:rPr>
                <w:rFonts w:cs="Arial"/>
                <w:b/>
                <w:sz w:val="24"/>
                <w:szCs w:val="24"/>
              </w:rPr>
              <w:t>2021</w:t>
            </w:r>
          </w:p>
        </w:tc>
      </w:tr>
      <w:tr w:rsidR="000A5F07" w:rsidRPr="00B37759" w:rsidTr="00DE12D1">
        <w:trPr>
          <w:trHeight w:val="20"/>
        </w:trPr>
        <w:tc>
          <w:tcPr>
            <w:tcW w:w="5599" w:type="dxa"/>
            <w:vAlign w:val="center"/>
          </w:tcPr>
          <w:p w:rsidR="000A5F07" w:rsidRPr="00B37759" w:rsidRDefault="000A5F07" w:rsidP="000A5F07">
            <w:pPr>
              <w:rPr>
                <w:rFonts w:cs="Arial"/>
                <w:sz w:val="24"/>
                <w:szCs w:val="24"/>
              </w:rPr>
            </w:pPr>
            <w:r w:rsidRPr="00B37759">
              <w:rPr>
                <w:rFonts w:cs="Arial"/>
                <w:b/>
                <w:sz w:val="24"/>
                <w:szCs w:val="24"/>
              </w:rPr>
              <w:t>Einwohner</w:t>
            </w:r>
            <w:r w:rsidRPr="00B37759">
              <w:rPr>
                <w:rFonts w:cs="Arial"/>
                <w:sz w:val="24"/>
                <w:szCs w:val="24"/>
              </w:rPr>
              <w:t xml:space="preserve"> per 31.12. inkl. Kurzaufenthalter</w:t>
            </w:r>
          </w:p>
        </w:tc>
        <w:tc>
          <w:tcPr>
            <w:tcW w:w="2126" w:type="dxa"/>
          </w:tcPr>
          <w:p w:rsidR="000A5F07" w:rsidRPr="00B37759" w:rsidRDefault="000A5F07" w:rsidP="000A5F07">
            <w:pPr>
              <w:tabs>
                <w:tab w:val="right" w:pos="5954"/>
              </w:tabs>
              <w:ind w:right="213"/>
              <w:jc w:val="right"/>
              <w:rPr>
                <w:rFonts w:cs="Arial"/>
                <w:sz w:val="24"/>
                <w:szCs w:val="24"/>
              </w:rPr>
            </w:pPr>
            <w:r w:rsidRPr="00B37759">
              <w:rPr>
                <w:rFonts w:cs="Arial"/>
                <w:sz w:val="24"/>
                <w:szCs w:val="24"/>
              </w:rPr>
              <w:t>12'274</w:t>
            </w:r>
          </w:p>
        </w:tc>
        <w:tc>
          <w:tcPr>
            <w:tcW w:w="2126" w:type="dxa"/>
          </w:tcPr>
          <w:p w:rsidR="000A5F07" w:rsidRPr="00B37759" w:rsidRDefault="000A5F07" w:rsidP="000A5F07">
            <w:pPr>
              <w:tabs>
                <w:tab w:val="right" w:pos="5954"/>
              </w:tabs>
              <w:ind w:right="153"/>
              <w:jc w:val="right"/>
              <w:rPr>
                <w:rFonts w:cs="Arial"/>
                <w:sz w:val="24"/>
                <w:szCs w:val="24"/>
              </w:rPr>
            </w:pPr>
            <w:r w:rsidRPr="00B37759">
              <w:rPr>
                <w:rFonts w:cs="Arial"/>
                <w:sz w:val="24"/>
                <w:szCs w:val="24"/>
              </w:rPr>
              <w:t>12'251</w:t>
            </w:r>
          </w:p>
        </w:tc>
      </w:tr>
      <w:tr w:rsidR="000A5F07" w:rsidRPr="00B37759" w:rsidTr="000A5F07">
        <w:trPr>
          <w:trHeight w:val="20"/>
        </w:trPr>
        <w:tc>
          <w:tcPr>
            <w:tcW w:w="5599" w:type="dxa"/>
          </w:tcPr>
          <w:p w:rsidR="000A5F07" w:rsidRPr="00B37759" w:rsidRDefault="000A5F07" w:rsidP="000A5F07">
            <w:pPr>
              <w:rPr>
                <w:rFonts w:cs="Arial"/>
                <w:b/>
                <w:sz w:val="24"/>
                <w:szCs w:val="24"/>
              </w:rPr>
            </w:pPr>
            <w:r w:rsidRPr="00B37759">
              <w:rPr>
                <w:rFonts w:cs="Arial"/>
                <w:b/>
                <w:sz w:val="24"/>
                <w:szCs w:val="24"/>
              </w:rPr>
              <w:t xml:space="preserve">Kunden </w:t>
            </w:r>
            <w:r w:rsidRPr="00B37759">
              <w:rPr>
                <w:rFonts w:cs="Arial"/>
                <w:bCs/>
                <w:sz w:val="24"/>
                <w:szCs w:val="24"/>
              </w:rPr>
              <w:t>(Abonnenten)</w:t>
            </w:r>
          </w:p>
        </w:tc>
        <w:tc>
          <w:tcPr>
            <w:tcW w:w="2126" w:type="dxa"/>
          </w:tcPr>
          <w:p w:rsidR="000A5F07" w:rsidRPr="00B37759" w:rsidRDefault="000A5F07" w:rsidP="000A5F07">
            <w:pPr>
              <w:tabs>
                <w:tab w:val="right" w:pos="5954"/>
              </w:tabs>
              <w:ind w:right="213"/>
              <w:jc w:val="right"/>
              <w:rPr>
                <w:rFonts w:cs="Arial"/>
                <w:sz w:val="24"/>
                <w:szCs w:val="24"/>
              </w:rPr>
            </w:pPr>
            <w:r w:rsidRPr="00B37759">
              <w:rPr>
                <w:rFonts w:cs="Arial"/>
                <w:sz w:val="24"/>
                <w:szCs w:val="24"/>
              </w:rPr>
              <w:t>6'422</w:t>
            </w:r>
          </w:p>
        </w:tc>
        <w:tc>
          <w:tcPr>
            <w:tcW w:w="2126" w:type="dxa"/>
          </w:tcPr>
          <w:p w:rsidR="000A5F07" w:rsidRPr="00B37759" w:rsidRDefault="000A5F07" w:rsidP="000A5F07">
            <w:pPr>
              <w:tabs>
                <w:tab w:val="right" w:pos="5954"/>
              </w:tabs>
              <w:ind w:right="153"/>
              <w:jc w:val="right"/>
              <w:rPr>
                <w:rFonts w:cs="Arial"/>
                <w:sz w:val="24"/>
                <w:szCs w:val="24"/>
              </w:rPr>
            </w:pPr>
            <w:r w:rsidRPr="00B37759">
              <w:rPr>
                <w:rFonts w:cs="Arial"/>
                <w:sz w:val="24"/>
                <w:szCs w:val="24"/>
              </w:rPr>
              <w:t>6'933</w:t>
            </w:r>
          </w:p>
        </w:tc>
      </w:tr>
      <w:tr w:rsidR="000A5F07" w:rsidRPr="00B37759" w:rsidTr="000A5F07">
        <w:trPr>
          <w:trHeight w:val="988"/>
        </w:trPr>
        <w:tc>
          <w:tcPr>
            <w:tcW w:w="5599" w:type="dxa"/>
          </w:tcPr>
          <w:p w:rsidR="000A5F07" w:rsidRPr="00B37759" w:rsidRDefault="000A5F07" w:rsidP="000A5F07">
            <w:pPr>
              <w:rPr>
                <w:rFonts w:cs="Arial"/>
                <w:sz w:val="24"/>
                <w:szCs w:val="24"/>
              </w:rPr>
            </w:pPr>
            <w:r w:rsidRPr="00B37759">
              <w:rPr>
                <w:rFonts w:cs="Arial"/>
                <w:b/>
                <w:sz w:val="24"/>
                <w:szCs w:val="24"/>
              </w:rPr>
              <w:t>Strombezug,</w:t>
            </w:r>
            <w:r w:rsidRPr="00B37759">
              <w:rPr>
                <w:rFonts w:cs="Arial"/>
                <w:sz w:val="24"/>
                <w:szCs w:val="24"/>
              </w:rPr>
              <w:t xml:space="preserve"> Ankauf in kWh</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Max. Belast. 15 Min. in kW im Rechnungsjahr</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Durchschnittl. max. Belast. in kW verrechnet</w:t>
            </w:r>
          </w:p>
        </w:tc>
        <w:tc>
          <w:tcPr>
            <w:tcW w:w="2126" w:type="dxa"/>
          </w:tcPr>
          <w:p w:rsidR="000A5F07" w:rsidRPr="00B37759" w:rsidRDefault="000A5F07" w:rsidP="000A5F07">
            <w:pPr>
              <w:tabs>
                <w:tab w:val="right" w:pos="5954"/>
              </w:tabs>
              <w:ind w:right="213"/>
              <w:jc w:val="right"/>
              <w:rPr>
                <w:rFonts w:cs="Arial"/>
                <w:sz w:val="24"/>
                <w:szCs w:val="24"/>
                <w:lang w:eastAsia="de-CH"/>
              </w:rPr>
            </w:pPr>
          </w:p>
          <w:p w:rsidR="000A5F07" w:rsidRPr="00B37759" w:rsidRDefault="000A5F07" w:rsidP="000A5F07">
            <w:pPr>
              <w:tabs>
                <w:tab w:val="right" w:pos="5954"/>
              </w:tabs>
              <w:ind w:right="213"/>
              <w:jc w:val="right"/>
              <w:rPr>
                <w:rFonts w:cs="Arial"/>
                <w:sz w:val="24"/>
                <w:szCs w:val="24"/>
                <w:lang w:eastAsia="de-CH"/>
              </w:rPr>
            </w:pPr>
            <w:r w:rsidRPr="00B37759">
              <w:rPr>
                <w:rFonts w:cs="Arial"/>
                <w:sz w:val="24"/>
                <w:szCs w:val="24"/>
                <w:lang w:eastAsia="de-CH"/>
              </w:rPr>
              <w:t>93</w:t>
            </w:r>
            <w:r w:rsidRPr="00B37759">
              <w:rPr>
                <w:rFonts w:cs="Arial"/>
                <w:sz w:val="24"/>
                <w:szCs w:val="24"/>
              </w:rPr>
              <w:t>'</w:t>
            </w:r>
            <w:r w:rsidRPr="00B37759">
              <w:rPr>
                <w:rFonts w:cs="Arial"/>
                <w:sz w:val="24"/>
                <w:szCs w:val="24"/>
                <w:lang w:eastAsia="de-CH"/>
              </w:rPr>
              <w:t>701</w:t>
            </w:r>
            <w:r w:rsidRPr="00B37759">
              <w:rPr>
                <w:rFonts w:cs="Arial"/>
                <w:sz w:val="24"/>
                <w:szCs w:val="24"/>
              </w:rPr>
              <w:t>'</w:t>
            </w:r>
            <w:r w:rsidRPr="00B37759">
              <w:rPr>
                <w:rFonts w:cs="Arial"/>
                <w:sz w:val="24"/>
                <w:szCs w:val="24"/>
                <w:lang w:eastAsia="de-CH"/>
              </w:rPr>
              <w:t>448</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17'460</w:t>
            </w:r>
          </w:p>
        </w:tc>
        <w:tc>
          <w:tcPr>
            <w:tcW w:w="2126" w:type="dxa"/>
          </w:tcPr>
          <w:p w:rsidR="000A5F07" w:rsidRPr="00B37759" w:rsidRDefault="000A5F07" w:rsidP="000A5F07">
            <w:pPr>
              <w:tabs>
                <w:tab w:val="right" w:pos="5954"/>
              </w:tabs>
              <w:ind w:right="153"/>
              <w:jc w:val="right"/>
              <w:rPr>
                <w:rFonts w:cs="Arial"/>
                <w:szCs w:val="22"/>
                <w:lang w:eastAsia="de-CH"/>
              </w:rPr>
            </w:pPr>
          </w:p>
          <w:p w:rsidR="000A5F07" w:rsidRPr="00B37759" w:rsidRDefault="000A5F07" w:rsidP="000A5F07">
            <w:pPr>
              <w:tabs>
                <w:tab w:val="right" w:pos="5954"/>
              </w:tabs>
              <w:ind w:right="153"/>
              <w:jc w:val="right"/>
              <w:rPr>
                <w:rFonts w:cs="Arial"/>
                <w:szCs w:val="22"/>
                <w:lang w:eastAsia="de-CH"/>
              </w:rPr>
            </w:pPr>
            <w:r w:rsidRPr="00B37759">
              <w:rPr>
                <w:rFonts w:cs="Arial"/>
                <w:szCs w:val="22"/>
                <w:lang w:eastAsia="de-CH"/>
              </w:rPr>
              <w:t>93'982'007</w:t>
            </w:r>
          </w:p>
          <w:p w:rsidR="000A5F07" w:rsidRPr="00B37759" w:rsidRDefault="000A5F07" w:rsidP="000A5F07">
            <w:pPr>
              <w:tabs>
                <w:tab w:val="right" w:pos="5954"/>
              </w:tabs>
              <w:ind w:right="153"/>
              <w:jc w:val="right"/>
              <w:rPr>
                <w:rFonts w:cs="Arial"/>
                <w:szCs w:val="22"/>
                <w:lang w:eastAsia="de-CH"/>
              </w:rPr>
            </w:pPr>
            <w:r w:rsidRPr="00B37759">
              <w:rPr>
                <w:rFonts w:cs="Arial"/>
                <w:szCs w:val="22"/>
                <w:lang w:eastAsia="de-CH"/>
              </w:rPr>
              <w:t>15’570</w:t>
            </w:r>
          </w:p>
        </w:tc>
      </w:tr>
      <w:tr w:rsidR="000A5F07" w:rsidRPr="00B37759" w:rsidTr="00DE12D1">
        <w:tc>
          <w:tcPr>
            <w:tcW w:w="5599" w:type="dxa"/>
          </w:tcPr>
          <w:p w:rsidR="000A5F07" w:rsidRPr="00B37759" w:rsidRDefault="000A5F07" w:rsidP="000A5F07">
            <w:pPr>
              <w:rPr>
                <w:rFonts w:cs="Arial"/>
                <w:sz w:val="24"/>
                <w:szCs w:val="24"/>
              </w:rPr>
            </w:pPr>
            <w:r w:rsidRPr="00B37759">
              <w:rPr>
                <w:rFonts w:cs="Arial"/>
                <w:b/>
                <w:bCs/>
                <w:sz w:val="24"/>
                <w:szCs w:val="24"/>
              </w:rPr>
              <w:t>Energieabgabe</w:t>
            </w:r>
            <w:r w:rsidRPr="00B37759">
              <w:rPr>
                <w:rFonts w:cs="Arial"/>
                <w:sz w:val="24"/>
                <w:szCs w:val="24"/>
              </w:rPr>
              <w:t xml:space="preserve"> </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Konventionelle Energieabgabe in kWh</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Netzverluste in kWh</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Umsatz Netznutzung Stromverkauf in kWh</w:t>
            </w:r>
          </w:p>
        </w:tc>
        <w:tc>
          <w:tcPr>
            <w:tcW w:w="2126" w:type="dxa"/>
          </w:tcPr>
          <w:p w:rsidR="000A5F07" w:rsidRPr="00B37759" w:rsidRDefault="000A5F07" w:rsidP="000A5F07">
            <w:pPr>
              <w:tabs>
                <w:tab w:val="right" w:pos="5954"/>
              </w:tabs>
              <w:ind w:right="213"/>
              <w:jc w:val="right"/>
              <w:rPr>
                <w:rStyle w:val="Hervorhebung"/>
                <w:rFonts w:cs="Arial"/>
                <w:i w:val="0"/>
                <w:sz w:val="24"/>
                <w:szCs w:val="24"/>
                <w:highlight w:val="yellow"/>
              </w:rPr>
            </w:pPr>
          </w:p>
          <w:p w:rsidR="000A5F07" w:rsidRPr="00B37759" w:rsidRDefault="000A5F07" w:rsidP="000A5F07">
            <w:pPr>
              <w:tabs>
                <w:tab w:val="right" w:pos="5954"/>
              </w:tabs>
              <w:ind w:right="213"/>
              <w:jc w:val="right"/>
              <w:rPr>
                <w:rStyle w:val="Hervorhebung"/>
                <w:rFonts w:cs="Arial"/>
                <w:i w:val="0"/>
                <w:sz w:val="24"/>
                <w:szCs w:val="24"/>
              </w:rPr>
            </w:pPr>
            <w:r w:rsidRPr="00B37759">
              <w:rPr>
                <w:rFonts w:cs="Arial"/>
                <w:sz w:val="24"/>
                <w:szCs w:val="24"/>
                <w:lang w:eastAsia="de-CH"/>
              </w:rPr>
              <w:t>70</w:t>
            </w:r>
            <w:r w:rsidRPr="00B37759">
              <w:rPr>
                <w:rFonts w:cs="Arial"/>
                <w:sz w:val="24"/>
                <w:szCs w:val="24"/>
              </w:rPr>
              <w:t>'</w:t>
            </w:r>
            <w:r w:rsidRPr="00B37759">
              <w:rPr>
                <w:rFonts w:cs="Arial"/>
                <w:sz w:val="24"/>
                <w:szCs w:val="24"/>
                <w:lang w:eastAsia="de-CH"/>
              </w:rPr>
              <w:t>910</w:t>
            </w:r>
            <w:r w:rsidRPr="00B37759">
              <w:rPr>
                <w:rFonts w:cs="Arial"/>
                <w:sz w:val="24"/>
                <w:szCs w:val="24"/>
              </w:rPr>
              <w:t>'</w:t>
            </w:r>
            <w:r w:rsidRPr="00B37759">
              <w:rPr>
                <w:rFonts w:cs="Arial"/>
                <w:sz w:val="24"/>
                <w:szCs w:val="24"/>
                <w:lang w:eastAsia="de-CH"/>
              </w:rPr>
              <w:t>798</w:t>
            </w:r>
          </w:p>
          <w:p w:rsidR="000A5F07" w:rsidRPr="00B37759" w:rsidRDefault="000A5F07" w:rsidP="000A5F07">
            <w:pPr>
              <w:tabs>
                <w:tab w:val="right" w:pos="5954"/>
              </w:tabs>
              <w:ind w:right="213"/>
              <w:jc w:val="right"/>
              <w:rPr>
                <w:rStyle w:val="Hervorhebung"/>
                <w:rFonts w:cs="Arial"/>
                <w:i w:val="0"/>
                <w:sz w:val="24"/>
                <w:szCs w:val="24"/>
              </w:rPr>
            </w:pPr>
            <w:r w:rsidRPr="00B37759">
              <w:rPr>
                <w:rStyle w:val="Hervorhebung"/>
                <w:rFonts w:cs="Arial"/>
                <w:i w:val="0"/>
                <w:sz w:val="24"/>
                <w:szCs w:val="24"/>
              </w:rPr>
              <w:t>2</w:t>
            </w:r>
            <w:r w:rsidRPr="00B37759">
              <w:rPr>
                <w:rFonts w:cs="Arial"/>
                <w:sz w:val="24"/>
                <w:szCs w:val="24"/>
              </w:rPr>
              <w:t>'</w:t>
            </w:r>
            <w:r w:rsidRPr="00B37759">
              <w:rPr>
                <w:rStyle w:val="Hervorhebung"/>
                <w:rFonts w:cs="Arial"/>
                <w:i w:val="0"/>
                <w:sz w:val="24"/>
                <w:szCs w:val="24"/>
              </w:rPr>
              <w:t>239</w:t>
            </w:r>
            <w:r w:rsidRPr="00B37759">
              <w:rPr>
                <w:rFonts w:cs="Arial"/>
                <w:sz w:val="24"/>
                <w:szCs w:val="24"/>
              </w:rPr>
              <w:t>'</w:t>
            </w:r>
            <w:r w:rsidRPr="00B37759">
              <w:rPr>
                <w:rStyle w:val="Hervorhebung"/>
                <w:rFonts w:cs="Arial"/>
                <w:i w:val="0"/>
                <w:sz w:val="24"/>
                <w:szCs w:val="24"/>
              </w:rPr>
              <w:t>464</w:t>
            </w:r>
          </w:p>
          <w:p w:rsidR="000A5F07" w:rsidRPr="00B37759" w:rsidRDefault="000A5F07" w:rsidP="000A5F07">
            <w:pPr>
              <w:tabs>
                <w:tab w:val="right" w:pos="5954"/>
              </w:tabs>
              <w:ind w:right="213"/>
              <w:jc w:val="right"/>
              <w:rPr>
                <w:rFonts w:cs="Arial"/>
                <w:sz w:val="24"/>
                <w:szCs w:val="24"/>
                <w:highlight w:val="yellow"/>
              </w:rPr>
            </w:pPr>
            <w:r w:rsidRPr="00B37759">
              <w:rPr>
                <w:rFonts w:cs="Arial"/>
                <w:sz w:val="24"/>
                <w:szCs w:val="24"/>
                <w:lang w:eastAsia="de-CH"/>
              </w:rPr>
              <w:t>94</w:t>
            </w:r>
            <w:r w:rsidRPr="00B37759">
              <w:rPr>
                <w:rFonts w:cs="Arial"/>
                <w:sz w:val="24"/>
                <w:szCs w:val="24"/>
              </w:rPr>
              <w:t>'</w:t>
            </w:r>
            <w:r w:rsidRPr="00B37759">
              <w:rPr>
                <w:rFonts w:cs="Arial"/>
                <w:sz w:val="24"/>
                <w:szCs w:val="24"/>
                <w:lang w:eastAsia="de-CH"/>
              </w:rPr>
              <w:t>191</w:t>
            </w:r>
            <w:r w:rsidRPr="00B37759">
              <w:rPr>
                <w:rFonts w:cs="Arial"/>
                <w:sz w:val="24"/>
                <w:szCs w:val="24"/>
              </w:rPr>
              <w:t>'</w:t>
            </w:r>
            <w:r w:rsidRPr="00B37759">
              <w:rPr>
                <w:rFonts w:cs="Arial"/>
                <w:sz w:val="24"/>
                <w:szCs w:val="24"/>
                <w:lang w:eastAsia="de-CH"/>
              </w:rPr>
              <w:t>535</w:t>
            </w:r>
          </w:p>
        </w:tc>
        <w:tc>
          <w:tcPr>
            <w:tcW w:w="2126" w:type="dxa"/>
          </w:tcPr>
          <w:p w:rsidR="000A5F07" w:rsidRPr="00B37759" w:rsidRDefault="000A5F07" w:rsidP="000A5F07">
            <w:pPr>
              <w:tabs>
                <w:tab w:val="right" w:pos="5954"/>
              </w:tabs>
              <w:ind w:right="153"/>
              <w:jc w:val="right"/>
              <w:rPr>
                <w:rFonts w:cs="Arial"/>
                <w:szCs w:val="22"/>
                <w:lang w:eastAsia="de-CH"/>
              </w:rPr>
            </w:pPr>
          </w:p>
          <w:p w:rsidR="000A5F07" w:rsidRPr="00B37759" w:rsidRDefault="000A5F07" w:rsidP="000A5F07">
            <w:pPr>
              <w:tabs>
                <w:tab w:val="right" w:pos="5954"/>
              </w:tabs>
              <w:ind w:right="153"/>
              <w:jc w:val="right"/>
              <w:rPr>
                <w:rFonts w:cs="Arial"/>
                <w:szCs w:val="22"/>
                <w:lang w:eastAsia="de-CH"/>
              </w:rPr>
            </w:pPr>
            <w:r w:rsidRPr="00B37759">
              <w:rPr>
                <w:rFonts w:cs="Arial"/>
                <w:szCs w:val="22"/>
                <w:lang w:eastAsia="de-CH"/>
              </w:rPr>
              <w:t>70'113'750</w:t>
            </w:r>
          </w:p>
          <w:p w:rsidR="000A5F07" w:rsidRPr="00B37759" w:rsidRDefault="000A5F07" w:rsidP="000A5F07">
            <w:pPr>
              <w:tabs>
                <w:tab w:val="right" w:pos="5954"/>
              </w:tabs>
              <w:ind w:right="153"/>
              <w:jc w:val="right"/>
              <w:rPr>
                <w:rFonts w:cs="Arial"/>
                <w:szCs w:val="22"/>
                <w:lang w:eastAsia="de-CH"/>
              </w:rPr>
            </w:pPr>
            <w:r w:rsidRPr="00B37759">
              <w:rPr>
                <w:rFonts w:cs="Arial"/>
                <w:szCs w:val="22"/>
                <w:lang w:eastAsia="de-CH"/>
              </w:rPr>
              <w:t>2'184'974</w:t>
            </w:r>
          </w:p>
          <w:p w:rsidR="000A5F07" w:rsidRPr="00B37759" w:rsidRDefault="000A5F07" w:rsidP="000A5F07">
            <w:pPr>
              <w:tabs>
                <w:tab w:val="right" w:pos="5954"/>
              </w:tabs>
              <w:ind w:right="153"/>
              <w:jc w:val="right"/>
              <w:rPr>
                <w:rStyle w:val="Hervorhebung"/>
                <w:i w:val="0"/>
              </w:rPr>
            </w:pPr>
            <w:r w:rsidRPr="00B37759">
              <w:rPr>
                <w:rFonts w:cs="Arial"/>
                <w:szCs w:val="22"/>
                <w:lang w:eastAsia="de-CH"/>
              </w:rPr>
              <w:t>93'789'469</w:t>
            </w:r>
          </w:p>
        </w:tc>
      </w:tr>
      <w:tr w:rsidR="000A5F07" w:rsidRPr="00B37759" w:rsidTr="000A5F07">
        <w:tc>
          <w:tcPr>
            <w:tcW w:w="5599" w:type="dxa"/>
          </w:tcPr>
          <w:p w:rsidR="000A5F07" w:rsidRPr="00B37759" w:rsidRDefault="000A5F07" w:rsidP="000A5F07">
            <w:pPr>
              <w:rPr>
                <w:rFonts w:cs="Arial"/>
                <w:b/>
                <w:sz w:val="24"/>
                <w:szCs w:val="24"/>
              </w:rPr>
            </w:pPr>
            <w:r w:rsidRPr="00B37759">
              <w:rPr>
                <w:rFonts w:cs="Arial"/>
                <w:b/>
                <w:sz w:val="24"/>
                <w:szCs w:val="24"/>
              </w:rPr>
              <w:t>Transformatorenstationen</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Anlagen total Anzahl / Anzahl Private</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 xml:space="preserve">Trafoleistung in kVA total installiert </w:t>
            </w:r>
          </w:p>
          <w:p w:rsidR="000A5F07" w:rsidRPr="00B37759" w:rsidRDefault="000A5F07" w:rsidP="000A5F07">
            <w:pPr>
              <w:tabs>
                <w:tab w:val="num" w:pos="426"/>
              </w:tabs>
              <w:ind w:firstLine="142"/>
              <w:rPr>
                <w:rFonts w:cs="Arial"/>
                <w:sz w:val="24"/>
                <w:szCs w:val="24"/>
              </w:rPr>
            </w:pPr>
            <w:r w:rsidRPr="00B37759">
              <w:rPr>
                <w:rFonts w:cs="Arial"/>
                <w:sz w:val="24"/>
                <w:szCs w:val="24"/>
              </w:rPr>
              <w:t>-</w:t>
            </w:r>
            <w:r w:rsidRPr="00B37759">
              <w:rPr>
                <w:rFonts w:cs="Arial"/>
                <w:sz w:val="24"/>
                <w:szCs w:val="24"/>
              </w:rPr>
              <w:tab/>
              <w:t>Trafoleistung in kVA total Anteil Private</w:t>
            </w:r>
          </w:p>
        </w:tc>
        <w:tc>
          <w:tcPr>
            <w:tcW w:w="2126" w:type="dxa"/>
          </w:tcPr>
          <w:p w:rsidR="000A5F07" w:rsidRPr="00B37759" w:rsidRDefault="000A5F07" w:rsidP="000A5F07">
            <w:pPr>
              <w:tabs>
                <w:tab w:val="right" w:pos="5954"/>
              </w:tabs>
              <w:ind w:right="213"/>
              <w:jc w:val="right"/>
              <w:rPr>
                <w:rFonts w:cs="Arial"/>
                <w:sz w:val="24"/>
                <w:szCs w:val="24"/>
              </w:rPr>
            </w:pPr>
          </w:p>
          <w:p w:rsidR="000A5F07" w:rsidRPr="00B37759" w:rsidRDefault="000A5F07" w:rsidP="000A5F07">
            <w:pPr>
              <w:tabs>
                <w:tab w:val="right" w:pos="5954"/>
              </w:tabs>
              <w:ind w:right="213"/>
              <w:jc w:val="right"/>
              <w:rPr>
                <w:rFonts w:cs="Arial"/>
                <w:sz w:val="24"/>
                <w:szCs w:val="24"/>
              </w:rPr>
            </w:pPr>
            <w:r w:rsidRPr="00B37759">
              <w:rPr>
                <w:rFonts w:cs="Arial"/>
                <w:sz w:val="24"/>
                <w:szCs w:val="24"/>
              </w:rPr>
              <w:t>43 / 5</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65'410</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15'000</w:t>
            </w:r>
          </w:p>
        </w:tc>
        <w:tc>
          <w:tcPr>
            <w:tcW w:w="2126" w:type="dxa"/>
          </w:tcPr>
          <w:p w:rsidR="000A5F07" w:rsidRPr="00B37759" w:rsidRDefault="000A5F07" w:rsidP="000A5F07">
            <w:pPr>
              <w:tabs>
                <w:tab w:val="right" w:pos="5954"/>
              </w:tabs>
              <w:ind w:right="153"/>
              <w:jc w:val="right"/>
              <w:rPr>
                <w:rFonts w:cs="Arial"/>
                <w:sz w:val="24"/>
                <w:szCs w:val="24"/>
              </w:rPr>
            </w:pPr>
          </w:p>
          <w:p w:rsidR="000A5F07" w:rsidRPr="00B37759" w:rsidRDefault="000A5F07" w:rsidP="000A5F07">
            <w:pPr>
              <w:tabs>
                <w:tab w:val="right" w:pos="5954"/>
              </w:tabs>
              <w:ind w:right="153"/>
              <w:jc w:val="right"/>
              <w:rPr>
                <w:rFonts w:cs="Arial"/>
                <w:sz w:val="24"/>
                <w:szCs w:val="24"/>
              </w:rPr>
            </w:pPr>
            <w:r w:rsidRPr="00B37759">
              <w:rPr>
                <w:rFonts w:cs="Arial"/>
                <w:sz w:val="24"/>
                <w:szCs w:val="24"/>
              </w:rPr>
              <w:t>43/5</w:t>
            </w:r>
          </w:p>
          <w:p w:rsidR="000A5F07" w:rsidRPr="00B37759" w:rsidRDefault="00E501E2" w:rsidP="000A5F07">
            <w:pPr>
              <w:tabs>
                <w:tab w:val="right" w:pos="5954"/>
              </w:tabs>
              <w:ind w:right="153"/>
              <w:jc w:val="right"/>
              <w:rPr>
                <w:rFonts w:cs="Arial"/>
                <w:sz w:val="24"/>
                <w:szCs w:val="24"/>
              </w:rPr>
            </w:pPr>
            <w:r>
              <w:rPr>
                <w:rFonts w:cs="Arial"/>
                <w:sz w:val="24"/>
                <w:szCs w:val="24"/>
              </w:rPr>
              <w:t>6</w:t>
            </w:r>
            <w:r w:rsidR="000A5F07" w:rsidRPr="00B37759">
              <w:rPr>
                <w:rFonts w:cs="Arial"/>
                <w:sz w:val="24"/>
                <w:szCs w:val="24"/>
              </w:rPr>
              <w:t>5'410</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15'000</w:t>
            </w:r>
          </w:p>
        </w:tc>
      </w:tr>
      <w:tr w:rsidR="000A5F07" w:rsidRPr="00B37759" w:rsidTr="000A5F07">
        <w:tc>
          <w:tcPr>
            <w:tcW w:w="5599" w:type="dxa"/>
          </w:tcPr>
          <w:p w:rsidR="000A5F07" w:rsidRPr="00B37759" w:rsidRDefault="000A5F07" w:rsidP="000A5F07">
            <w:pPr>
              <w:rPr>
                <w:rFonts w:cs="Arial"/>
                <w:b/>
                <w:sz w:val="24"/>
                <w:szCs w:val="24"/>
              </w:rPr>
            </w:pPr>
            <w:r w:rsidRPr="00B37759">
              <w:rPr>
                <w:rFonts w:cs="Arial"/>
                <w:b/>
                <w:sz w:val="24"/>
                <w:szCs w:val="24"/>
              </w:rPr>
              <w:t>Leitungsnetz</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16kV Hochspannungskabelleitungen [m]</w:t>
            </w:r>
          </w:p>
          <w:p w:rsidR="000A5F07" w:rsidRPr="00B37759" w:rsidRDefault="000A5F07" w:rsidP="000A5F07">
            <w:pPr>
              <w:numPr>
                <w:ilvl w:val="0"/>
                <w:numId w:val="16"/>
              </w:numPr>
              <w:tabs>
                <w:tab w:val="clear" w:pos="360"/>
                <w:tab w:val="num" w:pos="426"/>
              </w:tabs>
              <w:spacing w:after="120"/>
              <w:ind w:left="0" w:firstLine="142"/>
              <w:jc w:val="left"/>
              <w:rPr>
                <w:rFonts w:cs="Arial"/>
                <w:sz w:val="24"/>
                <w:szCs w:val="24"/>
              </w:rPr>
            </w:pPr>
            <w:r w:rsidRPr="00B37759">
              <w:rPr>
                <w:rFonts w:cs="Arial"/>
                <w:sz w:val="24"/>
                <w:szCs w:val="24"/>
              </w:rPr>
              <w:t>Niederspannungskabelleitungen [m]</w:t>
            </w:r>
          </w:p>
        </w:tc>
        <w:tc>
          <w:tcPr>
            <w:tcW w:w="2126" w:type="dxa"/>
          </w:tcPr>
          <w:p w:rsidR="000A5F07" w:rsidRPr="00B37759" w:rsidRDefault="000A5F07" w:rsidP="000A5F07">
            <w:pPr>
              <w:tabs>
                <w:tab w:val="right" w:pos="5954"/>
              </w:tabs>
              <w:ind w:right="213"/>
              <w:jc w:val="right"/>
              <w:rPr>
                <w:rFonts w:cs="Arial"/>
                <w:sz w:val="24"/>
                <w:szCs w:val="24"/>
              </w:rPr>
            </w:pPr>
          </w:p>
          <w:p w:rsidR="000A5F07" w:rsidRPr="00B37759" w:rsidRDefault="000A5F07" w:rsidP="000A5F07">
            <w:pPr>
              <w:tabs>
                <w:tab w:val="right" w:pos="5954"/>
              </w:tabs>
              <w:ind w:right="213"/>
              <w:jc w:val="right"/>
              <w:rPr>
                <w:rFonts w:cs="Arial"/>
                <w:sz w:val="24"/>
                <w:szCs w:val="24"/>
              </w:rPr>
            </w:pPr>
            <w:r w:rsidRPr="00B37759">
              <w:rPr>
                <w:rFonts w:cs="Arial"/>
                <w:sz w:val="24"/>
                <w:szCs w:val="24"/>
              </w:rPr>
              <w:t>31'131</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148'812</w:t>
            </w:r>
          </w:p>
        </w:tc>
        <w:tc>
          <w:tcPr>
            <w:tcW w:w="2126" w:type="dxa"/>
          </w:tcPr>
          <w:p w:rsidR="000A5F07" w:rsidRPr="00B37759" w:rsidRDefault="000A5F07" w:rsidP="000A5F07">
            <w:pPr>
              <w:tabs>
                <w:tab w:val="right" w:pos="5954"/>
              </w:tabs>
              <w:ind w:right="153"/>
              <w:jc w:val="right"/>
              <w:rPr>
                <w:rFonts w:cs="Arial"/>
                <w:sz w:val="24"/>
                <w:szCs w:val="24"/>
              </w:rPr>
            </w:pPr>
          </w:p>
          <w:p w:rsidR="000A5F07" w:rsidRPr="00B37759" w:rsidRDefault="000A5F07" w:rsidP="000A5F07">
            <w:pPr>
              <w:tabs>
                <w:tab w:val="right" w:pos="5954"/>
              </w:tabs>
              <w:ind w:right="153"/>
              <w:jc w:val="right"/>
              <w:rPr>
                <w:rFonts w:cs="Arial"/>
                <w:sz w:val="24"/>
                <w:szCs w:val="24"/>
              </w:rPr>
            </w:pPr>
            <w:r w:rsidRPr="00B37759">
              <w:rPr>
                <w:rFonts w:cs="Arial"/>
                <w:sz w:val="24"/>
                <w:szCs w:val="24"/>
              </w:rPr>
              <w:t>31'140</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152'005</w:t>
            </w:r>
          </w:p>
        </w:tc>
      </w:tr>
      <w:tr w:rsidR="000A5F07" w:rsidRPr="00B37759" w:rsidTr="000A5F07">
        <w:trPr>
          <w:trHeight w:val="1580"/>
        </w:trPr>
        <w:tc>
          <w:tcPr>
            <w:tcW w:w="5599" w:type="dxa"/>
          </w:tcPr>
          <w:p w:rsidR="000A5F07" w:rsidRPr="00B37759" w:rsidRDefault="000A5F07" w:rsidP="000A5F07">
            <w:pPr>
              <w:rPr>
                <w:rFonts w:cs="Arial"/>
                <w:b/>
                <w:sz w:val="24"/>
                <w:szCs w:val="24"/>
              </w:rPr>
            </w:pPr>
            <w:r w:rsidRPr="00B37759">
              <w:rPr>
                <w:rFonts w:cs="Arial"/>
                <w:b/>
                <w:sz w:val="24"/>
                <w:szCs w:val="24"/>
              </w:rPr>
              <w:t>Installierte</w:t>
            </w:r>
            <w:r w:rsidRPr="00B37759">
              <w:rPr>
                <w:rFonts w:cs="Arial"/>
                <w:sz w:val="24"/>
                <w:szCs w:val="24"/>
              </w:rPr>
              <w:t xml:space="preserve"> </w:t>
            </w:r>
            <w:r w:rsidRPr="00B37759">
              <w:rPr>
                <w:rFonts w:cs="Arial"/>
                <w:b/>
                <w:sz w:val="24"/>
                <w:szCs w:val="24"/>
              </w:rPr>
              <w:t>Apparate</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Zähler</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Empfänger</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Anzahl Prüfungen und Eichungen</w:t>
            </w:r>
          </w:p>
          <w:p w:rsidR="000A5F07" w:rsidRPr="00B37759" w:rsidRDefault="000A5F07" w:rsidP="000A5F07">
            <w:pPr>
              <w:numPr>
                <w:ilvl w:val="0"/>
                <w:numId w:val="16"/>
              </w:numPr>
              <w:tabs>
                <w:tab w:val="clear" w:pos="360"/>
                <w:tab w:val="num" w:pos="426"/>
              </w:tabs>
              <w:spacing w:after="120"/>
              <w:ind w:left="0" w:firstLine="142"/>
              <w:jc w:val="left"/>
              <w:rPr>
                <w:rFonts w:cs="Arial"/>
                <w:sz w:val="24"/>
                <w:szCs w:val="24"/>
              </w:rPr>
            </w:pPr>
            <w:r w:rsidRPr="00B37759">
              <w:rPr>
                <w:rFonts w:cs="Arial"/>
                <w:sz w:val="24"/>
                <w:szCs w:val="24"/>
              </w:rPr>
              <w:t>Anzahl Zählermontagen</w:t>
            </w:r>
          </w:p>
        </w:tc>
        <w:tc>
          <w:tcPr>
            <w:tcW w:w="2126" w:type="dxa"/>
          </w:tcPr>
          <w:p w:rsidR="000A5F07" w:rsidRPr="00B37759" w:rsidRDefault="000A5F07" w:rsidP="000A5F07">
            <w:pPr>
              <w:tabs>
                <w:tab w:val="right" w:pos="5954"/>
              </w:tabs>
              <w:ind w:right="213"/>
              <w:jc w:val="right"/>
              <w:rPr>
                <w:rFonts w:cs="Arial"/>
                <w:sz w:val="24"/>
                <w:szCs w:val="24"/>
              </w:rPr>
            </w:pPr>
          </w:p>
          <w:p w:rsidR="000A5F07" w:rsidRPr="00B37759" w:rsidRDefault="000A5F07" w:rsidP="000A5F07">
            <w:pPr>
              <w:tabs>
                <w:tab w:val="right" w:pos="5954"/>
              </w:tabs>
              <w:ind w:right="213"/>
              <w:jc w:val="right"/>
              <w:rPr>
                <w:rFonts w:cs="Arial"/>
                <w:sz w:val="24"/>
                <w:szCs w:val="24"/>
              </w:rPr>
            </w:pPr>
            <w:r w:rsidRPr="00B37759">
              <w:rPr>
                <w:rFonts w:cs="Arial"/>
                <w:sz w:val="24"/>
                <w:szCs w:val="24"/>
              </w:rPr>
              <w:t>6'830</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956</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15</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1'072</w:t>
            </w:r>
          </w:p>
          <w:p w:rsidR="000A5F07" w:rsidRPr="00B37759" w:rsidRDefault="000A5F07" w:rsidP="000A5F07">
            <w:pPr>
              <w:tabs>
                <w:tab w:val="right" w:pos="5954"/>
              </w:tabs>
              <w:ind w:right="213"/>
              <w:jc w:val="right"/>
              <w:rPr>
                <w:rFonts w:cs="Arial"/>
                <w:sz w:val="24"/>
                <w:szCs w:val="24"/>
              </w:rPr>
            </w:pPr>
          </w:p>
        </w:tc>
        <w:tc>
          <w:tcPr>
            <w:tcW w:w="2126" w:type="dxa"/>
          </w:tcPr>
          <w:p w:rsidR="000A5F07" w:rsidRPr="00B37759" w:rsidRDefault="000A5F07" w:rsidP="000A5F07">
            <w:pPr>
              <w:tabs>
                <w:tab w:val="right" w:pos="5954"/>
              </w:tabs>
              <w:ind w:right="153"/>
              <w:jc w:val="right"/>
              <w:rPr>
                <w:rFonts w:cs="Arial"/>
                <w:sz w:val="24"/>
                <w:szCs w:val="24"/>
              </w:rPr>
            </w:pPr>
          </w:p>
          <w:p w:rsidR="000A5F07" w:rsidRPr="00B37759" w:rsidRDefault="000A5F07" w:rsidP="000A5F07">
            <w:pPr>
              <w:tabs>
                <w:tab w:val="right" w:pos="5954"/>
              </w:tabs>
              <w:ind w:right="153"/>
              <w:jc w:val="right"/>
              <w:rPr>
                <w:rFonts w:cs="Arial"/>
                <w:sz w:val="24"/>
                <w:szCs w:val="24"/>
              </w:rPr>
            </w:pPr>
            <w:r w:rsidRPr="00B37759">
              <w:rPr>
                <w:rFonts w:cs="Arial"/>
                <w:sz w:val="24"/>
                <w:szCs w:val="24"/>
              </w:rPr>
              <w:t>6'888</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964</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30</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565</w:t>
            </w:r>
          </w:p>
        </w:tc>
      </w:tr>
      <w:tr w:rsidR="000A5F07" w:rsidRPr="00B37759" w:rsidTr="000A5F07">
        <w:tc>
          <w:tcPr>
            <w:tcW w:w="5599" w:type="dxa"/>
          </w:tcPr>
          <w:p w:rsidR="000A5F07" w:rsidRPr="00B37759" w:rsidRDefault="000A5F07" w:rsidP="000A5F07">
            <w:pPr>
              <w:rPr>
                <w:rFonts w:cs="Arial"/>
                <w:b/>
                <w:sz w:val="24"/>
                <w:szCs w:val="24"/>
              </w:rPr>
            </w:pPr>
            <w:r w:rsidRPr="00B37759">
              <w:rPr>
                <w:rFonts w:cs="Arial"/>
                <w:b/>
                <w:sz w:val="24"/>
                <w:szCs w:val="24"/>
              </w:rPr>
              <w:t>Fakturierung</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Mutationen (Mieterwechsel)</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Rechnungen</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1. Mahnung</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2. Mahnung</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Stromunterbruch</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Betreibungsbegehren</w:t>
            </w:r>
          </w:p>
        </w:tc>
        <w:tc>
          <w:tcPr>
            <w:tcW w:w="2126" w:type="dxa"/>
          </w:tcPr>
          <w:p w:rsidR="000A5F07" w:rsidRPr="00B37759" w:rsidRDefault="000A5F07" w:rsidP="000A5F07">
            <w:pPr>
              <w:tabs>
                <w:tab w:val="right" w:pos="5954"/>
              </w:tabs>
              <w:ind w:right="213"/>
              <w:jc w:val="right"/>
              <w:rPr>
                <w:rFonts w:cs="Arial"/>
                <w:sz w:val="24"/>
                <w:szCs w:val="24"/>
              </w:rPr>
            </w:pPr>
          </w:p>
          <w:p w:rsidR="000A5F07" w:rsidRPr="00B37759" w:rsidRDefault="000A5F07" w:rsidP="000A5F07">
            <w:pPr>
              <w:tabs>
                <w:tab w:val="right" w:pos="5954"/>
              </w:tabs>
              <w:ind w:right="213"/>
              <w:jc w:val="right"/>
              <w:rPr>
                <w:rFonts w:cs="Arial"/>
                <w:sz w:val="24"/>
                <w:szCs w:val="24"/>
              </w:rPr>
            </w:pPr>
            <w:r w:rsidRPr="00B37759">
              <w:rPr>
                <w:rFonts w:cs="Arial"/>
                <w:sz w:val="24"/>
                <w:szCs w:val="24"/>
              </w:rPr>
              <w:t>873</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33'625</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3'196</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717</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10</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24</w:t>
            </w:r>
          </w:p>
        </w:tc>
        <w:tc>
          <w:tcPr>
            <w:tcW w:w="2126" w:type="dxa"/>
          </w:tcPr>
          <w:p w:rsidR="000A5F07" w:rsidRPr="00B37759" w:rsidRDefault="000A5F07" w:rsidP="000A5F07">
            <w:pPr>
              <w:tabs>
                <w:tab w:val="right" w:pos="5954"/>
              </w:tabs>
              <w:ind w:right="153"/>
              <w:jc w:val="right"/>
              <w:rPr>
                <w:rFonts w:cs="Arial"/>
                <w:sz w:val="24"/>
                <w:szCs w:val="24"/>
              </w:rPr>
            </w:pPr>
          </w:p>
          <w:p w:rsidR="000A5F07" w:rsidRPr="00B37759" w:rsidRDefault="000A5F07" w:rsidP="000A5F07">
            <w:pPr>
              <w:tabs>
                <w:tab w:val="right" w:pos="5954"/>
              </w:tabs>
              <w:ind w:right="153"/>
              <w:jc w:val="right"/>
              <w:rPr>
                <w:rFonts w:cs="Arial"/>
                <w:sz w:val="24"/>
                <w:szCs w:val="24"/>
              </w:rPr>
            </w:pPr>
            <w:r w:rsidRPr="00B37759">
              <w:rPr>
                <w:rFonts w:cs="Arial"/>
                <w:sz w:val="24"/>
                <w:szCs w:val="24"/>
              </w:rPr>
              <w:t>870</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28'764</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3'301</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881</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27</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29</w:t>
            </w:r>
          </w:p>
        </w:tc>
      </w:tr>
      <w:tr w:rsidR="000A5F07" w:rsidRPr="00B37759" w:rsidTr="000A5F07">
        <w:tc>
          <w:tcPr>
            <w:tcW w:w="5599" w:type="dxa"/>
          </w:tcPr>
          <w:p w:rsidR="000A5F07" w:rsidRPr="00B37759" w:rsidRDefault="000A5F07" w:rsidP="000A5F07">
            <w:pPr>
              <w:jc w:val="left"/>
              <w:rPr>
                <w:rFonts w:cs="Arial"/>
                <w:b/>
                <w:i/>
                <w:sz w:val="24"/>
                <w:szCs w:val="24"/>
              </w:rPr>
            </w:pPr>
            <w:r w:rsidRPr="00B37759">
              <w:rPr>
                <w:rFonts w:cs="Arial"/>
                <w:b/>
                <w:sz w:val="24"/>
                <w:szCs w:val="24"/>
              </w:rPr>
              <w:t>Installationskontrolle</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Periodische Kontrollen</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Eingegangene Installationsanzeigen</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Ausstehende Kontrollberichte</w:t>
            </w:r>
          </w:p>
          <w:p w:rsidR="000A5F07" w:rsidRPr="00B37759" w:rsidRDefault="000A5F07" w:rsidP="000A5F07">
            <w:pPr>
              <w:numPr>
                <w:ilvl w:val="0"/>
                <w:numId w:val="16"/>
              </w:numPr>
              <w:tabs>
                <w:tab w:val="clear" w:pos="360"/>
                <w:tab w:val="num" w:pos="426"/>
              </w:tabs>
              <w:ind w:left="0" w:firstLine="142"/>
              <w:jc w:val="left"/>
              <w:rPr>
                <w:rFonts w:cs="Arial"/>
                <w:sz w:val="24"/>
                <w:szCs w:val="24"/>
              </w:rPr>
            </w:pPr>
            <w:r w:rsidRPr="00B37759">
              <w:rPr>
                <w:rFonts w:cs="Arial"/>
                <w:sz w:val="24"/>
                <w:szCs w:val="24"/>
              </w:rPr>
              <w:t>Stichprobenkontrollen</w:t>
            </w:r>
          </w:p>
        </w:tc>
        <w:tc>
          <w:tcPr>
            <w:tcW w:w="2126" w:type="dxa"/>
          </w:tcPr>
          <w:p w:rsidR="000A5F07" w:rsidRPr="00B37759" w:rsidRDefault="000A5F07" w:rsidP="000A5F07">
            <w:pPr>
              <w:tabs>
                <w:tab w:val="right" w:pos="5954"/>
              </w:tabs>
              <w:ind w:right="213"/>
              <w:jc w:val="right"/>
              <w:rPr>
                <w:rFonts w:cs="Arial"/>
                <w:sz w:val="24"/>
                <w:szCs w:val="24"/>
              </w:rPr>
            </w:pPr>
          </w:p>
          <w:p w:rsidR="000A5F07" w:rsidRPr="00B37759" w:rsidRDefault="000A5F07" w:rsidP="000A5F07">
            <w:pPr>
              <w:tabs>
                <w:tab w:val="right" w:pos="5954"/>
              </w:tabs>
              <w:ind w:right="213"/>
              <w:jc w:val="right"/>
              <w:rPr>
                <w:rFonts w:cs="Arial"/>
                <w:sz w:val="24"/>
                <w:szCs w:val="24"/>
              </w:rPr>
            </w:pPr>
            <w:r w:rsidRPr="00B37759">
              <w:rPr>
                <w:rFonts w:cs="Arial"/>
                <w:sz w:val="24"/>
                <w:szCs w:val="24"/>
              </w:rPr>
              <w:t>146</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62</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4</w:t>
            </w:r>
          </w:p>
          <w:p w:rsidR="000A5F07" w:rsidRPr="00B37759" w:rsidRDefault="000A5F07" w:rsidP="000A5F07">
            <w:pPr>
              <w:tabs>
                <w:tab w:val="right" w:pos="5954"/>
              </w:tabs>
              <w:ind w:right="213"/>
              <w:jc w:val="right"/>
              <w:rPr>
                <w:rFonts w:cs="Arial"/>
                <w:sz w:val="24"/>
                <w:szCs w:val="24"/>
              </w:rPr>
            </w:pPr>
            <w:r w:rsidRPr="00B37759">
              <w:rPr>
                <w:rFonts w:cs="Arial"/>
                <w:sz w:val="24"/>
                <w:szCs w:val="24"/>
              </w:rPr>
              <w:t>5</w:t>
            </w:r>
          </w:p>
        </w:tc>
        <w:tc>
          <w:tcPr>
            <w:tcW w:w="2126" w:type="dxa"/>
          </w:tcPr>
          <w:p w:rsidR="000A5F07" w:rsidRPr="00B37759" w:rsidRDefault="000A5F07" w:rsidP="000A5F07">
            <w:pPr>
              <w:tabs>
                <w:tab w:val="left" w:pos="1697"/>
                <w:tab w:val="right" w:pos="5954"/>
              </w:tabs>
              <w:ind w:right="153"/>
              <w:jc w:val="right"/>
              <w:rPr>
                <w:rFonts w:cs="Arial"/>
                <w:sz w:val="24"/>
                <w:szCs w:val="24"/>
              </w:rPr>
            </w:pPr>
          </w:p>
          <w:p w:rsidR="000A5F07" w:rsidRPr="00B37759" w:rsidRDefault="000A5F07" w:rsidP="000A5F07">
            <w:pPr>
              <w:tabs>
                <w:tab w:val="left" w:pos="1697"/>
                <w:tab w:val="right" w:pos="5954"/>
              </w:tabs>
              <w:ind w:right="153"/>
              <w:jc w:val="right"/>
              <w:rPr>
                <w:rFonts w:cs="Arial"/>
                <w:sz w:val="24"/>
                <w:szCs w:val="24"/>
              </w:rPr>
            </w:pPr>
            <w:r w:rsidRPr="00B37759">
              <w:rPr>
                <w:rFonts w:cs="Arial"/>
                <w:sz w:val="24"/>
                <w:szCs w:val="24"/>
              </w:rPr>
              <w:t>104</w:t>
            </w:r>
          </w:p>
          <w:p w:rsidR="000A5F07" w:rsidRPr="00B37759" w:rsidRDefault="000A5F07" w:rsidP="000A5F07">
            <w:pPr>
              <w:tabs>
                <w:tab w:val="left" w:pos="1697"/>
                <w:tab w:val="right" w:pos="5954"/>
              </w:tabs>
              <w:ind w:right="153"/>
              <w:jc w:val="right"/>
              <w:rPr>
                <w:rFonts w:cs="Arial"/>
                <w:sz w:val="24"/>
                <w:szCs w:val="24"/>
              </w:rPr>
            </w:pPr>
            <w:r w:rsidRPr="00B37759">
              <w:rPr>
                <w:rFonts w:cs="Arial"/>
                <w:sz w:val="24"/>
                <w:szCs w:val="24"/>
              </w:rPr>
              <w:t>65</w:t>
            </w:r>
          </w:p>
          <w:p w:rsidR="000A5F07" w:rsidRPr="00B37759" w:rsidRDefault="000A5F07" w:rsidP="000A5F07">
            <w:pPr>
              <w:tabs>
                <w:tab w:val="left" w:pos="1697"/>
                <w:tab w:val="right" w:pos="5954"/>
              </w:tabs>
              <w:ind w:right="153"/>
              <w:jc w:val="right"/>
              <w:rPr>
                <w:rFonts w:cs="Arial"/>
                <w:sz w:val="24"/>
                <w:szCs w:val="24"/>
              </w:rPr>
            </w:pPr>
            <w:r w:rsidRPr="00B37759">
              <w:rPr>
                <w:rFonts w:cs="Arial"/>
                <w:sz w:val="24"/>
                <w:szCs w:val="24"/>
              </w:rPr>
              <w:t>4</w:t>
            </w:r>
          </w:p>
          <w:p w:rsidR="000A5F07" w:rsidRPr="00B37759" w:rsidRDefault="000A5F07" w:rsidP="000A5F07">
            <w:pPr>
              <w:tabs>
                <w:tab w:val="right" w:pos="5954"/>
              </w:tabs>
              <w:ind w:right="153"/>
              <w:jc w:val="right"/>
              <w:rPr>
                <w:rFonts w:cs="Arial"/>
                <w:sz w:val="24"/>
                <w:szCs w:val="24"/>
              </w:rPr>
            </w:pPr>
            <w:r w:rsidRPr="00B37759">
              <w:rPr>
                <w:rFonts w:cs="Arial"/>
                <w:sz w:val="24"/>
                <w:szCs w:val="24"/>
              </w:rPr>
              <w:t>6</w:t>
            </w:r>
          </w:p>
        </w:tc>
      </w:tr>
    </w:tbl>
    <w:p w:rsidR="00487856" w:rsidRPr="0079582F" w:rsidRDefault="00487856" w:rsidP="00487856">
      <w:pPr>
        <w:pStyle w:val="Textkrper2"/>
        <w:tabs>
          <w:tab w:val="left" w:pos="993"/>
        </w:tabs>
        <w:spacing w:after="0" w:line="240" w:lineRule="auto"/>
        <w:rPr>
          <w:rFonts w:cs="Arial"/>
          <w:sz w:val="20"/>
        </w:rPr>
      </w:pPr>
    </w:p>
    <w:p w:rsidR="00487856" w:rsidRPr="0079582F" w:rsidRDefault="00487856" w:rsidP="00487856">
      <w:pPr>
        <w:jc w:val="left"/>
        <w:rPr>
          <w:rFonts w:cs="Arial"/>
          <w:sz w:val="20"/>
        </w:rPr>
      </w:pPr>
      <w:r w:rsidRPr="0079582F">
        <w:rPr>
          <w:rFonts w:cs="Arial"/>
          <w:sz w:val="20"/>
        </w:rPr>
        <w:br w:type="page"/>
      </w:r>
    </w:p>
    <w:p w:rsidR="00487856" w:rsidRPr="0079582F" w:rsidRDefault="00487856" w:rsidP="00487856">
      <w:pPr>
        <w:pStyle w:val="Textkrper2"/>
        <w:tabs>
          <w:tab w:val="left" w:pos="993"/>
        </w:tabs>
        <w:spacing w:after="0" w:line="240" w:lineRule="auto"/>
        <w:rPr>
          <w:rFonts w:cs="Arial"/>
          <w:sz w:val="20"/>
        </w:rPr>
      </w:pPr>
    </w:p>
    <w:p w:rsidR="00487856" w:rsidRPr="0079582F" w:rsidRDefault="00487856" w:rsidP="00487856">
      <w:pPr>
        <w:pStyle w:val="berschrift2"/>
        <w:tabs>
          <w:tab w:val="left" w:pos="426"/>
          <w:tab w:val="left" w:pos="993"/>
        </w:tabs>
        <w:spacing w:before="0" w:after="120"/>
        <w:rPr>
          <w:rFonts w:cs="Arial"/>
          <w:i w:val="0"/>
          <w:caps w:val="0"/>
        </w:rPr>
      </w:pPr>
      <w:r w:rsidRPr="0079582F">
        <w:rPr>
          <w:rFonts w:cs="Arial"/>
          <w:i w:val="0"/>
          <w:caps w:val="0"/>
        </w:rPr>
        <w:t xml:space="preserve">Diagramme </w:t>
      </w:r>
    </w:p>
    <w:p w:rsidR="00487856" w:rsidRPr="0079582F" w:rsidRDefault="00487856" w:rsidP="00487856">
      <w:pPr>
        <w:tabs>
          <w:tab w:val="left" w:pos="993"/>
        </w:tabs>
        <w:rPr>
          <w:rFonts w:cs="Arial"/>
        </w:rPr>
      </w:pPr>
    </w:p>
    <w:tbl>
      <w:tblPr>
        <w:tblW w:w="9851" w:type="dxa"/>
        <w:tblLayout w:type="fixed"/>
        <w:tblCellMar>
          <w:left w:w="71" w:type="dxa"/>
          <w:right w:w="71" w:type="dxa"/>
        </w:tblCellMar>
        <w:tblLook w:val="0000" w:firstRow="0" w:lastRow="0" w:firstColumn="0" w:lastColumn="0" w:noHBand="0" w:noVBand="0"/>
      </w:tblPr>
      <w:tblGrid>
        <w:gridCol w:w="780"/>
        <w:gridCol w:w="1365"/>
        <w:gridCol w:w="1894"/>
        <w:gridCol w:w="1275"/>
        <w:gridCol w:w="2411"/>
        <w:gridCol w:w="2126"/>
      </w:tblGrid>
      <w:tr w:rsidR="00C80C0C" w:rsidRPr="0079582F" w:rsidTr="004D6A4A">
        <w:trPr>
          <w:cantSplit/>
          <w:trHeight w:val="181"/>
        </w:trPr>
        <w:tc>
          <w:tcPr>
            <w:tcW w:w="780" w:type="dxa"/>
            <w:vMerge w:val="restart"/>
            <w:tcBorders>
              <w:top w:val="single" w:sz="6" w:space="0" w:color="auto"/>
              <w:left w:val="single" w:sz="6" w:space="0" w:color="auto"/>
              <w:right w:val="single" w:sz="6" w:space="0" w:color="auto"/>
            </w:tcBorders>
            <w:shd w:val="clear" w:color="auto" w:fill="E6E6E6"/>
          </w:tcPr>
          <w:p w:rsidR="00487856" w:rsidRPr="0079582F" w:rsidRDefault="00487856" w:rsidP="004D6A4A">
            <w:pPr>
              <w:tabs>
                <w:tab w:val="left" w:pos="993"/>
              </w:tabs>
              <w:jc w:val="center"/>
              <w:rPr>
                <w:rFonts w:cs="Arial"/>
                <w:b/>
              </w:rPr>
            </w:pPr>
          </w:p>
        </w:tc>
        <w:tc>
          <w:tcPr>
            <w:tcW w:w="1365" w:type="dxa"/>
            <w:vMerge w:val="restart"/>
            <w:tcBorders>
              <w:top w:val="single" w:sz="6" w:space="0" w:color="auto"/>
              <w:left w:val="nil"/>
              <w:right w:val="single" w:sz="6" w:space="0" w:color="auto"/>
            </w:tcBorders>
            <w:shd w:val="clear" w:color="auto" w:fill="E6E6E6"/>
            <w:vAlign w:val="center"/>
          </w:tcPr>
          <w:p w:rsidR="00487856" w:rsidRPr="0079582F" w:rsidRDefault="00487856" w:rsidP="004D6A4A">
            <w:pPr>
              <w:tabs>
                <w:tab w:val="left" w:pos="993"/>
              </w:tabs>
              <w:jc w:val="center"/>
              <w:rPr>
                <w:rFonts w:cs="Arial"/>
                <w:b/>
              </w:rPr>
            </w:pPr>
            <w:r w:rsidRPr="0079582F">
              <w:rPr>
                <w:rFonts w:cs="Arial"/>
                <w:b/>
              </w:rPr>
              <w:t>Einwohner</w:t>
            </w:r>
          </w:p>
        </w:tc>
        <w:tc>
          <w:tcPr>
            <w:tcW w:w="1894" w:type="dxa"/>
            <w:vMerge w:val="restart"/>
            <w:tcBorders>
              <w:top w:val="single" w:sz="6" w:space="0" w:color="auto"/>
              <w:left w:val="nil"/>
              <w:right w:val="single" w:sz="6" w:space="0" w:color="auto"/>
            </w:tcBorders>
            <w:shd w:val="clear" w:color="auto" w:fill="E6E6E6"/>
            <w:vAlign w:val="center"/>
          </w:tcPr>
          <w:p w:rsidR="00487856" w:rsidRPr="0079582F" w:rsidRDefault="00487856" w:rsidP="004D6A4A">
            <w:pPr>
              <w:tabs>
                <w:tab w:val="left" w:pos="993"/>
              </w:tabs>
              <w:jc w:val="center"/>
              <w:rPr>
                <w:rFonts w:cs="Arial"/>
                <w:b/>
              </w:rPr>
            </w:pPr>
            <w:r w:rsidRPr="0079582F">
              <w:rPr>
                <w:rFonts w:cs="Arial"/>
                <w:b/>
              </w:rPr>
              <w:t xml:space="preserve">Umsatz in kWh </w:t>
            </w:r>
            <w:r w:rsidRPr="0079582F">
              <w:rPr>
                <w:rFonts w:cs="Arial"/>
                <w:b/>
                <w:sz w:val="20"/>
              </w:rPr>
              <w:t>Bruttolastgang Netznutzung</w:t>
            </w:r>
          </w:p>
        </w:tc>
        <w:tc>
          <w:tcPr>
            <w:tcW w:w="1275" w:type="dxa"/>
            <w:vMerge w:val="restart"/>
            <w:tcBorders>
              <w:top w:val="single" w:sz="6" w:space="0" w:color="auto"/>
              <w:left w:val="nil"/>
              <w:right w:val="single" w:sz="6" w:space="0" w:color="auto"/>
            </w:tcBorders>
            <w:shd w:val="clear" w:color="auto" w:fill="E6E6E6"/>
            <w:vAlign w:val="center"/>
          </w:tcPr>
          <w:p w:rsidR="00487856" w:rsidRPr="0079582F" w:rsidRDefault="00487856" w:rsidP="004D6A4A">
            <w:pPr>
              <w:tabs>
                <w:tab w:val="left" w:pos="993"/>
              </w:tabs>
              <w:jc w:val="center"/>
              <w:rPr>
                <w:rFonts w:cs="Arial"/>
                <w:b/>
              </w:rPr>
            </w:pPr>
            <w:r w:rsidRPr="0079582F">
              <w:rPr>
                <w:rFonts w:cs="Arial"/>
                <w:b/>
              </w:rPr>
              <w:t>Lastspitze</w:t>
            </w:r>
          </w:p>
          <w:p w:rsidR="00487856" w:rsidRPr="0079582F" w:rsidRDefault="00487856" w:rsidP="004D6A4A">
            <w:pPr>
              <w:tabs>
                <w:tab w:val="left" w:pos="993"/>
              </w:tabs>
              <w:jc w:val="center"/>
              <w:rPr>
                <w:rFonts w:cs="Arial"/>
                <w:b/>
                <w:sz w:val="20"/>
              </w:rPr>
            </w:pPr>
            <w:r w:rsidRPr="0079582F">
              <w:rPr>
                <w:rFonts w:cs="Arial"/>
                <w:b/>
                <w:sz w:val="20"/>
              </w:rPr>
              <w:t>in kW</w:t>
            </w:r>
          </w:p>
        </w:tc>
        <w:tc>
          <w:tcPr>
            <w:tcW w:w="4537" w:type="dxa"/>
            <w:gridSpan w:val="2"/>
            <w:tcBorders>
              <w:top w:val="single" w:sz="6" w:space="0" w:color="auto"/>
              <w:left w:val="nil"/>
              <w:bottom w:val="single" w:sz="6" w:space="0" w:color="auto"/>
              <w:right w:val="single" w:sz="6" w:space="0" w:color="auto"/>
            </w:tcBorders>
            <w:shd w:val="clear" w:color="auto" w:fill="E6E6E6"/>
          </w:tcPr>
          <w:p w:rsidR="00487856" w:rsidRPr="0079582F" w:rsidRDefault="00487856" w:rsidP="004D6A4A">
            <w:pPr>
              <w:tabs>
                <w:tab w:val="left" w:pos="993"/>
              </w:tabs>
              <w:jc w:val="center"/>
              <w:rPr>
                <w:rFonts w:cs="Arial"/>
                <w:b/>
              </w:rPr>
            </w:pPr>
            <w:r w:rsidRPr="0079582F">
              <w:rPr>
                <w:rFonts w:cs="Arial"/>
                <w:b/>
              </w:rPr>
              <w:t>Strompreise</w:t>
            </w:r>
            <w:r w:rsidRPr="0079582F">
              <w:rPr>
                <w:rFonts w:cs="Arial"/>
                <w:b/>
                <w:sz w:val="19"/>
              </w:rPr>
              <w:t xml:space="preserve"> in</w:t>
            </w:r>
            <w:r w:rsidRPr="0079582F">
              <w:rPr>
                <w:rFonts w:cs="Arial"/>
                <w:b/>
              </w:rPr>
              <w:t xml:space="preserve"> Rp./kWh</w:t>
            </w:r>
          </w:p>
        </w:tc>
      </w:tr>
      <w:tr w:rsidR="00C80C0C" w:rsidRPr="0079582F" w:rsidTr="004D6A4A">
        <w:trPr>
          <w:cantSplit/>
          <w:trHeight w:val="412"/>
        </w:trPr>
        <w:tc>
          <w:tcPr>
            <w:tcW w:w="780" w:type="dxa"/>
            <w:vMerge/>
            <w:tcBorders>
              <w:left w:val="single" w:sz="6" w:space="0" w:color="auto"/>
              <w:right w:val="single" w:sz="6" w:space="0" w:color="auto"/>
            </w:tcBorders>
            <w:shd w:val="clear" w:color="auto" w:fill="E6E6E6"/>
          </w:tcPr>
          <w:p w:rsidR="00487856" w:rsidRPr="0079582F" w:rsidRDefault="00487856" w:rsidP="004D6A4A">
            <w:pPr>
              <w:tabs>
                <w:tab w:val="left" w:pos="993"/>
              </w:tabs>
              <w:jc w:val="center"/>
              <w:rPr>
                <w:rFonts w:cs="Arial"/>
                <w:b/>
              </w:rPr>
            </w:pPr>
          </w:p>
        </w:tc>
        <w:tc>
          <w:tcPr>
            <w:tcW w:w="1365" w:type="dxa"/>
            <w:vMerge/>
            <w:tcBorders>
              <w:left w:val="nil"/>
              <w:right w:val="single" w:sz="6" w:space="0" w:color="auto"/>
            </w:tcBorders>
            <w:shd w:val="clear" w:color="auto" w:fill="E6E6E6"/>
          </w:tcPr>
          <w:p w:rsidR="00487856" w:rsidRPr="0079582F" w:rsidRDefault="00487856" w:rsidP="004D6A4A">
            <w:pPr>
              <w:tabs>
                <w:tab w:val="left" w:pos="993"/>
              </w:tabs>
              <w:jc w:val="center"/>
              <w:rPr>
                <w:rFonts w:cs="Arial"/>
                <w:b/>
              </w:rPr>
            </w:pPr>
          </w:p>
        </w:tc>
        <w:tc>
          <w:tcPr>
            <w:tcW w:w="1894" w:type="dxa"/>
            <w:vMerge/>
            <w:tcBorders>
              <w:left w:val="nil"/>
              <w:right w:val="single" w:sz="6" w:space="0" w:color="auto"/>
            </w:tcBorders>
            <w:shd w:val="clear" w:color="auto" w:fill="E6E6E6"/>
          </w:tcPr>
          <w:p w:rsidR="00487856" w:rsidRPr="0079582F" w:rsidRDefault="00487856" w:rsidP="004D6A4A">
            <w:pPr>
              <w:tabs>
                <w:tab w:val="left" w:pos="993"/>
              </w:tabs>
              <w:jc w:val="center"/>
              <w:rPr>
                <w:rFonts w:cs="Arial"/>
                <w:b/>
              </w:rPr>
            </w:pPr>
          </w:p>
        </w:tc>
        <w:tc>
          <w:tcPr>
            <w:tcW w:w="1275" w:type="dxa"/>
            <w:vMerge/>
            <w:tcBorders>
              <w:left w:val="nil"/>
              <w:right w:val="single" w:sz="6" w:space="0" w:color="auto"/>
            </w:tcBorders>
            <w:shd w:val="clear" w:color="auto" w:fill="E6E6E6"/>
          </w:tcPr>
          <w:p w:rsidR="00487856" w:rsidRPr="0079582F" w:rsidRDefault="00487856" w:rsidP="004D6A4A">
            <w:pPr>
              <w:tabs>
                <w:tab w:val="left" w:pos="993"/>
              </w:tabs>
              <w:jc w:val="center"/>
              <w:rPr>
                <w:rFonts w:cs="Arial"/>
                <w:b/>
              </w:rPr>
            </w:pPr>
          </w:p>
        </w:tc>
        <w:tc>
          <w:tcPr>
            <w:tcW w:w="2411" w:type="dxa"/>
            <w:tcBorders>
              <w:top w:val="single" w:sz="6" w:space="0" w:color="auto"/>
              <w:left w:val="nil"/>
              <w:bottom w:val="single" w:sz="6" w:space="0" w:color="auto"/>
              <w:right w:val="single" w:sz="6" w:space="0" w:color="auto"/>
            </w:tcBorders>
            <w:shd w:val="clear" w:color="auto" w:fill="E6E6E6"/>
          </w:tcPr>
          <w:p w:rsidR="00487856" w:rsidRPr="0079582F" w:rsidRDefault="00487856" w:rsidP="004D6A4A">
            <w:pPr>
              <w:tabs>
                <w:tab w:val="left" w:pos="993"/>
              </w:tabs>
              <w:jc w:val="center"/>
              <w:rPr>
                <w:rFonts w:cs="Arial"/>
                <w:b/>
                <w:sz w:val="20"/>
              </w:rPr>
            </w:pPr>
            <w:r w:rsidRPr="0079582F">
              <w:rPr>
                <w:rFonts w:cs="Arial"/>
                <w:b/>
                <w:sz w:val="20"/>
              </w:rPr>
              <w:t>NN – E</w:t>
            </w:r>
          </w:p>
          <w:p w:rsidR="00487856" w:rsidRPr="0079582F" w:rsidRDefault="00487856" w:rsidP="004D6A4A">
            <w:pPr>
              <w:tabs>
                <w:tab w:val="left" w:pos="993"/>
              </w:tabs>
              <w:jc w:val="center"/>
              <w:rPr>
                <w:rFonts w:cs="Arial"/>
                <w:b/>
              </w:rPr>
            </w:pPr>
            <w:r w:rsidRPr="0079582F">
              <w:rPr>
                <w:rFonts w:cs="Arial"/>
                <w:sz w:val="20"/>
              </w:rPr>
              <w:t>Ankauf</w:t>
            </w:r>
          </w:p>
        </w:tc>
        <w:tc>
          <w:tcPr>
            <w:tcW w:w="2126" w:type="dxa"/>
            <w:tcBorders>
              <w:top w:val="single" w:sz="6" w:space="0" w:color="auto"/>
              <w:left w:val="nil"/>
              <w:bottom w:val="single" w:sz="6" w:space="0" w:color="auto"/>
              <w:right w:val="single" w:sz="6" w:space="0" w:color="auto"/>
            </w:tcBorders>
            <w:shd w:val="clear" w:color="auto" w:fill="E6E6E6"/>
          </w:tcPr>
          <w:p w:rsidR="00487856" w:rsidRPr="0079582F" w:rsidRDefault="00487856" w:rsidP="004D6A4A">
            <w:pPr>
              <w:tabs>
                <w:tab w:val="left" w:pos="993"/>
              </w:tabs>
              <w:jc w:val="center"/>
              <w:rPr>
                <w:rFonts w:cs="Arial"/>
                <w:b/>
                <w:sz w:val="20"/>
              </w:rPr>
            </w:pPr>
            <w:r w:rsidRPr="0079582F">
              <w:rPr>
                <w:rFonts w:cs="Arial"/>
                <w:b/>
                <w:sz w:val="20"/>
              </w:rPr>
              <w:t>NN – E</w:t>
            </w:r>
          </w:p>
          <w:p w:rsidR="00487856" w:rsidRPr="0079582F" w:rsidRDefault="00487856" w:rsidP="004D6A4A">
            <w:pPr>
              <w:tabs>
                <w:tab w:val="left" w:pos="993"/>
              </w:tabs>
              <w:jc w:val="center"/>
              <w:rPr>
                <w:rFonts w:cs="Arial"/>
                <w:b/>
              </w:rPr>
            </w:pPr>
            <w:r w:rsidRPr="0079582F">
              <w:rPr>
                <w:rFonts w:cs="Arial"/>
                <w:sz w:val="20"/>
              </w:rPr>
              <w:t>Verkauf</w:t>
            </w:r>
          </w:p>
        </w:tc>
      </w:tr>
      <w:tr w:rsidR="00C80C0C" w:rsidRPr="0079582F" w:rsidTr="004D6A4A">
        <w:trPr>
          <w:trHeight w:hRule="exact" w:val="340"/>
        </w:trPr>
        <w:tc>
          <w:tcPr>
            <w:tcW w:w="780" w:type="dxa"/>
            <w:tcBorders>
              <w:top w:val="single" w:sz="6" w:space="0" w:color="auto"/>
              <w:left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1980</w:t>
            </w:r>
          </w:p>
        </w:tc>
        <w:tc>
          <w:tcPr>
            <w:tcW w:w="1365" w:type="dxa"/>
            <w:tcBorders>
              <w:top w:val="single" w:sz="6" w:space="0" w:color="auto"/>
              <w:left w:val="nil"/>
              <w:right w:val="single" w:sz="6" w:space="0" w:color="auto"/>
            </w:tcBorders>
            <w:vAlign w:val="center"/>
          </w:tcPr>
          <w:p w:rsidR="00487856" w:rsidRPr="0079582F" w:rsidRDefault="00487856" w:rsidP="004D6A4A">
            <w:pPr>
              <w:ind w:right="-123"/>
              <w:jc w:val="center"/>
              <w:rPr>
                <w:rFonts w:cs="Arial"/>
              </w:rPr>
            </w:pPr>
            <w:r w:rsidRPr="0079582F">
              <w:rPr>
                <w:rFonts w:cs="Arial"/>
              </w:rPr>
              <w:t>7'107</w:t>
            </w:r>
          </w:p>
        </w:tc>
        <w:tc>
          <w:tcPr>
            <w:tcW w:w="1894" w:type="dxa"/>
            <w:tcBorders>
              <w:top w:val="single" w:sz="6" w:space="0" w:color="auto"/>
              <w:left w:val="nil"/>
              <w:right w:val="single" w:sz="6" w:space="0" w:color="auto"/>
            </w:tcBorders>
            <w:vAlign w:val="center"/>
          </w:tcPr>
          <w:p w:rsidR="00487856" w:rsidRPr="0079582F" w:rsidRDefault="00487856" w:rsidP="004D6A4A">
            <w:pPr>
              <w:ind w:right="-71"/>
              <w:jc w:val="center"/>
              <w:rPr>
                <w:rFonts w:cs="Arial"/>
              </w:rPr>
            </w:pPr>
            <w:r w:rsidRPr="0079582F">
              <w:rPr>
                <w:rFonts w:cs="Arial"/>
              </w:rPr>
              <w:t>55'301'065</w:t>
            </w:r>
          </w:p>
        </w:tc>
        <w:tc>
          <w:tcPr>
            <w:tcW w:w="1275" w:type="dxa"/>
            <w:tcBorders>
              <w:top w:val="single" w:sz="6" w:space="0" w:color="auto"/>
              <w:left w:val="nil"/>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11'653</w:t>
            </w:r>
          </w:p>
        </w:tc>
        <w:tc>
          <w:tcPr>
            <w:tcW w:w="2411" w:type="dxa"/>
            <w:tcBorders>
              <w:top w:val="single" w:sz="6" w:space="0" w:color="auto"/>
              <w:left w:val="nil"/>
              <w:bottom w:val="single" w:sz="6"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7.83</w:t>
            </w:r>
          </w:p>
        </w:tc>
        <w:tc>
          <w:tcPr>
            <w:tcW w:w="2126" w:type="dxa"/>
            <w:tcBorders>
              <w:top w:val="single" w:sz="6" w:space="0" w:color="auto"/>
              <w:left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11.55</w:t>
            </w:r>
          </w:p>
        </w:tc>
      </w:tr>
      <w:tr w:rsidR="00C80C0C" w:rsidRPr="0079582F" w:rsidTr="004D6A4A">
        <w:trPr>
          <w:trHeight w:hRule="exact" w:val="340"/>
        </w:trPr>
        <w:tc>
          <w:tcPr>
            <w:tcW w:w="780" w:type="dxa"/>
            <w:tcBorders>
              <w:top w:val="single" w:sz="6" w:space="0" w:color="auto"/>
              <w:left w:val="single" w:sz="6" w:space="0" w:color="auto"/>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1990</w:t>
            </w:r>
          </w:p>
        </w:tc>
        <w:tc>
          <w:tcPr>
            <w:tcW w:w="1365" w:type="dxa"/>
            <w:tcBorders>
              <w:top w:val="single" w:sz="6" w:space="0" w:color="auto"/>
              <w:left w:val="nil"/>
              <w:bottom w:val="single" w:sz="6"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8'327</w:t>
            </w:r>
          </w:p>
        </w:tc>
        <w:tc>
          <w:tcPr>
            <w:tcW w:w="1894" w:type="dxa"/>
            <w:tcBorders>
              <w:top w:val="single" w:sz="6" w:space="0" w:color="auto"/>
              <w:left w:val="nil"/>
              <w:bottom w:val="single" w:sz="6"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73'802'837</w:t>
            </w:r>
          </w:p>
        </w:tc>
        <w:tc>
          <w:tcPr>
            <w:tcW w:w="1275" w:type="dxa"/>
            <w:tcBorders>
              <w:top w:val="single" w:sz="6" w:space="0" w:color="auto"/>
              <w:left w:val="nil"/>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15'971</w:t>
            </w:r>
          </w:p>
        </w:tc>
        <w:tc>
          <w:tcPr>
            <w:tcW w:w="2411" w:type="dxa"/>
            <w:tcBorders>
              <w:top w:val="single" w:sz="6" w:space="0" w:color="auto"/>
              <w:left w:val="nil"/>
              <w:bottom w:val="single" w:sz="6"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9.94</w:t>
            </w:r>
          </w:p>
        </w:tc>
        <w:tc>
          <w:tcPr>
            <w:tcW w:w="2126" w:type="dxa"/>
            <w:tcBorders>
              <w:top w:val="single" w:sz="6" w:space="0" w:color="auto"/>
              <w:left w:val="single" w:sz="4" w:space="0" w:color="auto"/>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12.92</w:t>
            </w:r>
          </w:p>
        </w:tc>
      </w:tr>
      <w:tr w:rsidR="00C80C0C" w:rsidRPr="0079582F" w:rsidTr="004D6A4A">
        <w:trPr>
          <w:trHeight w:hRule="exact" w:val="340"/>
        </w:trPr>
        <w:tc>
          <w:tcPr>
            <w:tcW w:w="780" w:type="dxa"/>
            <w:tcBorders>
              <w:top w:val="single" w:sz="4" w:space="0" w:color="auto"/>
              <w:left w:val="single" w:sz="6" w:space="0" w:color="auto"/>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2000</w:t>
            </w:r>
          </w:p>
        </w:tc>
        <w:tc>
          <w:tcPr>
            <w:tcW w:w="1365" w:type="dxa"/>
            <w:tcBorders>
              <w:top w:val="single" w:sz="4" w:space="0" w:color="auto"/>
              <w:left w:val="nil"/>
              <w:bottom w:val="single" w:sz="6"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9'033</w:t>
            </w:r>
          </w:p>
        </w:tc>
        <w:tc>
          <w:tcPr>
            <w:tcW w:w="1894" w:type="dxa"/>
            <w:tcBorders>
              <w:top w:val="single" w:sz="4" w:space="0" w:color="auto"/>
              <w:left w:val="nil"/>
              <w:bottom w:val="single" w:sz="6" w:space="0" w:color="auto"/>
              <w:right w:val="single" w:sz="6" w:space="0" w:color="auto"/>
            </w:tcBorders>
            <w:vAlign w:val="center"/>
          </w:tcPr>
          <w:p w:rsidR="00487856" w:rsidRPr="0079582F" w:rsidRDefault="00DD7D55" w:rsidP="004D6A4A">
            <w:pPr>
              <w:ind w:right="-71"/>
              <w:jc w:val="center"/>
              <w:rPr>
                <w:rFonts w:cs="Arial"/>
              </w:rPr>
            </w:pPr>
            <w:r w:rsidRPr="0079582F">
              <w:rPr>
                <w:rFonts w:cs="Arial"/>
              </w:rPr>
              <w:t>80'418'</w:t>
            </w:r>
            <w:r w:rsidR="00487856" w:rsidRPr="0079582F">
              <w:rPr>
                <w:rFonts w:cs="Arial"/>
              </w:rPr>
              <w:t>560</w:t>
            </w:r>
          </w:p>
        </w:tc>
        <w:tc>
          <w:tcPr>
            <w:tcW w:w="1275" w:type="dxa"/>
            <w:tcBorders>
              <w:top w:val="single" w:sz="4" w:space="0" w:color="auto"/>
              <w:left w:val="nil"/>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15'714</w:t>
            </w:r>
          </w:p>
        </w:tc>
        <w:tc>
          <w:tcPr>
            <w:tcW w:w="2411" w:type="dxa"/>
            <w:tcBorders>
              <w:top w:val="single" w:sz="4" w:space="0" w:color="auto"/>
              <w:left w:val="nil"/>
              <w:bottom w:val="single" w:sz="6"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11.11</w:t>
            </w:r>
          </w:p>
        </w:tc>
        <w:tc>
          <w:tcPr>
            <w:tcW w:w="2126" w:type="dxa"/>
            <w:tcBorders>
              <w:top w:val="single" w:sz="4" w:space="0" w:color="auto"/>
              <w:left w:val="single" w:sz="4" w:space="0" w:color="auto"/>
              <w:bottom w:val="single" w:sz="6"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14.82</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2010</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10'945</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100'019'812</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19'890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9.19</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11.82</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2011</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10'839</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99'984'023</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19'271</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9.81</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12.66</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2012</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10'953</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99'743'857</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19'270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tabs>
                <w:tab w:val="left" w:pos="993"/>
              </w:tabs>
              <w:jc w:val="center"/>
              <w:rPr>
                <w:rFonts w:cs="Arial"/>
              </w:rPr>
            </w:pPr>
            <w:r w:rsidRPr="0079582F">
              <w:rPr>
                <w:rFonts w:cs="Arial"/>
              </w:rPr>
              <w:t>9.94</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12.72</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rPr>
            </w:pPr>
            <w:r w:rsidRPr="0079582F">
              <w:rPr>
                <w:rFonts w:cs="Arial"/>
              </w:rPr>
              <w:t>2013</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11'075</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99'543'095</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19'470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2.330 / 7.658</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5.095 / 7.618</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rPr>
            </w:pPr>
            <w:r w:rsidRPr="0079582F">
              <w:rPr>
                <w:rFonts w:cs="Arial"/>
              </w:rPr>
              <w:t>2014</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11'145</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96'389'042</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17'840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highlight w:val="yellow"/>
              </w:rPr>
            </w:pPr>
            <w:r w:rsidRPr="0079582F">
              <w:rPr>
                <w:rFonts w:cs="Arial"/>
                <w:szCs w:val="22"/>
              </w:rPr>
              <w:t>2.521 / 5.720</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highlight w:val="yellow"/>
              </w:rPr>
            </w:pPr>
            <w:r w:rsidRPr="0079582F">
              <w:rPr>
                <w:rFonts w:cs="Arial"/>
                <w:szCs w:val="22"/>
              </w:rPr>
              <w:t>5.153 / 6.158</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rPr>
            </w:pPr>
            <w:r w:rsidRPr="0079582F">
              <w:rPr>
                <w:rFonts w:cs="Arial"/>
              </w:rPr>
              <w:t>2015</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rPr>
            </w:pPr>
            <w:r w:rsidRPr="0079582F">
              <w:rPr>
                <w:rFonts w:cs="Arial"/>
              </w:rPr>
              <w:t>11'411</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rPr>
            </w:pPr>
            <w:r w:rsidRPr="0079582F">
              <w:rPr>
                <w:rFonts w:cs="Arial"/>
              </w:rPr>
              <w:t>96'245'595</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rPr>
            </w:pPr>
            <w:r w:rsidRPr="0079582F">
              <w:rPr>
                <w:rFonts w:cs="Arial"/>
              </w:rPr>
              <w:t>18'950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2.647 / 5.699</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5.238 / 5.766</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rPr>
            </w:pPr>
            <w:r w:rsidRPr="0079582F">
              <w:rPr>
                <w:rFonts w:cs="Arial"/>
              </w:rPr>
              <w:t>2016</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highlight w:val="yellow"/>
              </w:rPr>
            </w:pPr>
            <w:r w:rsidRPr="0079582F">
              <w:rPr>
                <w:rFonts w:cs="Arial"/>
              </w:rPr>
              <w:t>11'701</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highlight w:val="yellow"/>
              </w:rPr>
            </w:pPr>
            <w:r w:rsidRPr="0079582F">
              <w:rPr>
                <w:rFonts w:cs="Arial"/>
              </w:rPr>
              <w:t>95'484'983</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highlight w:val="yellow"/>
              </w:rPr>
            </w:pPr>
            <w:r w:rsidRPr="0079582F">
              <w:rPr>
                <w:rFonts w:cs="Arial"/>
              </w:rPr>
              <w:t>17'800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2.691 / 4.902</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5.261 / 5.008</w:t>
            </w:r>
          </w:p>
        </w:tc>
      </w:tr>
      <w:tr w:rsidR="00C80C0C" w:rsidRPr="0079582F" w:rsidTr="004D6A4A">
        <w:trPr>
          <w:trHeight w:hRule="exact" w:val="340"/>
        </w:trPr>
        <w:tc>
          <w:tcPr>
            <w:tcW w:w="780" w:type="dxa"/>
            <w:tcBorders>
              <w:top w:val="single" w:sz="4" w:space="0" w:color="auto"/>
              <w:left w:val="single" w:sz="6" w:space="0" w:color="auto"/>
              <w:bottom w:val="single" w:sz="6" w:space="0" w:color="auto"/>
              <w:right w:val="single" w:sz="6" w:space="0" w:color="auto"/>
            </w:tcBorders>
            <w:vAlign w:val="center"/>
          </w:tcPr>
          <w:p w:rsidR="00487856" w:rsidRPr="0079582F" w:rsidRDefault="00487856" w:rsidP="004D6A4A">
            <w:pPr>
              <w:jc w:val="center"/>
              <w:rPr>
                <w:rFonts w:cs="Arial"/>
              </w:rPr>
            </w:pPr>
            <w:r w:rsidRPr="0079582F">
              <w:rPr>
                <w:rFonts w:cs="Arial"/>
              </w:rPr>
              <w:t>2017</w:t>
            </w:r>
          </w:p>
        </w:tc>
        <w:tc>
          <w:tcPr>
            <w:tcW w:w="1365" w:type="dxa"/>
            <w:tcBorders>
              <w:top w:val="single" w:sz="4" w:space="0" w:color="auto"/>
              <w:left w:val="nil"/>
              <w:bottom w:val="single" w:sz="6" w:space="0" w:color="auto"/>
              <w:right w:val="single" w:sz="6" w:space="0" w:color="auto"/>
            </w:tcBorders>
            <w:vAlign w:val="center"/>
          </w:tcPr>
          <w:p w:rsidR="00487856" w:rsidRPr="0079582F" w:rsidRDefault="00487856" w:rsidP="004D6A4A">
            <w:pPr>
              <w:ind w:right="-123"/>
              <w:jc w:val="center"/>
              <w:rPr>
                <w:rFonts w:cs="Arial"/>
                <w:highlight w:val="yellow"/>
              </w:rPr>
            </w:pPr>
            <w:r w:rsidRPr="0079582F">
              <w:rPr>
                <w:rFonts w:cs="Arial"/>
              </w:rPr>
              <w:t>11'955</w:t>
            </w:r>
          </w:p>
        </w:tc>
        <w:tc>
          <w:tcPr>
            <w:tcW w:w="1894" w:type="dxa"/>
            <w:tcBorders>
              <w:top w:val="single" w:sz="4" w:space="0" w:color="auto"/>
              <w:left w:val="nil"/>
              <w:bottom w:val="single" w:sz="6" w:space="0" w:color="auto"/>
              <w:right w:val="single" w:sz="6" w:space="0" w:color="auto"/>
            </w:tcBorders>
            <w:vAlign w:val="center"/>
          </w:tcPr>
          <w:p w:rsidR="00487856" w:rsidRPr="0079582F" w:rsidRDefault="00487856" w:rsidP="004D6A4A">
            <w:pPr>
              <w:ind w:right="-71"/>
              <w:jc w:val="center"/>
              <w:rPr>
                <w:rFonts w:cs="Arial"/>
                <w:highlight w:val="yellow"/>
              </w:rPr>
            </w:pPr>
            <w:r w:rsidRPr="0079582F">
              <w:rPr>
                <w:rFonts w:cs="Arial"/>
                <w:szCs w:val="22"/>
                <w:lang w:eastAsia="de-CH"/>
              </w:rPr>
              <w:t>95'481'124</w:t>
            </w:r>
          </w:p>
        </w:tc>
        <w:tc>
          <w:tcPr>
            <w:tcW w:w="1275" w:type="dxa"/>
            <w:tcBorders>
              <w:top w:val="single" w:sz="4" w:space="0" w:color="auto"/>
              <w:left w:val="nil"/>
              <w:bottom w:val="single" w:sz="6" w:space="0" w:color="auto"/>
              <w:right w:val="single" w:sz="6" w:space="0" w:color="auto"/>
            </w:tcBorders>
            <w:vAlign w:val="center"/>
          </w:tcPr>
          <w:p w:rsidR="00487856" w:rsidRPr="0079582F" w:rsidRDefault="00487856" w:rsidP="004D6A4A">
            <w:pPr>
              <w:tabs>
                <w:tab w:val="left" w:pos="993"/>
              </w:tabs>
              <w:jc w:val="center"/>
              <w:rPr>
                <w:rFonts w:cs="Arial"/>
                <w:highlight w:val="yellow"/>
              </w:rPr>
            </w:pPr>
            <w:r w:rsidRPr="0079582F">
              <w:rPr>
                <w:rFonts w:cs="Arial"/>
                <w:szCs w:val="22"/>
                <w:lang w:eastAsia="de-CH"/>
              </w:rPr>
              <w:t>18'220</w:t>
            </w:r>
          </w:p>
        </w:tc>
        <w:tc>
          <w:tcPr>
            <w:tcW w:w="2411" w:type="dxa"/>
            <w:tcBorders>
              <w:top w:val="single" w:sz="4" w:space="0" w:color="auto"/>
              <w:left w:val="nil"/>
              <w:bottom w:val="single" w:sz="6"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2.609 / 3.890</w:t>
            </w:r>
          </w:p>
        </w:tc>
        <w:tc>
          <w:tcPr>
            <w:tcW w:w="2126" w:type="dxa"/>
            <w:tcBorders>
              <w:top w:val="single" w:sz="4" w:space="0" w:color="auto"/>
              <w:left w:val="single" w:sz="4" w:space="0" w:color="auto"/>
              <w:bottom w:val="single" w:sz="6"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5.613 / 4.272</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rPr>
            </w:pPr>
            <w:r w:rsidRPr="0079582F">
              <w:rPr>
                <w:rFonts w:cs="Arial"/>
              </w:rPr>
              <w:t>2018</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123"/>
              <w:jc w:val="center"/>
              <w:rPr>
                <w:rFonts w:cs="Arial"/>
                <w:highlight w:val="yellow"/>
              </w:rPr>
            </w:pPr>
            <w:r w:rsidRPr="0079582F">
              <w:rPr>
                <w:rFonts w:cs="Arial"/>
                <w:sz w:val="24"/>
                <w:szCs w:val="24"/>
              </w:rPr>
              <w:t>12'053</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DD7D55" w:rsidP="00DD7D55">
            <w:pPr>
              <w:ind w:right="-71"/>
              <w:jc w:val="center"/>
              <w:rPr>
                <w:rFonts w:cs="Arial"/>
                <w:highlight w:val="yellow"/>
              </w:rPr>
            </w:pPr>
            <w:r w:rsidRPr="0079582F">
              <w:rPr>
                <w:rFonts w:cs="Arial"/>
                <w:bCs/>
                <w:szCs w:val="22"/>
                <w:lang w:eastAsia="de-CH"/>
              </w:rPr>
              <w:t>96'843'</w:t>
            </w:r>
            <w:r w:rsidR="00487856" w:rsidRPr="0079582F">
              <w:rPr>
                <w:rFonts w:cs="Arial"/>
                <w:szCs w:val="22"/>
                <w:lang w:eastAsia="de-CH"/>
              </w:rPr>
              <w:t>764</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highlight w:val="yellow"/>
              </w:rPr>
            </w:pPr>
            <w:r w:rsidRPr="0079582F">
              <w:rPr>
                <w:rFonts w:cs="Arial"/>
                <w:szCs w:val="22"/>
                <w:lang w:eastAsia="de-CH"/>
              </w:rPr>
              <w:t>18'600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2.475 / 4.160</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5.430 / 4.420</w:t>
            </w:r>
          </w:p>
        </w:tc>
      </w:tr>
      <w:tr w:rsidR="00C80C0C" w:rsidRPr="0079582F" w:rsidTr="004D6A4A">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2019</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6649E0" w:rsidP="004D6A4A">
            <w:pPr>
              <w:ind w:right="-123"/>
              <w:jc w:val="center"/>
              <w:rPr>
                <w:rFonts w:cs="Arial"/>
                <w:szCs w:val="22"/>
              </w:rPr>
            </w:pPr>
            <w:r w:rsidRPr="0079582F">
              <w:rPr>
                <w:rFonts w:cs="Arial"/>
                <w:szCs w:val="22"/>
              </w:rPr>
              <w:t>12'</w:t>
            </w:r>
            <w:r w:rsidR="00487856" w:rsidRPr="0079582F">
              <w:rPr>
                <w:rFonts w:cs="Arial"/>
                <w:szCs w:val="22"/>
              </w:rPr>
              <w:t>247</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487856" w:rsidP="004D6A4A">
            <w:pPr>
              <w:ind w:right="-71"/>
              <w:jc w:val="center"/>
              <w:rPr>
                <w:rFonts w:cs="Arial"/>
                <w:szCs w:val="22"/>
              </w:rPr>
            </w:pPr>
            <w:r w:rsidRPr="0079582F">
              <w:rPr>
                <w:rFonts w:cs="Arial"/>
                <w:szCs w:val="22"/>
              </w:rPr>
              <w:t>98'112'683</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487856" w:rsidP="004D6A4A">
            <w:pPr>
              <w:tabs>
                <w:tab w:val="left" w:pos="993"/>
              </w:tabs>
              <w:jc w:val="center"/>
              <w:rPr>
                <w:rFonts w:cs="Arial"/>
                <w:szCs w:val="22"/>
              </w:rPr>
            </w:pPr>
            <w:r w:rsidRPr="0079582F">
              <w:rPr>
                <w:rFonts w:cs="Arial"/>
                <w:szCs w:val="22"/>
              </w:rPr>
              <w:t>17'280</w:t>
            </w:r>
          </w:p>
        </w:tc>
        <w:tc>
          <w:tcPr>
            <w:tcW w:w="2411" w:type="dxa"/>
            <w:tcBorders>
              <w:top w:val="single" w:sz="4" w:space="0" w:color="auto"/>
              <w:left w:val="nil"/>
              <w:bottom w:val="single" w:sz="4" w:space="0" w:color="auto"/>
              <w:right w:val="single" w:sz="4" w:space="0" w:color="auto"/>
            </w:tcBorders>
            <w:vAlign w:val="center"/>
          </w:tcPr>
          <w:p w:rsidR="00487856" w:rsidRPr="0079582F" w:rsidRDefault="00487856" w:rsidP="004D6A4A">
            <w:pPr>
              <w:jc w:val="center"/>
              <w:rPr>
                <w:rFonts w:cs="Arial"/>
                <w:szCs w:val="22"/>
              </w:rPr>
            </w:pPr>
            <w:r w:rsidRPr="0079582F">
              <w:rPr>
                <w:rFonts w:cs="Arial"/>
                <w:szCs w:val="22"/>
              </w:rPr>
              <w:t>2.194 / 4.860</w:t>
            </w:r>
          </w:p>
        </w:tc>
        <w:tc>
          <w:tcPr>
            <w:tcW w:w="2126" w:type="dxa"/>
            <w:tcBorders>
              <w:top w:val="single" w:sz="4" w:space="0" w:color="auto"/>
              <w:left w:val="single" w:sz="4"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5.610 / 4.650</w:t>
            </w:r>
          </w:p>
        </w:tc>
      </w:tr>
      <w:tr w:rsidR="00C80C0C" w:rsidRPr="0079582F" w:rsidTr="001E375E">
        <w:trPr>
          <w:trHeight w:hRule="exact" w:val="340"/>
        </w:trPr>
        <w:tc>
          <w:tcPr>
            <w:tcW w:w="780" w:type="dxa"/>
            <w:tcBorders>
              <w:top w:val="single" w:sz="4" w:space="0" w:color="auto"/>
              <w:left w:val="single" w:sz="6" w:space="0" w:color="auto"/>
              <w:bottom w:val="single" w:sz="4" w:space="0" w:color="auto"/>
              <w:right w:val="single" w:sz="6" w:space="0" w:color="auto"/>
            </w:tcBorders>
            <w:vAlign w:val="center"/>
          </w:tcPr>
          <w:p w:rsidR="00487856" w:rsidRPr="0079582F" w:rsidRDefault="00487856" w:rsidP="004D6A4A">
            <w:pPr>
              <w:jc w:val="center"/>
              <w:rPr>
                <w:rFonts w:cs="Arial"/>
                <w:szCs w:val="22"/>
              </w:rPr>
            </w:pPr>
            <w:r w:rsidRPr="0079582F">
              <w:rPr>
                <w:rFonts w:cs="Arial"/>
                <w:szCs w:val="22"/>
              </w:rPr>
              <w:t>2020</w:t>
            </w:r>
          </w:p>
        </w:tc>
        <w:tc>
          <w:tcPr>
            <w:tcW w:w="1365" w:type="dxa"/>
            <w:tcBorders>
              <w:top w:val="single" w:sz="4" w:space="0" w:color="auto"/>
              <w:left w:val="nil"/>
              <w:bottom w:val="single" w:sz="4" w:space="0" w:color="auto"/>
              <w:right w:val="single" w:sz="6" w:space="0" w:color="auto"/>
            </w:tcBorders>
            <w:vAlign w:val="center"/>
          </w:tcPr>
          <w:p w:rsidR="00487856" w:rsidRPr="0079582F" w:rsidRDefault="006649E0" w:rsidP="004D6A4A">
            <w:pPr>
              <w:ind w:right="-123"/>
              <w:jc w:val="center"/>
              <w:rPr>
                <w:rFonts w:cs="Arial"/>
                <w:szCs w:val="22"/>
              </w:rPr>
            </w:pPr>
            <w:r w:rsidRPr="0079582F">
              <w:rPr>
                <w:rFonts w:cs="Arial"/>
                <w:szCs w:val="22"/>
              </w:rPr>
              <w:t>12'</w:t>
            </w:r>
            <w:r w:rsidR="00487856" w:rsidRPr="0079582F">
              <w:rPr>
                <w:rFonts w:cs="Arial"/>
                <w:szCs w:val="22"/>
              </w:rPr>
              <w:t>274</w:t>
            </w:r>
          </w:p>
        </w:tc>
        <w:tc>
          <w:tcPr>
            <w:tcW w:w="1894" w:type="dxa"/>
            <w:tcBorders>
              <w:top w:val="single" w:sz="4" w:space="0" w:color="auto"/>
              <w:left w:val="nil"/>
              <w:bottom w:val="single" w:sz="4" w:space="0" w:color="auto"/>
              <w:right w:val="single" w:sz="6" w:space="0" w:color="auto"/>
            </w:tcBorders>
            <w:vAlign w:val="center"/>
          </w:tcPr>
          <w:p w:rsidR="00487856" w:rsidRPr="0079582F" w:rsidRDefault="00A11CE2" w:rsidP="001E375E">
            <w:pPr>
              <w:ind w:right="-71"/>
              <w:jc w:val="center"/>
              <w:rPr>
                <w:rFonts w:cs="Arial"/>
                <w:szCs w:val="22"/>
              </w:rPr>
            </w:pPr>
            <w:r w:rsidRPr="0079582F">
              <w:rPr>
                <w:rFonts w:cs="Arial"/>
                <w:szCs w:val="22"/>
              </w:rPr>
              <w:t>9</w:t>
            </w:r>
            <w:r w:rsidR="001E375E">
              <w:rPr>
                <w:rFonts w:cs="Arial"/>
                <w:szCs w:val="22"/>
              </w:rPr>
              <w:t>0'834'898</w:t>
            </w:r>
          </w:p>
        </w:tc>
        <w:tc>
          <w:tcPr>
            <w:tcW w:w="1275" w:type="dxa"/>
            <w:tcBorders>
              <w:top w:val="single" w:sz="4" w:space="0" w:color="auto"/>
              <w:left w:val="nil"/>
              <w:bottom w:val="single" w:sz="4" w:space="0" w:color="auto"/>
              <w:right w:val="single" w:sz="6" w:space="0" w:color="auto"/>
            </w:tcBorders>
            <w:vAlign w:val="center"/>
          </w:tcPr>
          <w:p w:rsidR="00487856" w:rsidRPr="0079582F" w:rsidRDefault="00DD7D55" w:rsidP="004D6A4A">
            <w:pPr>
              <w:tabs>
                <w:tab w:val="left" w:pos="993"/>
              </w:tabs>
              <w:jc w:val="center"/>
              <w:rPr>
                <w:rFonts w:cs="Arial"/>
                <w:szCs w:val="22"/>
              </w:rPr>
            </w:pPr>
            <w:r w:rsidRPr="0079582F">
              <w:rPr>
                <w:rFonts w:cs="Arial"/>
                <w:szCs w:val="22"/>
              </w:rPr>
              <w:t>17'</w:t>
            </w:r>
            <w:r w:rsidR="00487856" w:rsidRPr="0079582F">
              <w:rPr>
                <w:rFonts w:cs="Arial"/>
                <w:szCs w:val="22"/>
              </w:rPr>
              <w:t xml:space="preserve">460 </w:t>
            </w:r>
          </w:p>
        </w:tc>
        <w:tc>
          <w:tcPr>
            <w:tcW w:w="2411" w:type="dxa"/>
            <w:tcBorders>
              <w:top w:val="single" w:sz="4" w:space="0" w:color="auto"/>
              <w:left w:val="nil"/>
              <w:bottom w:val="single" w:sz="4" w:space="0" w:color="auto"/>
              <w:right w:val="single" w:sz="4" w:space="0" w:color="auto"/>
            </w:tcBorders>
            <w:shd w:val="clear" w:color="auto" w:fill="auto"/>
            <w:vAlign w:val="center"/>
          </w:tcPr>
          <w:p w:rsidR="00487856" w:rsidRPr="0079582F" w:rsidRDefault="007D568B" w:rsidP="004D6A4A">
            <w:pPr>
              <w:jc w:val="center"/>
              <w:rPr>
                <w:rFonts w:cs="Arial"/>
                <w:szCs w:val="22"/>
              </w:rPr>
            </w:pPr>
            <w:r w:rsidRPr="0079582F">
              <w:rPr>
                <w:rFonts w:cs="Arial"/>
                <w:szCs w:val="22"/>
              </w:rPr>
              <w:t>2.175 / 6.058</w:t>
            </w:r>
          </w:p>
        </w:tc>
        <w:tc>
          <w:tcPr>
            <w:tcW w:w="2126" w:type="dxa"/>
            <w:tcBorders>
              <w:top w:val="single" w:sz="4" w:space="0" w:color="auto"/>
              <w:left w:val="single" w:sz="4" w:space="0" w:color="auto"/>
              <w:bottom w:val="single" w:sz="4" w:space="0" w:color="auto"/>
              <w:right w:val="single" w:sz="6" w:space="0" w:color="auto"/>
            </w:tcBorders>
            <w:shd w:val="clear" w:color="auto" w:fill="auto"/>
            <w:vAlign w:val="center"/>
          </w:tcPr>
          <w:p w:rsidR="00487856" w:rsidRPr="0079582F" w:rsidRDefault="007D568B" w:rsidP="004D6A4A">
            <w:pPr>
              <w:jc w:val="center"/>
              <w:rPr>
                <w:rFonts w:cs="Arial"/>
                <w:szCs w:val="22"/>
              </w:rPr>
            </w:pPr>
            <w:r w:rsidRPr="0079582F">
              <w:rPr>
                <w:rFonts w:cs="Arial"/>
                <w:szCs w:val="22"/>
              </w:rPr>
              <w:t>5.208 / 5.630</w:t>
            </w:r>
          </w:p>
        </w:tc>
      </w:tr>
      <w:tr w:rsidR="001E375E" w:rsidRPr="00B37759" w:rsidTr="007D568B">
        <w:trPr>
          <w:trHeight w:hRule="exact" w:val="340"/>
        </w:trPr>
        <w:tc>
          <w:tcPr>
            <w:tcW w:w="780" w:type="dxa"/>
            <w:tcBorders>
              <w:top w:val="single" w:sz="4" w:space="0" w:color="auto"/>
              <w:left w:val="single" w:sz="6" w:space="0" w:color="auto"/>
              <w:bottom w:val="single" w:sz="6" w:space="0" w:color="auto"/>
              <w:right w:val="single" w:sz="6" w:space="0" w:color="auto"/>
            </w:tcBorders>
            <w:vAlign w:val="center"/>
          </w:tcPr>
          <w:p w:rsidR="001E375E" w:rsidRPr="00B37759" w:rsidRDefault="001E375E" w:rsidP="001E375E">
            <w:pPr>
              <w:jc w:val="center"/>
              <w:rPr>
                <w:rFonts w:cs="Arial"/>
                <w:szCs w:val="22"/>
              </w:rPr>
            </w:pPr>
            <w:r w:rsidRPr="00B37759">
              <w:rPr>
                <w:rFonts w:cs="Arial"/>
                <w:szCs w:val="22"/>
              </w:rPr>
              <w:t>2021</w:t>
            </w:r>
          </w:p>
        </w:tc>
        <w:tc>
          <w:tcPr>
            <w:tcW w:w="1365" w:type="dxa"/>
            <w:tcBorders>
              <w:top w:val="single" w:sz="4" w:space="0" w:color="auto"/>
              <w:left w:val="nil"/>
              <w:bottom w:val="single" w:sz="6" w:space="0" w:color="auto"/>
              <w:right w:val="single" w:sz="6" w:space="0" w:color="auto"/>
            </w:tcBorders>
            <w:vAlign w:val="center"/>
          </w:tcPr>
          <w:p w:rsidR="001E375E" w:rsidRPr="00B37759" w:rsidRDefault="001E375E" w:rsidP="001E375E">
            <w:pPr>
              <w:ind w:right="-123"/>
              <w:jc w:val="center"/>
              <w:rPr>
                <w:rFonts w:cs="Arial"/>
                <w:szCs w:val="22"/>
              </w:rPr>
            </w:pPr>
            <w:r w:rsidRPr="00B37759">
              <w:rPr>
                <w:rFonts w:cs="Arial"/>
                <w:szCs w:val="22"/>
              </w:rPr>
              <w:t>12'251</w:t>
            </w:r>
          </w:p>
        </w:tc>
        <w:tc>
          <w:tcPr>
            <w:tcW w:w="1894" w:type="dxa"/>
            <w:tcBorders>
              <w:top w:val="single" w:sz="4" w:space="0" w:color="auto"/>
              <w:left w:val="nil"/>
              <w:bottom w:val="single" w:sz="6" w:space="0" w:color="auto"/>
              <w:right w:val="single" w:sz="6" w:space="0" w:color="auto"/>
            </w:tcBorders>
            <w:vAlign w:val="center"/>
          </w:tcPr>
          <w:p w:rsidR="001E375E" w:rsidRPr="00B37759" w:rsidRDefault="001E375E" w:rsidP="001E375E">
            <w:pPr>
              <w:ind w:right="-71"/>
              <w:jc w:val="center"/>
              <w:rPr>
                <w:rFonts w:cs="Arial"/>
                <w:szCs w:val="22"/>
              </w:rPr>
            </w:pPr>
            <w:r w:rsidRPr="00B37759">
              <w:rPr>
                <w:rFonts w:cs="Arial"/>
                <w:szCs w:val="22"/>
              </w:rPr>
              <w:t>89'822'240</w:t>
            </w:r>
          </w:p>
        </w:tc>
        <w:tc>
          <w:tcPr>
            <w:tcW w:w="1275" w:type="dxa"/>
            <w:tcBorders>
              <w:top w:val="single" w:sz="4" w:space="0" w:color="auto"/>
              <w:left w:val="nil"/>
              <w:bottom w:val="single" w:sz="6" w:space="0" w:color="auto"/>
              <w:right w:val="single" w:sz="6" w:space="0" w:color="auto"/>
            </w:tcBorders>
            <w:vAlign w:val="center"/>
          </w:tcPr>
          <w:p w:rsidR="001E375E" w:rsidRPr="00B37759" w:rsidRDefault="001E375E" w:rsidP="001E375E">
            <w:pPr>
              <w:tabs>
                <w:tab w:val="left" w:pos="993"/>
              </w:tabs>
              <w:jc w:val="center"/>
              <w:rPr>
                <w:rFonts w:cs="Arial"/>
                <w:szCs w:val="22"/>
              </w:rPr>
            </w:pPr>
            <w:r w:rsidRPr="00B37759">
              <w:rPr>
                <w:rFonts w:cs="Arial"/>
                <w:szCs w:val="22"/>
                <w:lang w:eastAsia="de-CH"/>
              </w:rPr>
              <w:t>16'760</w:t>
            </w:r>
          </w:p>
        </w:tc>
        <w:tc>
          <w:tcPr>
            <w:tcW w:w="2411" w:type="dxa"/>
            <w:tcBorders>
              <w:top w:val="single" w:sz="4" w:space="0" w:color="auto"/>
              <w:left w:val="nil"/>
              <w:bottom w:val="single" w:sz="6" w:space="0" w:color="auto"/>
              <w:right w:val="single" w:sz="4" w:space="0" w:color="auto"/>
            </w:tcBorders>
            <w:shd w:val="clear" w:color="auto" w:fill="auto"/>
            <w:vAlign w:val="center"/>
          </w:tcPr>
          <w:p w:rsidR="001E375E" w:rsidRPr="00B37759" w:rsidRDefault="001E375E" w:rsidP="001E375E">
            <w:pPr>
              <w:jc w:val="center"/>
              <w:rPr>
                <w:rFonts w:cs="Arial"/>
                <w:szCs w:val="22"/>
              </w:rPr>
            </w:pPr>
            <w:r w:rsidRPr="00B37759">
              <w:rPr>
                <w:rFonts w:cs="Arial"/>
                <w:szCs w:val="22"/>
              </w:rPr>
              <w:t>2.378 / 5.987</w:t>
            </w:r>
          </w:p>
        </w:tc>
        <w:tc>
          <w:tcPr>
            <w:tcW w:w="2126" w:type="dxa"/>
            <w:tcBorders>
              <w:top w:val="single" w:sz="4" w:space="0" w:color="auto"/>
              <w:left w:val="single" w:sz="4" w:space="0" w:color="auto"/>
              <w:bottom w:val="single" w:sz="6" w:space="0" w:color="auto"/>
              <w:right w:val="single" w:sz="6" w:space="0" w:color="auto"/>
            </w:tcBorders>
            <w:shd w:val="clear" w:color="auto" w:fill="auto"/>
            <w:vAlign w:val="center"/>
          </w:tcPr>
          <w:p w:rsidR="001E375E" w:rsidRPr="00B37759" w:rsidRDefault="001E375E" w:rsidP="001E375E">
            <w:pPr>
              <w:jc w:val="center"/>
              <w:rPr>
                <w:rFonts w:cs="Arial"/>
                <w:szCs w:val="22"/>
              </w:rPr>
            </w:pPr>
            <w:r w:rsidRPr="00B37759">
              <w:rPr>
                <w:rFonts w:cs="Arial"/>
                <w:szCs w:val="22"/>
              </w:rPr>
              <w:t>5.200 / 6.000</w:t>
            </w:r>
          </w:p>
        </w:tc>
      </w:tr>
    </w:tbl>
    <w:p w:rsidR="00487856" w:rsidRPr="0079582F" w:rsidRDefault="00487856" w:rsidP="00487856">
      <w:pPr>
        <w:tabs>
          <w:tab w:val="left" w:pos="993"/>
          <w:tab w:val="left" w:pos="1560"/>
        </w:tabs>
        <w:rPr>
          <w:rFonts w:cs="Arial"/>
        </w:rPr>
      </w:pPr>
    </w:p>
    <w:p w:rsidR="00487856" w:rsidRPr="0079582F" w:rsidRDefault="00487856" w:rsidP="00487856">
      <w:pPr>
        <w:tabs>
          <w:tab w:val="left" w:pos="993"/>
          <w:tab w:val="left" w:pos="1560"/>
        </w:tabs>
        <w:spacing w:after="60"/>
        <w:rPr>
          <w:rFonts w:cs="Arial"/>
          <w:b/>
          <w:bCs/>
        </w:rPr>
      </w:pPr>
      <w:r w:rsidRPr="0079582F">
        <w:rPr>
          <w:rFonts w:cs="Arial"/>
          <w:b/>
          <w:bCs/>
        </w:rPr>
        <w:t>Bemerkungen</w:t>
      </w:r>
    </w:p>
    <w:p w:rsidR="00487856" w:rsidRPr="0079582F" w:rsidRDefault="00487856" w:rsidP="00487856">
      <w:pPr>
        <w:tabs>
          <w:tab w:val="left" w:pos="993"/>
          <w:tab w:val="left" w:pos="1560"/>
        </w:tabs>
        <w:rPr>
          <w:rFonts w:cs="Arial"/>
          <w:sz w:val="24"/>
          <w:szCs w:val="24"/>
        </w:rPr>
      </w:pPr>
      <w:r w:rsidRPr="0079582F">
        <w:rPr>
          <w:rFonts w:cs="Arial"/>
          <w:sz w:val="24"/>
          <w:szCs w:val="24"/>
        </w:rPr>
        <w:t xml:space="preserve">Ab 2009 ohne Berücksichtigung von Konzessionsgebühr und Verrechnung von Lastspitze in kW Mittelwert 15 Min. anstelle 60 Min. </w:t>
      </w:r>
    </w:p>
    <w:p w:rsidR="00487856" w:rsidRPr="0079582F" w:rsidRDefault="00487856" w:rsidP="00487856">
      <w:pPr>
        <w:tabs>
          <w:tab w:val="left" w:pos="993"/>
          <w:tab w:val="left" w:pos="1560"/>
        </w:tabs>
        <w:rPr>
          <w:rFonts w:cs="Arial"/>
          <w:color w:val="0070C0"/>
          <w:sz w:val="24"/>
          <w:szCs w:val="24"/>
        </w:rPr>
      </w:pPr>
    </w:p>
    <w:p w:rsidR="00487856" w:rsidRPr="0079582F" w:rsidRDefault="00487856" w:rsidP="00487856">
      <w:pPr>
        <w:tabs>
          <w:tab w:val="left" w:pos="993"/>
          <w:tab w:val="left" w:pos="1560"/>
        </w:tabs>
        <w:rPr>
          <w:rFonts w:cs="Arial"/>
          <w:color w:val="0070C0"/>
          <w:sz w:val="24"/>
          <w:szCs w:val="24"/>
        </w:rPr>
      </w:pPr>
      <w:r w:rsidRPr="0079582F">
        <w:rPr>
          <w:rFonts w:cs="Arial"/>
          <w:noProof/>
          <w:color w:val="0070C0"/>
          <w:sz w:val="24"/>
          <w:szCs w:val="24"/>
          <w:lang w:eastAsia="de-CH"/>
        </w:rPr>
        <w:drawing>
          <wp:inline distT="0" distB="0" distL="0" distR="0" wp14:anchorId="40C1FCDA" wp14:editId="6D0E0D96">
            <wp:extent cx="6147391" cy="3551274"/>
            <wp:effectExtent l="0" t="0" r="6350" b="1143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87856" w:rsidRPr="0079582F" w:rsidRDefault="00487856" w:rsidP="00487856">
      <w:pPr>
        <w:tabs>
          <w:tab w:val="left" w:pos="993"/>
          <w:tab w:val="left" w:pos="1560"/>
        </w:tabs>
        <w:rPr>
          <w:rFonts w:cs="Arial"/>
          <w:color w:val="0070C0"/>
          <w:sz w:val="24"/>
          <w:szCs w:val="24"/>
        </w:rPr>
      </w:pPr>
    </w:p>
    <w:p w:rsidR="00487856" w:rsidRPr="0079582F" w:rsidRDefault="00487856" w:rsidP="00487856">
      <w:pPr>
        <w:jc w:val="left"/>
        <w:rPr>
          <w:rFonts w:cs="Arial"/>
          <w:color w:val="0070C0"/>
          <w:sz w:val="24"/>
          <w:szCs w:val="24"/>
        </w:rPr>
      </w:pPr>
      <w:r w:rsidRPr="0079582F">
        <w:rPr>
          <w:rFonts w:cs="Arial"/>
          <w:color w:val="0070C0"/>
          <w:sz w:val="24"/>
          <w:szCs w:val="24"/>
        </w:rPr>
        <w:br w:type="page"/>
      </w:r>
    </w:p>
    <w:p w:rsidR="00487856" w:rsidRPr="0079582F" w:rsidRDefault="00903FAE" w:rsidP="00487856">
      <w:pPr>
        <w:tabs>
          <w:tab w:val="left" w:pos="993"/>
          <w:tab w:val="left" w:pos="1560"/>
        </w:tabs>
        <w:rPr>
          <w:rFonts w:cs="Arial"/>
          <w:color w:val="0070C0"/>
        </w:rPr>
      </w:pPr>
      <w:r>
        <w:rPr>
          <w:rFonts w:cs="Arial"/>
          <w:noProof/>
          <w:color w:val="0070C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7pt;margin-top:8.65pt;width:1259.9pt;height:.95pt;z-index:251670016;mso-position-horizontal-relative:text;mso-position-vertical-relative:text" wrapcoords="8514 440 8514 495 10701 1319 729 1319 663 1704 2717 2198 828 2528 828 2968 2717 3078 795 3847 795 4177 2286 4837 828 5002 828 5441 2717 5716 795 6266 828 6595 629 7475 629 8299 729 8354 2717 8354 828 8574 828 8959 2717 9234 795 9893 928 10113 795 10168 894 10278 2717 10992 828 11047 828 11487 2717 11872 861 12311 861 12696 2717 12751 2253 13631 2253 14455 3048 14510 10800 14510 3147 15005 3147 16763 15107 16763 15173 15060 14643 14950 10800 14510 13318 14510 15471 14125 15471 13576 14212 12751 15405 12696 15405 12256 14212 11872 15405 11487 15405 11047 14345 10992 15438 10223 15504 9948 14212 9234 15405 8959 15405 8629 14212 8354 14842 8354 15703 7860 15703 7475 15504 6870 15471 6321 15206 6156 14212 5716 15405 5386 15405 5056 14212 4837 14510 4837 15438 4177 15471 3902 14212 3078 15405 2968 15405 2528 14212 2198 15471 1704 15372 1319 10767 1319 9077 440 8514 440" fillcolor="window">
            <v:imagedata r:id="rId47" o:title=""/>
            <w10:wrap type="tight"/>
          </v:shape>
          <o:OLEObject Type="Embed" ProgID="MSGraph.Chart.8" ShapeID="_x0000_s1027" DrawAspect="Content" ObjectID="_1715493975" r:id="rId48">
            <o:FieldCodes>\s</o:FieldCodes>
          </o:OLEObject>
        </w:object>
      </w:r>
    </w:p>
    <w:p w:rsidR="00487856" w:rsidRPr="0079582F" w:rsidRDefault="006B644A" w:rsidP="00487856">
      <w:pPr>
        <w:tabs>
          <w:tab w:val="left" w:pos="993"/>
          <w:tab w:val="left" w:pos="1560"/>
        </w:tabs>
        <w:rPr>
          <w:rFonts w:cs="Arial"/>
          <w:color w:val="0070C0"/>
        </w:rPr>
      </w:pPr>
      <w:r>
        <w:rPr>
          <w:noProof/>
          <w:lang w:eastAsia="de-CH"/>
        </w:rPr>
        <w:drawing>
          <wp:inline distT="0" distB="0" distL="0" distR="0" wp14:anchorId="17BA49EF" wp14:editId="6B586319">
            <wp:extent cx="6210300" cy="3113405"/>
            <wp:effectExtent l="0" t="0" r="0" b="10795"/>
            <wp:docPr id="44"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7856" w:rsidRPr="0079582F" w:rsidRDefault="00487856" w:rsidP="00487856">
      <w:pPr>
        <w:tabs>
          <w:tab w:val="left" w:pos="993"/>
        </w:tabs>
        <w:rPr>
          <w:rFonts w:cs="Arial"/>
        </w:rPr>
      </w:pPr>
    </w:p>
    <w:p w:rsidR="00487856" w:rsidRPr="0079582F" w:rsidRDefault="00487856" w:rsidP="00487856">
      <w:pPr>
        <w:tabs>
          <w:tab w:val="left" w:pos="993"/>
        </w:tabs>
        <w:rPr>
          <w:rFonts w:cs="Arial"/>
          <w:b/>
          <w:sz w:val="24"/>
          <w:szCs w:val="24"/>
        </w:rPr>
      </w:pPr>
    </w:p>
    <w:p w:rsidR="00487856" w:rsidRPr="0079582F" w:rsidRDefault="00487856" w:rsidP="00487856">
      <w:pPr>
        <w:tabs>
          <w:tab w:val="left" w:pos="993"/>
        </w:tabs>
        <w:rPr>
          <w:rFonts w:cs="Arial"/>
          <w:b/>
          <w:sz w:val="24"/>
          <w:szCs w:val="24"/>
        </w:rPr>
      </w:pPr>
      <w:r w:rsidRPr="0079582F">
        <w:rPr>
          <w:rFonts w:cs="Arial"/>
          <w:b/>
          <w:sz w:val="24"/>
          <w:szCs w:val="24"/>
        </w:rPr>
        <w:t>Verbraucherstruktur Netznutzung / Tarifgruppen</w:t>
      </w:r>
    </w:p>
    <w:p w:rsidR="00487856" w:rsidRPr="0079582F" w:rsidRDefault="00487856" w:rsidP="00487856">
      <w:pPr>
        <w:tabs>
          <w:tab w:val="left" w:pos="993"/>
        </w:tabs>
        <w:rPr>
          <w:rFonts w:cs="Arial"/>
          <w:sz w:val="24"/>
          <w:szCs w:val="24"/>
        </w:rPr>
      </w:pPr>
    </w:p>
    <w:tbl>
      <w:tblPr>
        <w:tblW w:w="9852"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981"/>
        <w:gridCol w:w="1768"/>
        <w:gridCol w:w="2835"/>
        <w:gridCol w:w="2268"/>
      </w:tblGrid>
      <w:tr w:rsidR="00C80C0C" w:rsidRPr="0079582F" w:rsidTr="001E375E">
        <w:trPr>
          <w:trHeight w:hRule="exact" w:val="434"/>
        </w:trPr>
        <w:tc>
          <w:tcPr>
            <w:tcW w:w="2981" w:type="dxa"/>
            <w:tcBorders>
              <w:top w:val="single" w:sz="6" w:space="0" w:color="auto"/>
              <w:bottom w:val="single" w:sz="6" w:space="0" w:color="auto"/>
              <w:right w:val="single" w:sz="6" w:space="0" w:color="auto"/>
            </w:tcBorders>
            <w:shd w:val="clear" w:color="auto" w:fill="E6E6E6"/>
            <w:vAlign w:val="center"/>
          </w:tcPr>
          <w:p w:rsidR="00487856" w:rsidRPr="0079582F" w:rsidRDefault="00487856" w:rsidP="004D6A4A">
            <w:pPr>
              <w:pStyle w:val="berschrift8"/>
              <w:tabs>
                <w:tab w:val="left" w:pos="993"/>
              </w:tabs>
              <w:spacing w:before="0" w:after="0"/>
              <w:jc w:val="left"/>
              <w:rPr>
                <w:rFonts w:cs="Arial"/>
                <w:b/>
                <w:i w:val="0"/>
                <w:sz w:val="22"/>
                <w:szCs w:val="22"/>
              </w:rPr>
            </w:pPr>
            <w:r w:rsidRPr="0079582F">
              <w:rPr>
                <w:rFonts w:cs="Arial"/>
                <w:b/>
                <w:i w:val="0"/>
                <w:sz w:val="22"/>
                <w:szCs w:val="22"/>
              </w:rPr>
              <w:t>Verbrauchergruppe</w:t>
            </w:r>
          </w:p>
        </w:tc>
        <w:tc>
          <w:tcPr>
            <w:tcW w:w="1768" w:type="dxa"/>
            <w:tcBorders>
              <w:top w:val="single" w:sz="6" w:space="0" w:color="auto"/>
              <w:bottom w:val="single" w:sz="6" w:space="0" w:color="auto"/>
              <w:right w:val="single" w:sz="4" w:space="0" w:color="auto"/>
            </w:tcBorders>
            <w:shd w:val="clear" w:color="auto" w:fill="E6E6E6"/>
            <w:vAlign w:val="center"/>
          </w:tcPr>
          <w:p w:rsidR="00487856" w:rsidRPr="0079582F" w:rsidRDefault="00487856" w:rsidP="004D6A4A">
            <w:pPr>
              <w:tabs>
                <w:tab w:val="left" w:pos="993"/>
              </w:tabs>
              <w:jc w:val="center"/>
              <w:rPr>
                <w:rFonts w:cs="Arial"/>
                <w:b/>
                <w:szCs w:val="22"/>
              </w:rPr>
            </w:pPr>
            <w:r w:rsidRPr="0079582F">
              <w:rPr>
                <w:rFonts w:cs="Arial"/>
                <w:b/>
                <w:szCs w:val="22"/>
              </w:rPr>
              <w:t>Tarifgruppe</w:t>
            </w:r>
          </w:p>
        </w:tc>
        <w:tc>
          <w:tcPr>
            <w:tcW w:w="2835" w:type="dxa"/>
            <w:tcBorders>
              <w:top w:val="single" w:sz="6" w:space="0" w:color="auto"/>
              <w:left w:val="single" w:sz="4" w:space="0" w:color="auto"/>
              <w:bottom w:val="single" w:sz="6" w:space="0" w:color="auto"/>
              <w:right w:val="single" w:sz="6" w:space="0" w:color="auto"/>
            </w:tcBorders>
            <w:shd w:val="clear" w:color="auto" w:fill="E6E6E6"/>
            <w:vAlign w:val="center"/>
          </w:tcPr>
          <w:p w:rsidR="00487856" w:rsidRPr="0079582F" w:rsidRDefault="00487856" w:rsidP="004D6A4A">
            <w:pPr>
              <w:pStyle w:val="berschrift7"/>
              <w:tabs>
                <w:tab w:val="left" w:pos="993"/>
              </w:tabs>
              <w:spacing w:before="0" w:after="0"/>
              <w:jc w:val="center"/>
              <w:rPr>
                <w:rFonts w:cs="Arial"/>
                <w:b/>
                <w:sz w:val="22"/>
                <w:szCs w:val="22"/>
              </w:rPr>
            </w:pPr>
            <w:r w:rsidRPr="0079582F">
              <w:rPr>
                <w:rFonts w:cs="Arial"/>
                <w:b/>
                <w:sz w:val="22"/>
                <w:szCs w:val="22"/>
              </w:rPr>
              <w:t>Energieverbrauch in kWh</w:t>
            </w:r>
          </w:p>
        </w:tc>
        <w:tc>
          <w:tcPr>
            <w:tcW w:w="2268" w:type="dxa"/>
            <w:tcBorders>
              <w:top w:val="single" w:sz="6" w:space="0" w:color="auto"/>
              <w:left w:val="nil"/>
              <w:bottom w:val="single" w:sz="6" w:space="0" w:color="auto"/>
            </w:tcBorders>
            <w:shd w:val="clear" w:color="auto" w:fill="E6E6E6"/>
            <w:vAlign w:val="center"/>
          </w:tcPr>
          <w:p w:rsidR="00487856" w:rsidRPr="0079582F" w:rsidRDefault="00487856" w:rsidP="004D6A4A">
            <w:pPr>
              <w:tabs>
                <w:tab w:val="left" w:pos="993"/>
              </w:tabs>
              <w:jc w:val="center"/>
              <w:rPr>
                <w:rFonts w:cs="Arial"/>
                <w:b/>
                <w:szCs w:val="22"/>
              </w:rPr>
            </w:pPr>
            <w:r w:rsidRPr="0079582F">
              <w:rPr>
                <w:rFonts w:cs="Arial"/>
                <w:b/>
                <w:szCs w:val="22"/>
              </w:rPr>
              <w:t>Anteil in %</w:t>
            </w:r>
          </w:p>
        </w:tc>
      </w:tr>
      <w:tr w:rsidR="001E375E" w:rsidRPr="00B37759" w:rsidTr="001E375E">
        <w:trPr>
          <w:trHeight w:hRule="exact" w:val="283"/>
        </w:trPr>
        <w:tc>
          <w:tcPr>
            <w:tcW w:w="2981" w:type="dxa"/>
            <w:tcBorders>
              <w:top w:val="single" w:sz="6" w:space="0" w:color="auto"/>
              <w:bottom w:val="single" w:sz="6" w:space="0" w:color="auto"/>
              <w:right w:val="single" w:sz="6" w:space="0" w:color="auto"/>
            </w:tcBorders>
            <w:vAlign w:val="center"/>
          </w:tcPr>
          <w:p w:rsidR="001E375E" w:rsidRPr="00B37759" w:rsidRDefault="001E375E" w:rsidP="001E375E">
            <w:pPr>
              <w:tabs>
                <w:tab w:val="left" w:pos="993"/>
              </w:tabs>
              <w:jc w:val="left"/>
              <w:rPr>
                <w:rFonts w:cs="Arial"/>
                <w:szCs w:val="22"/>
              </w:rPr>
            </w:pPr>
            <w:r w:rsidRPr="00B37759">
              <w:rPr>
                <w:rFonts w:cs="Arial"/>
                <w:szCs w:val="22"/>
              </w:rPr>
              <w:t>Haushalt / Kleingewerbe</w:t>
            </w:r>
          </w:p>
        </w:tc>
        <w:tc>
          <w:tcPr>
            <w:tcW w:w="1768" w:type="dxa"/>
            <w:tcBorders>
              <w:top w:val="single" w:sz="6" w:space="0" w:color="auto"/>
              <w:bottom w:val="single" w:sz="6" w:space="0" w:color="auto"/>
              <w:right w:val="single" w:sz="4" w:space="0" w:color="auto"/>
            </w:tcBorders>
            <w:vAlign w:val="center"/>
          </w:tcPr>
          <w:p w:rsidR="001E375E" w:rsidRPr="00B37759" w:rsidRDefault="001E375E" w:rsidP="001E375E">
            <w:pPr>
              <w:tabs>
                <w:tab w:val="left" w:pos="280"/>
                <w:tab w:val="left" w:pos="993"/>
              </w:tabs>
              <w:jc w:val="center"/>
              <w:rPr>
                <w:rFonts w:cs="Arial"/>
                <w:szCs w:val="22"/>
              </w:rPr>
            </w:pPr>
            <w:r w:rsidRPr="00B37759">
              <w:rPr>
                <w:rFonts w:cs="Arial"/>
                <w:szCs w:val="22"/>
              </w:rPr>
              <w:t>Tarif KN</w:t>
            </w:r>
          </w:p>
        </w:tc>
        <w:tc>
          <w:tcPr>
            <w:tcW w:w="2835" w:type="dxa"/>
            <w:tcBorders>
              <w:top w:val="single" w:sz="6" w:space="0" w:color="auto"/>
              <w:left w:val="single" w:sz="4" w:space="0" w:color="auto"/>
              <w:bottom w:val="single" w:sz="6" w:space="0" w:color="auto"/>
              <w:right w:val="single" w:sz="6" w:space="0" w:color="auto"/>
            </w:tcBorders>
            <w:vAlign w:val="center"/>
          </w:tcPr>
          <w:p w:rsidR="001E375E" w:rsidRPr="00B37759" w:rsidRDefault="001E375E" w:rsidP="001E375E">
            <w:pPr>
              <w:jc w:val="center"/>
              <w:rPr>
                <w:rStyle w:val="Hervorhebung"/>
                <w:i w:val="0"/>
              </w:rPr>
            </w:pPr>
            <w:r w:rsidRPr="00B37759">
              <w:rPr>
                <w:szCs w:val="22"/>
                <w14:textOutline w14:w="0" w14:cap="flat" w14:cmpd="sng" w14:algn="ctr">
                  <w14:noFill/>
                  <w14:prstDash w14:val="solid"/>
                  <w14:round/>
                </w14:textOutline>
              </w:rPr>
              <w:t>32'981</w:t>
            </w:r>
            <w:r w:rsidRPr="00B37759">
              <w:rPr>
                <w:rFonts w:cs="Arial"/>
                <w:szCs w:val="22"/>
                <w14:textOutline w14:w="0" w14:cap="flat" w14:cmpd="sng" w14:algn="ctr">
                  <w14:noFill/>
                  <w14:prstDash w14:val="solid"/>
                  <w14:round/>
                </w14:textOutline>
              </w:rPr>
              <w:t>'</w:t>
            </w:r>
            <w:r w:rsidRPr="00B37759">
              <w:rPr>
                <w:szCs w:val="22"/>
                <w14:textOutline w14:w="0" w14:cap="flat" w14:cmpd="sng" w14:algn="ctr">
                  <w14:noFill/>
                  <w14:prstDash w14:val="solid"/>
                  <w14:round/>
                </w14:textOutline>
              </w:rPr>
              <w:t>351</w:t>
            </w:r>
          </w:p>
        </w:tc>
        <w:tc>
          <w:tcPr>
            <w:tcW w:w="2268" w:type="dxa"/>
            <w:tcBorders>
              <w:top w:val="single" w:sz="6" w:space="0" w:color="auto"/>
              <w:left w:val="nil"/>
              <w:bottom w:val="single" w:sz="6" w:space="0" w:color="auto"/>
            </w:tcBorders>
            <w:vAlign w:val="center"/>
          </w:tcPr>
          <w:p w:rsidR="001E375E" w:rsidRPr="00B37759" w:rsidRDefault="001E375E" w:rsidP="001E375E">
            <w:pPr>
              <w:jc w:val="center"/>
              <w:rPr>
                <w:rStyle w:val="Hervorhebung"/>
                <w:i w:val="0"/>
              </w:rPr>
            </w:pPr>
            <w:r w:rsidRPr="00B37759">
              <w:rPr>
                <w:rStyle w:val="Hervorhebung"/>
                <w:i w:val="0"/>
              </w:rPr>
              <w:t>35.1</w:t>
            </w:r>
          </w:p>
        </w:tc>
      </w:tr>
      <w:tr w:rsidR="001E375E" w:rsidRPr="00B37759" w:rsidTr="001E375E">
        <w:trPr>
          <w:trHeight w:hRule="exact" w:val="284"/>
        </w:trPr>
        <w:tc>
          <w:tcPr>
            <w:tcW w:w="2981" w:type="dxa"/>
            <w:tcBorders>
              <w:top w:val="single" w:sz="6" w:space="0" w:color="auto"/>
              <w:bottom w:val="single" w:sz="6" w:space="0" w:color="auto"/>
              <w:right w:val="single" w:sz="6" w:space="0" w:color="auto"/>
            </w:tcBorders>
            <w:vAlign w:val="center"/>
          </w:tcPr>
          <w:p w:rsidR="001E375E" w:rsidRPr="00B37759" w:rsidRDefault="001E375E" w:rsidP="001E375E">
            <w:pPr>
              <w:tabs>
                <w:tab w:val="left" w:pos="993"/>
              </w:tabs>
              <w:jc w:val="left"/>
              <w:rPr>
                <w:rFonts w:cs="Arial"/>
                <w:szCs w:val="22"/>
              </w:rPr>
            </w:pPr>
            <w:r w:rsidRPr="00B37759">
              <w:rPr>
                <w:rFonts w:cs="Arial"/>
                <w:szCs w:val="22"/>
              </w:rPr>
              <w:t>Grossbezüger</w:t>
            </w:r>
          </w:p>
        </w:tc>
        <w:tc>
          <w:tcPr>
            <w:tcW w:w="1768" w:type="dxa"/>
            <w:tcBorders>
              <w:top w:val="single" w:sz="6" w:space="0" w:color="auto"/>
              <w:bottom w:val="single" w:sz="6" w:space="0" w:color="auto"/>
              <w:right w:val="single" w:sz="4" w:space="0" w:color="auto"/>
            </w:tcBorders>
            <w:vAlign w:val="center"/>
          </w:tcPr>
          <w:p w:rsidR="001E375E" w:rsidRPr="00B37759" w:rsidRDefault="001E375E" w:rsidP="001E375E">
            <w:pPr>
              <w:tabs>
                <w:tab w:val="left" w:pos="280"/>
                <w:tab w:val="left" w:pos="993"/>
              </w:tabs>
              <w:jc w:val="center"/>
              <w:rPr>
                <w:rFonts w:cs="Arial"/>
                <w:szCs w:val="22"/>
              </w:rPr>
            </w:pPr>
            <w:r w:rsidRPr="00B37759">
              <w:rPr>
                <w:rFonts w:cs="Arial"/>
                <w:szCs w:val="22"/>
              </w:rPr>
              <w:t>Tarif GN</w:t>
            </w:r>
          </w:p>
        </w:tc>
        <w:tc>
          <w:tcPr>
            <w:tcW w:w="2835" w:type="dxa"/>
            <w:tcBorders>
              <w:top w:val="single" w:sz="6" w:space="0" w:color="auto"/>
              <w:left w:val="single" w:sz="4" w:space="0" w:color="auto"/>
              <w:bottom w:val="single" w:sz="6" w:space="0" w:color="auto"/>
              <w:right w:val="single" w:sz="6" w:space="0" w:color="auto"/>
            </w:tcBorders>
            <w:vAlign w:val="center"/>
          </w:tcPr>
          <w:p w:rsidR="001E375E" w:rsidRPr="00B37759" w:rsidRDefault="001E375E" w:rsidP="001E375E">
            <w:pPr>
              <w:jc w:val="center"/>
              <w:rPr>
                <w:rStyle w:val="Hervorhebung"/>
                <w:i w:val="0"/>
              </w:rPr>
            </w:pPr>
            <w:r w:rsidRPr="00B37759">
              <w:rPr>
                <w:szCs w:val="22"/>
                <w14:textOutline w14:w="0" w14:cap="flat" w14:cmpd="sng" w14:algn="ctr">
                  <w14:noFill/>
                  <w14:prstDash w14:val="solid"/>
                  <w14:round/>
                </w14:textOutline>
              </w:rPr>
              <w:t>43'810</w:t>
            </w:r>
            <w:r w:rsidRPr="00B37759">
              <w:rPr>
                <w:rFonts w:cs="Arial"/>
                <w:szCs w:val="22"/>
                <w14:textOutline w14:w="0" w14:cap="flat" w14:cmpd="sng" w14:algn="ctr">
                  <w14:noFill/>
                  <w14:prstDash w14:val="solid"/>
                  <w14:round/>
                </w14:textOutline>
              </w:rPr>
              <w:t>'</w:t>
            </w:r>
            <w:r w:rsidRPr="00B37759">
              <w:rPr>
                <w:szCs w:val="22"/>
                <w14:textOutline w14:w="0" w14:cap="flat" w14:cmpd="sng" w14:algn="ctr">
                  <w14:noFill/>
                  <w14:prstDash w14:val="solid"/>
                  <w14:round/>
                </w14:textOutline>
              </w:rPr>
              <w:t>888</w:t>
            </w:r>
          </w:p>
        </w:tc>
        <w:tc>
          <w:tcPr>
            <w:tcW w:w="2268" w:type="dxa"/>
            <w:tcBorders>
              <w:top w:val="single" w:sz="6" w:space="0" w:color="auto"/>
              <w:left w:val="nil"/>
              <w:bottom w:val="single" w:sz="6" w:space="0" w:color="auto"/>
            </w:tcBorders>
            <w:vAlign w:val="center"/>
          </w:tcPr>
          <w:p w:rsidR="001E375E" w:rsidRPr="00B37759" w:rsidRDefault="001E375E" w:rsidP="001E375E">
            <w:pPr>
              <w:jc w:val="center"/>
              <w:rPr>
                <w:rStyle w:val="Hervorhebung"/>
                <w:i w:val="0"/>
              </w:rPr>
            </w:pPr>
            <w:r w:rsidRPr="00B37759">
              <w:rPr>
                <w:rStyle w:val="Hervorhebung"/>
                <w:i w:val="0"/>
              </w:rPr>
              <w:t>46.6</w:t>
            </w:r>
          </w:p>
        </w:tc>
      </w:tr>
      <w:tr w:rsidR="001E375E" w:rsidRPr="00B37759" w:rsidTr="001E375E">
        <w:trPr>
          <w:trHeight w:hRule="exact" w:val="284"/>
        </w:trPr>
        <w:tc>
          <w:tcPr>
            <w:tcW w:w="2981" w:type="dxa"/>
            <w:tcBorders>
              <w:top w:val="single" w:sz="6" w:space="0" w:color="auto"/>
              <w:bottom w:val="single" w:sz="6" w:space="0" w:color="auto"/>
              <w:right w:val="single" w:sz="6" w:space="0" w:color="auto"/>
            </w:tcBorders>
            <w:vAlign w:val="center"/>
          </w:tcPr>
          <w:p w:rsidR="001E375E" w:rsidRPr="00B37759" w:rsidRDefault="001E375E" w:rsidP="001E375E">
            <w:pPr>
              <w:tabs>
                <w:tab w:val="left" w:pos="993"/>
              </w:tabs>
              <w:jc w:val="left"/>
              <w:rPr>
                <w:rFonts w:cs="Arial"/>
                <w:szCs w:val="22"/>
              </w:rPr>
            </w:pPr>
            <w:r w:rsidRPr="00B37759">
              <w:rPr>
                <w:rFonts w:cs="Arial"/>
                <w:szCs w:val="22"/>
              </w:rPr>
              <w:t>Industrie</w:t>
            </w:r>
          </w:p>
        </w:tc>
        <w:tc>
          <w:tcPr>
            <w:tcW w:w="1768" w:type="dxa"/>
            <w:tcBorders>
              <w:top w:val="single" w:sz="6" w:space="0" w:color="auto"/>
              <w:bottom w:val="single" w:sz="6" w:space="0" w:color="auto"/>
              <w:right w:val="single" w:sz="4" w:space="0" w:color="auto"/>
            </w:tcBorders>
            <w:vAlign w:val="center"/>
          </w:tcPr>
          <w:p w:rsidR="001E375E" w:rsidRPr="00B37759" w:rsidRDefault="001E375E" w:rsidP="001E375E">
            <w:pPr>
              <w:tabs>
                <w:tab w:val="left" w:pos="280"/>
                <w:tab w:val="left" w:pos="993"/>
              </w:tabs>
              <w:jc w:val="center"/>
              <w:rPr>
                <w:rFonts w:cs="Arial"/>
                <w:szCs w:val="22"/>
                <w:lang w:val="en-GB"/>
              </w:rPr>
            </w:pPr>
            <w:r w:rsidRPr="00B37759">
              <w:rPr>
                <w:rFonts w:cs="Arial"/>
                <w:szCs w:val="22"/>
                <w:lang w:val="en-GB"/>
              </w:rPr>
              <w:t>Tarif GHT</w:t>
            </w:r>
          </w:p>
        </w:tc>
        <w:tc>
          <w:tcPr>
            <w:tcW w:w="2835" w:type="dxa"/>
            <w:tcBorders>
              <w:top w:val="single" w:sz="6" w:space="0" w:color="auto"/>
              <w:left w:val="single" w:sz="4" w:space="0" w:color="auto"/>
              <w:bottom w:val="single" w:sz="6" w:space="0" w:color="auto"/>
              <w:right w:val="single" w:sz="6" w:space="0" w:color="auto"/>
            </w:tcBorders>
            <w:vAlign w:val="center"/>
          </w:tcPr>
          <w:p w:rsidR="001E375E" w:rsidRPr="00B37759" w:rsidRDefault="001E375E" w:rsidP="001E375E">
            <w:pPr>
              <w:jc w:val="center"/>
              <w:rPr>
                <w:rStyle w:val="Hervorhebung"/>
                <w:i w:val="0"/>
              </w:rPr>
            </w:pPr>
            <w:r w:rsidRPr="00B37759">
              <w:rPr>
                <w:szCs w:val="22"/>
                <w14:textOutline w14:w="0" w14:cap="flat" w14:cmpd="sng" w14:algn="ctr">
                  <w14:noFill/>
                  <w14:prstDash w14:val="solid"/>
                  <w14:round/>
                </w14:textOutline>
              </w:rPr>
              <w:t>14'146</w:t>
            </w:r>
            <w:r w:rsidRPr="00B37759">
              <w:rPr>
                <w:rFonts w:cs="Arial"/>
                <w:szCs w:val="22"/>
                <w14:textOutline w14:w="0" w14:cap="flat" w14:cmpd="sng" w14:algn="ctr">
                  <w14:noFill/>
                  <w14:prstDash w14:val="solid"/>
                  <w14:round/>
                </w14:textOutline>
              </w:rPr>
              <w:t>'</w:t>
            </w:r>
            <w:r w:rsidRPr="00B37759">
              <w:rPr>
                <w:szCs w:val="22"/>
                <w14:textOutline w14:w="0" w14:cap="flat" w14:cmpd="sng" w14:algn="ctr">
                  <w14:noFill/>
                  <w14:prstDash w14:val="solid"/>
                  <w14:round/>
                </w14:textOutline>
              </w:rPr>
              <w:t>750</w:t>
            </w:r>
          </w:p>
        </w:tc>
        <w:tc>
          <w:tcPr>
            <w:tcW w:w="2268" w:type="dxa"/>
            <w:tcBorders>
              <w:top w:val="single" w:sz="6" w:space="0" w:color="auto"/>
              <w:left w:val="nil"/>
              <w:bottom w:val="single" w:sz="6" w:space="0" w:color="auto"/>
            </w:tcBorders>
            <w:vAlign w:val="center"/>
          </w:tcPr>
          <w:p w:rsidR="001E375E" w:rsidRPr="00B37759" w:rsidRDefault="001E375E" w:rsidP="001E375E">
            <w:pPr>
              <w:jc w:val="center"/>
              <w:rPr>
                <w:rStyle w:val="Hervorhebung"/>
                <w:i w:val="0"/>
              </w:rPr>
            </w:pPr>
            <w:r w:rsidRPr="00B37759">
              <w:rPr>
                <w:rStyle w:val="Hervorhebung"/>
                <w:i w:val="0"/>
              </w:rPr>
              <w:t>15.0</w:t>
            </w:r>
          </w:p>
        </w:tc>
      </w:tr>
      <w:tr w:rsidR="001E375E" w:rsidRPr="00B37759" w:rsidTr="001E375E">
        <w:trPr>
          <w:trHeight w:hRule="exact" w:val="284"/>
        </w:trPr>
        <w:tc>
          <w:tcPr>
            <w:tcW w:w="2981" w:type="dxa"/>
            <w:tcBorders>
              <w:top w:val="single" w:sz="6" w:space="0" w:color="auto"/>
              <w:bottom w:val="single" w:sz="6" w:space="0" w:color="auto"/>
              <w:right w:val="single" w:sz="6" w:space="0" w:color="auto"/>
            </w:tcBorders>
            <w:vAlign w:val="center"/>
          </w:tcPr>
          <w:p w:rsidR="001E375E" w:rsidRPr="00B37759" w:rsidRDefault="001E375E" w:rsidP="001E375E">
            <w:pPr>
              <w:tabs>
                <w:tab w:val="left" w:pos="993"/>
              </w:tabs>
              <w:jc w:val="left"/>
              <w:rPr>
                <w:rFonts w:cs="Arial"/>
                <w:szCs w:val="22"/>
              </w:rPr>
            </w:pPr>
            <w:r w:rsidRPr="00B37759">
              <w:rPr>
                <w:rFonts w:cs="Arial"/>
                <w:szCs w:val="22"/>
              </w:rPr>
              <w:t xml:space="preserve">Baustrom </w:t>
            </w:r>
          </w:p>
        </w:tc>
        <w:tc>
          <w:tcPr>
            <w:tcW w:w="1768" w:type="dxa"/>
            <w:tcBorders>
              <w:top w:val="single" w:sz="6" w:space="0" w:color="auto"/>
              <w:bottom w:val="single" w:sz="6" w:space="0" w:color="auto"/>
              <w:right w:val="single" w:sz="4" w:space="0" w:color="auto"/>
            </w:tcBorders>
            <w:vAlign w:val="center"/>
          </w:tcPr>
          <w:p w:rsidR="001E375E" w:rsidRPr="00B37759" w:rsidRDefault="001E375E" w:rsidP="001E375E">
            <w:pPr>
              <w:tabs>
                <w:tab w:val="left" w:pos="280"/>
                <w:tab w:val="left" w:pos="993"/>
              </w:tabs>
              <w:jc w:val="center"/>
              <w:rPr>
                <w:rFonts w:cs="Arial"/>
                <w:szCs w:val="22"/>
              </w:rPr>
            </w:pPr>
            <w:r w:rsidRPr="00B37759">
              <w:rPr>
                <w:rFonts w:cs="Arial"/>
                <w:szCs w:val="22"/>
              </w:rPr>
              <w:t>Tarif BT</w:t>
            </w:r>
          </w:p>
        </w:tc>
        <w:tc>
          <w:tcPr>
            <w:tcW w:w="2835" w:type="dxa"/>
            <w:tcBorders>
              <w:top w:val="single" w:sz="6" w:space="0" w:color="auto"/>
              <w:left w:val="single" w:sz="4" w:space="0" w:color="auto"/>
              <w:bottom w:val="single" w:sz="6" w:space="0" w:color="auto"/>
              <w:right w:val="single" w:sz="6" w:space="0" w:color="auto"/>
            </w:tcBorders>
            <w:vAlign w:val="center"/>
          </w:tcPr>
          <w:p w:rsidR="001E375E" w:rsidRPr="00B37759" w:rsidRDefault="001E375E" w:rsidP="001E375E">
            <w:pPr>
              <w:jc w:val="center"/>
              <w:rPr>
                <w:rStyle w:val="Hervorhebung"/>
                <w:i w:val="0"/>
              </w:rPr>
            </w:pPr>
            <w:r w:rsidRPr="00B37759">
              <w:rPr>
                <w:szCs w:val="22"/>
                <w14:textOutline w14:w="0" w14:cap="flat" w14:cmpd="sng" w14:algn="ctr">
                  <w14:noFill/>
                  <w14:prstDash w14:val="solid"/>
                  <w14:round/>
                </w14:textOutline>
              </w:rPr>
              <w:t>1'176</w:t>
            </w:r>
            <w:r w:rsidRPr="00B37759">
              <w:rPr>
                <w:rFonts w:cs="Arial"/>
                <w:szCs w:val="22"/>
                <w14:textOutline w14:w="0" w14:cap="flat" w14:cmpd="sng" w14:algn="ctr">
                  <w14:noFill/>
                  <w14:prstDash w14:val="solid"/>
                  <w14:round/>
                </w14:textOutline>
              </w:rPr>
              <w:t>'</w:t>
            </w:r>
            <w:r w:rsidRPr="00B37759">
              <w:rPr>
                <w:szCs w:val="22"/>
                <w14:textOutline w14:w="0" w14:cap="flat" w14:cmpd="sng" w14:algn="ctr">
                  <w14:noFill/>
                  <w14:prstDash w14:val="solid"/>
                  <w14:round/>
                </w14:textOutline>
              </w:rPr>
              <w:t>088</w:t>
            </w:r>
          </w:p>
        </w:tc>
        <w:tc>
          <w:tcPr>
            <w:tcW w:w="2268" w:type="dxa"/>
            <w:tcBorders>
              <w:top w:val="single" w:sz="6" w:space="0" w:color="auto"/>
              <w:left w:val="nil"/>
              <w:bottom w:val="single" w:sz="6" w:space="0" w:color="auto"/>
            </w:tcBorders>
            <w:vAlign w:val="center"/>
          </w:tcPr>
          <w:p w:rsidR="001E375E" w:rsidRPr="00B37759" w:rsidRDefault="001E375E" w:rsidP="001E375E">
            <w:pPr>
              <w:jc w:val="center"/>
              <w:rPr>
                <w:rStyle w:val="Hervorhebung"/>
                <w:i w:val="0"/>
              </w:rPr>
            </w:pPr>
            <w:r w:rsidRPr="00B37759">
              <w:rPr>
                <w:rStyle w:val="Hervorhebung"/>
                <w:i w:val="0"/>
              </w:rPr>
              <w:t>0.98</w:t>
            </w:r>
          </w:p>
        </w:tc>
      </w:tr>
      <w:tr w:rsidR="001E375E" w:rsidRPr="00B37759" w:rsidTr="001E375E">
        <w:trPr>
          <w:trHeight w:hRule="exact" w:val="284"/>
        </w:trPr>
        <w:tc>
          <w:tcPr>
            <w:tcW w:w="2981" w:type="dxa"/>
            <w:tcBorders>
              <w:top w:val="single" w:sz="6" w:space="0" w:color="auto"/>
              <w:bottom w:val="single" w:sz="6" w:space="0" w:color="auto"/>
              <w:right w:val="single" w:sz="6" w:space="0" w:color="auto"/>
            </w:tcBorders>
            <w:vAlign w:val="center"/>
          </w:tcPr>
          <w:p w:rsidR="001E375E" w:rsidRPr="00B37759" w:rsidRDefault="001E375E" w:rsidP="001E375E">
            <w:pPr>
              <w:tabs>
                <w:tab w:val="left" w:pos="993"/>
              </w:tabs>
              <w:jc w:val="left"/>
              <w:rPr>
                <w:rFonts w:cs="Arial"/>
                <w:szCs w:val="22"/>
              </w:rPr>
            </w:pPr>
            <w:r w:rsidRPr="00B37759">
              <w:rPr>
                <w:rFonts w:cs="Arial"/>
                <w:szCs w:val="22"/>
              </w:rPr>
              <w:t>Netzverluste</w:t>
            </w:r>
          </w:p>
        </w:tc>
        <w:tc>
          <w:tcPr>
            <w:tcW w:w="1768" w:type="dxa"/>
            <w:tcBorders>
              <w:top w:val="single" w:sz="6" w:space="0" w:color="auto"/>
              <w:bottom w:val="single" w:sz="6" w:space="0" w:color="auto"/>
              <w:right w:val="single" w:sz="4" w:space="0" w:color="auto"/>
            </w:tcBorders>
            <w:vAlign w:val="center"/>
          </w:tcPr>
          <w:p w:rsidR="001E375E" w:rsidRPr="00B37759" w:rsidRDefault="001E375E" w:rsidP="001E375E">
            <w:pPr>
              <w:tabs>
                <w:tab w:val="left" w:pos="280"/>
                <w:tab w:val="left" w:pos="993"/>
              </w:tabs>
              <w:jc w:val="center"/>
              <w:rPr>
                <w:rFonts w:cs="Arial"/>
                <w:szCs w:val="22"/>
              </w:rPr>
            </w:pPr>
          </w:p>
        </w:tc>
        <w:tc>
          <w:tcPr>
            <w:tcW w:w="2835" w:type="dxa"/>
            <w:tcBorders>
              <w:top w:val="single" w:sz="6" w:space="0" w:color="auto"/>
              <w:left w:val="single" w:sz="4" w:space="0" w:color="auto"/>
              <w:bottom w:val="single" w:sz="6" w:space="0" w:color="auto"/>
              <w:right w:val="single" w:sz="6" w:space="0" w:color="auto"/>
            </w:tcBorders>
            <w:vAlign w:val="center"/>
          </w:tcPr>
          <w:p w:rsidR="001E375E" w:rsidRPr="00B37759" w:rsidRDefault="001E375E" w:rsidP="001E375E">
            <w:pPr>
              <w:jc w:val="center"/>
              <w:rPr>
                <w:rStyle w:val="Hervorhebung"/>
                <w:i w:val="0"/>
              </w:rPr>
            </w:pPr>
            <w:r w:rsidRPr="00B37759">
              <w:rPr>
                <w:rFonts w:cs="Arial"/>
                <w:szCs w:val="22"/>
                <w:lang w:eastAsia="de-CH"/>
              </w:rPr>
              <w:t>2'184'974</w:t>
            </w:r>
          </w:p>
        </w:tc>
        <w:tc>
          <w:tcPr>
            <w:tcW w:w="2268" w:type="dxa"/>
            <w:tcBorders>
              <w:top w:val="single" w:sz="6" w:space="0" w:color="auto"/>
              <w:left w:val="nil"/>
              <w:bottom w:val="single" w:sz="6" w:space="0" w:color="auto"/>
            </w:tcBorders>
            <w:vAlign w:val="center"/>
          </w:tcPr>
          <w:p w:rsidR="001E375E" w:rsidRPr="00B37759" w:rsidRDefault="001E375E" w:rsidP="001E375E">
            <w:pPr>
              <w:jc w:val="center"/>
              <w:rPr>
                <w:rStyle w:val="Hervorhebung"/>
                <w:i w:val="0"/>
              </w:rPr>
            </w:pPr>
            <w:r w:rsidRPr="00B37759">
              <w:rPr>
                <w:rStyle w:val="Hervorhebung"/>
                <w:i w:val="0"/>
              </w:rPr>
              <w:t>2.32</w:t>
            </w:r>
          </w:p>
        </w:tc>
      </w:tr>
    </w:tbl>
    <w:p w:rsidR="00487856" w:rsidRPr="0079582F" w:rsidRDefault="00487856" w:rsidP="00487856">
      <w:pPr>
        <w:rPr>
          <w:rFonts w:cs="Arial"/>
          <w:sz w:val="24"/>
          <w:szCs w:val="24"/>
        </w:rPr>
      </w:pPr>
    </w:p>
    <w:p w:rsidR="00487856" w:rsidRPr="0079582F" w:rsidRDefault="00487856" w:rsidP="00487856">
      <w:pPr>
        <w:rPr>
          <w:rFonts w:cs="Arial"/>
          <w:sz w:val="24"/>
          <w:szCs w:val="24"/>
        </w:rPr>
      </w:pPr>
    </w:p>
    <w:p w:rsidR="00487856" w:rsidRPr="0079582F" w:rsidRDefault="00487856" w:rsidP="00487856">
      <w:pPr>
        <w:pStyle w:val="Beschriftung"/>
        <w:tabs>
          <w:tab w:val="left" w:pos="993"/>
          <w:tab w:val="center" w:pos="4678"/>
        </w:tabs>
        <w:rPr>
          <w:rFonts w:cs="Arial"/>
          <w:sz w:val="26"/>
        </w:rPr>
      </w:pPr>
      <w:r w:rsidRPr="0079582F">
        <w:rPr>
          <w:rFonts w:cs="Arial"/>
          <w:sz w:val="24"/>
          <w:szCs w:val="24"/>
        </w:rPr>
        <w:t>Verbraucherstruktur EVS</w:t>
      </w:r>
      <w:r w:rsidRPr="0079582F">
        <w:rPr>
          <w:rFonts w:cs="Arial"/>
          <w:sz w:val="26"/>
        </w:rPr>
        <w:t xml:space="preserve"> </w:t>
      </w:r>
    </w:p>
    <w:p w:rsidR="00202EF1" w:rsidRPr="0079582F" w:rsidRDefault="00202EF1" w:rsidP="00202EF1">
      <w:pPr>
        <w:rPr>
          <w:rFonts w:cs="Arial"/>
        </w:rPr>
      </w:pPr>
    </w:p>
    <w:p w:rsidR="00202EF1" w:rsidRPr="0079582F" w:rsidRDefault="00202EF1" w:rsidP="00202EF1">
      <w:pPr>
        <w:rPr>
          <w:rFonts w:cs="Arial"/>
        </w:rPr>
      </w:pPr>
      <w:r w:rsidRPr="0079582F">
        <w:rPr>
          <w:rFonts w:cs="Arial"/>
          <w:noProof/>
          <w:lang w:eastAsia="de-CH"/>
        </w:rPr>
        <w:drawing>
          <wp:inline distT="0" distB="0" distL="0" distR="0">
            <wp:extent cx="5848350" cy="2622430"/>
            <wp:effectExtent l="0" t="0" r="0" b="698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87856" w:rsidRDefault="00487856" w:rsidP="00487856">
      <w:pPr>
        <w:rPr>
          <w:rFonts w:cs="Arial"/>
        </w:rPr>
      </w:pPr>
    </w:p>
    <w:p w:rsidR="00773E31" w:rsidRDefault="00773E31" w:rsidP="00487856">
      <w:pPr>
        <w:rPr>
          <w:rFonts w:cs="Arial"/>
        </w:rPr>
      </w:pPr>
    </w:p>
    <w:p w:rsidR="00773E31" w:rsidRPr="0079582F" w:rsidRDefault="00773E31" w:rsidP="00487856">
      <w:pPr>
        <w:rPr>
          <w:rFonts w:cs="Arial"/>
        </w:rPr>
      </w:pPr>
    </w:p>
    <w:p w:rsidR="00487856" w:rsidRPr="0079582F" w:rsidRDefault="00487856" w:rsidP="00487856">
      <w:pPr>
        <w:pStyle w:val="berschrift1"/>
        <w:tabs>
          <w:tab w:val="left" w:pos="709"/>
        </w:tabs>
        <w:spacing w:before="0" w:after="0"/>
        <w:rPr>
          <w:rFonts w:cs="Arial"/>
          <w:caps/>
        </w:rPr>
      </w:pPr>
      <w:r w:rsidRPr="0079582F">
        <w:rPr>
          <w:rFonts w:cs="Arial"/>
          <w:caps/>
        </w:rPr>
        <w:t>3.</w:t>
      </w:r>
      <w:r w:rsidRPr="0079582F">
        <w:rPr>
          <w:rFonts w:cs="Arial"/>
          <w:caps/>
        </w:rPr>
        <w:tab/>
        <w:t>KommunikationsNetz Spreitenbach (KNS)</w:t>
      </w:r>
    </w:p>
    <w:p w:rsidR="00487856" w:rsidRPr="0079582F" w:rsidRDefault="00487856" w:rsidP="00487856">
      <w:pPr>
        <w:tabs>
          <w:tab w:val="left" w:pos="993"/>
        </w:tabs>
        <w:rPr>
          <w:rFonts w:cs="Arial"/>
        </w:rPr>
      </w:pPr>
    </w:p>
    <w:p w:rsidR="00487856" w:rsidRPr="0079582F" w:rsidRDefault="00487856" w:rsidP="00487856">
      <w:pPr>
        <w:pStyle w:val="berschrift2"/>
        <w:tabs>
          <w:tab w:val="left" w:pos="993"/>
        </w:tabs>
        <w:spacing w:before="0" w:after="0"/>
        <w:rPr>
          <w:rFonts w:cs="Arial"/>
          <w:i w:val="0"/>
          <w:caps w:val="0"/>
        </w:rPr>
      </w:pPr>
      <w:r w:rsidRPr="0079582F">
        <w:rPr>
          <w:rFonts w:cs="Arial"/>
          <w:i w:val="0"/>
          <w:caps w:val="0"/>
        </w:rPr>
        <w:t>Allgemeines</w:t>
      </w:r>
    </w:p>
    <w:p w:rsidR="00487856" w:rsidRPr="0079582F" w:rsidRDefault="00487856" w:rsidP="00487856">
      <w:pPr>
        <w:rPr>
          <w:rStyle w:val="Hervorhebung"/>
          <w:rFonts w:cs="Arial"/>
          <w:i w:val="0"/>
          <w:sz w:val="24"/>
          <w:szCs w:val="24"/>
        </w:rPr>
      </w:pPr>
    </w:p>
    <w:p w:rsidR="001E375E" w:rsidRPr="00B37759" w:rsidRDefault="001E375E" w:rsidP="001E375E">
      <w:pPr>
        <w:rPr>
          <w:rStyle w:val="Hervorhebung"/>
          <w:i w:val="0"/>
          <w:sz w:val="24"/>
          <w:szCs w:val="24"/>
        </w:rPr>
      </w:pPr>
      <w:r w:rsidRPr="00B37759">
        <w:rPr>
          <w:rStyle w:val="Hervorhebung"/>
          <w:i w:val="0"/>
          <w:sz w:val="24"/>
          <w:szCs w:val="24"/>
        </w:rPr>
        <w:t>Am 31. Dezember 2021 waren von insgesamt ca. 6</w:t>
      </w:r>
      <w:r w:rsidRPr="00B37759">
        <w:rPr>
          <w:rStyle w:val="Hervorhebung"/>
          <w:rFonts w:cs="Arial"/>
          <w:i w:val="0"/>
          <w:sz w:val="24"/>
          <w:szCs w:val="24"/>
        </w:rPr>
        <w:t>'</w:t>
      </w:r>
      <w:r w:rsidRPr="00B37759">
        <w:rPr>
          <w:rStyle w:val="Hervorhebung"/>
          <w:i w:val="0"/>
          <w:sz w:val="24"/>
          <w:szCs w:val="24"/>
        </w:rPr>
        <w:t>039 Wohnungen und Gewerbeanschlüssen (Gesamtbestand) in der Gemeinde Spreitenbach 5</w:t>
      </w:r>
      <w:r w:rsidRPr="00B37759">
        <w:rPr>
          <w:rStyle w:val="Hervorhebung"/>
          <w:rFonts w:cs="Arial"/>
          <w:i w:val="0"/>
          <w:sz w:val="24"/>
          <w:szCs w:val="24"/>
        </w:rPr>
        <w:t>'</w:t>
      </w:r>
      <w:r w:rsidR="007618A4" w:rsidRPr="00B37759">
        <w:rPr>
          <w:rStyle w:val="Hervorhebung"/>
          <w:i w:val="0"/>
          <w:sz w:val="24"/>
          <w:szCs w:val="24"/>
        </w:rPr>
        <w:t>798 an das Kommunikationsn</w:t>
      </w:r>
      <w:r w:rsidRPr="00B37759">
        <w:rPr>
          <w:rStyle w:val="Hervorhebung"/>
          <w:i w:val="0"/>
          <w:sz w:val="24"/>
          <w:szCs w:val="24"/>
        </w:rPr>
        <w:t xml:space="preserve">etz angeschlossen. Für 241 Anschlüsse liegen Verzichtserklärungen vor, da diese Anschlüsse nicht benutzt werden. </w:t>
      </w:r>
    </w:p>
    <w:p w:rsidR="001E375E" w:rsidRPr="00B37759" w:rsidRDefault="001E375E" w:rsidP="001E375E">
      <w:pPr>
        <w:rPr>
          <w:rStyle w:val="Hervorhebung"/>
          <w:i w:val="0"/>
          <w:sz w:val="24"/>
          <w:szCs w:val="24"/>
        </w:rPr>
      </w:pPr>
    </w:p>
    <w:p w:rsidR="001E375E" w:rsidRPr="00B37759" w:rsidRDefault="001E375E" w:rsidP="001E375E">
      <w:pPr>
        <w:rPr>
          <w:rStyle w:val="Hervorhebung"/>
          <w:i w:val="0"/>
          <w:sz w:val="24"/>
          <w:szCs w:val="24"/>
        </w:rPr>
      </w:pPr>
      <w:r w:rsidRPr="00B37759">
        <w:rPr>
          <w:rStyle w:val="Hervorhebung"/>
          <w:i w:val="0"/>
          <w:sz w:val="24"/>
          <w:szCs w:val="24"/>
        </w:rPr>
        <w:t>Das derzeitige Basis-Signalangebot umfasst 122 digital TV-, 186 HDTV- und 159 Radioprogramme sowie zusätzliche, kostenpflichtige Angebote.</w:t>
      </w:r>
    </w:p>
    <w:p w:rsidR="001E375E" w:rsidRPr="00B37759" w:rsidRDefault="001E375E" w:rsidP="001E375E">
      <w:pPr>
        <w:rPr>
          <w:rStyle w:val="Hervorhebung"/>
          <w:i w:val="0"/>
          <w:sz w:val="24"/>
          <w:szCs w:val="24"/>
        </w:rPr>
      </w:pPr>
      <w:r w:rsidRPr="00B37759">
        <w:rPr>
          <w:rStyle w:val="Hervorhebung"/>
          <w:i w:val="0"/>
          <w:sz w:val="24"/>
          <w:szCs w:val="24"/>
        </w:rPr>
        <w:t>Das Ge</w:t>
      </w:r>
      <w:r w:rsidR="007618A4" w:rsidRPr="00B37759">
        <w:rPr>
          <w:rStyle w:val="Hervorhebung"/>
          <w:i w:val="0"/>
          <w:sz w:val="24"/>
          <w:szCs w:val="24"/>
        </w:rPr>
        <w:t>samtangebot des Kommunikationsn</w:t>
      </w:r>
      <w:r w:rsidRPr="00B37759">
        <w:rPr>
          <w:rStyle w:val="Hervorhebung"/>
          <w:i w:val="0"/>
          <w:sz w:val="24"/>
          <w:szCs w:val="24"/>
        </w:rPr>
        <w:t xml:space="preserve">etzes Spreitenbach umfasst zurzeit 467 Fernseh- und Radioprogramme. </w:t>
      </w:r>
    </w:p>
    <w:p w:rsidR="001E375E" w:rsidRPr="00B37759" w:rsidRDefault="001E375E" w:rsidP="001E375E">
      <w:pPr>
        <w:rPr>
          <w:rStyle w:val="Hervorhebung"/>
          <w:i w:val="0"/>
          <w:sz w:val="24"/>
          <w:szCs w:val="24"/>
        </w:rPr>
      </w:pPr>
    </w:p>
    <w:p w:rsidR="001E375E" w:rsidRPr="00B37759" w:rsidRDefault="001E375E" w:rsidP="001E375E">
      <w:pPr>
        <w:rPr>
          <w:rStyle w:val="Hervorhebung"/>
          <w:i w:val="0"/>
          <w:sz w:val="24"/>
          <w:szCs w:val="24"/>
        </w:rPr>
      </w:pPr>
      <w:r w:rsidRPr="00B37759">
        <w:rPr>
          <w:rStyle w:val="Hervorhebung"/>
          <w:i w:val="0"/>
          <w:sz w:val="24"/>
          <w:szCs w:val="24"/>
        </w:rPr>
        <w:t>Flashcable zählt über 1</w:t>
      </w:r>
      <w:r w:rsidRPr="00B37759">
        <w:rPr>
          <w:rStyle w:val="Hervorhebung"/>
          <w:rFonts w:cs="Arial"/>
          <w:i w:val="0"/>
          <w:sz w:val="24"/>
          <w:szCs w:val="24"/>
        </w:rPr>
        <w:t>'</w:t>
      </w:r>
      <w:r w:rsidR="001373AF" w:rsidRPr="00B37759">
        <w:rPr>
          <w:rStyle w:val="Hervorhebung"/>
          <w:i w:val="0"/>
          <w:sz w:val="24"/>
          <w:szCs w:val="24"/>
        </w:rPr>
        <w:t>918</w:t>
      </w:r>
      <w:r w:rsidR="007618A4" w:rsidRPr="00B37759">
        <w:rPr>
          <w:rStyle w:val="Hervorhebung"/>
          <w:i w:val="0"/>
          <w:sz w:val="24"/>
          <w:szCs w:val="24"/>
        </w:rPr>
        <w:t xml:space="preserve"> Internetk</w:t>
      </w:r>
      <w:r w:rsidRPr="00B37759">
        <w:rPr>
          <w:rStyle w:val="Hervorhebung"/>
          <w:i w:val="0"/>
          <w:sz w:val="24"/>
          <w:szCs w:val="24"/>
        </w:rPr>
        <w:t>unden in Spreitenbach. Folgend eine Üb</w:t>
      </w:r>
      <w:r w:rsidR="007618A4" w:rsidRPr="00B37759">
        <w:rPr>
          <w:rStyle w:val="Hervorhebung"/>
          <w:i w:val="0"/>
          <w:sz w:val="24"/>
          <w:szCs w:val="24"/>
        </w:rPr>
        <w:t>ersicht der aktuellen Internetk</w:t>
      </w:r>
      <w:r w:rsidRPr="00B37759">
        <w:rPr>
          <w:rStyle w:val="Hervorhebung"/>
          <w:i w:val="0"/>
          <w:sz w:val="24"/>
          <w:szCs w:val="24"/>
        </w:rPr>
        <w:t xml:space="preserve">unden-Struktur: </w:t>
      </w:r>
    </w:p>
    <w:p w:rsidR="00487856" w:rsidRPr="001373AF" w:rsidRDefault="00487856" w:rsidP="00487856">
      <w:pPr>
        <w:rPr>
          <w:rStyle w:val="Hervorhebung"/>
          <w:rFonts w:cs="Arial"/>
          <w:i w:val="0"/>
          <w:sz w:val="24"/>
          <w:szCs w:val="24"/>
        </w:rPr>
      </w:pPr>
    </w:p>
    <w:p w:rsidR="00487856" w:rsidRPr="001373AF" w:rsidRDefault="00487856" w:rsidP="00487856">
      <w:pPr>
        <w:rPr>
          <w:rFonts w:cs="Arial"/>
          <w:noProof/>
          <w:color w:val="0070C0"/>
          <w:lang w:eastAsia="de-CH"/>
        </w:rPr>
      </w:pPr>
      <w:r w:rsidRPr="001373AF">
        <w:rPr>
          <w:rFonts w:cs="Arial"/>
          <w:noProof/>
          <w:color w:val="0070C0"/>
          <w:lang w:eastAsia="de-CH"/>
        </w:rPr>
        <w:drawing>
          <wp:inline distT="0" distB="0" distL="0" distR="0" wp14:anchorId="02A250A5" wp14:editId="27FC7B05">
            <wp:extent cx="5818909" cy="3200400"/>
            <wp:effectExtent l="0" t="0" r="10795"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7856" w:rsidRPr="00B37759" w:rsidRDefault="00487856" w:rsidP="00487856">
      <w:pPr>
        <w:rPr>
          <w:rFonts w:cs="Arial"/>
          <w:noProof/>
          <w:lang w:eastAsia="de-CH"/>
        </w:rPr>
      </w:pPr>
    </w:p>
    <w:p w:rsidR="00487856" w:rsidRPr="00B37759" w:rsidRDefault="007618A4" w:rsidP="00487856">
      <w:pPr>
        <w:rPr>
          <w:rFonts w:cs="Arial"/>
          <w:sz w:val="24"/>
          <w:szCs w:val="24"/>
        </w:rPr>
      </w:pPr>
      <w:r w:rsidRPr="00B37759">
        <w:rPr>
          <w:rFonts w:cs="Arial"/>
          <w:sz w:val="24"/>
          <w:szCs w:val="24"/>
        </w:rPr>
        <w:t>Das Kommunikationsn</w:t>
      </w:r>
      <w:r w:rsidR="00487856" w:rsidRPr="00B37759">
        <w:rPr>
          <w:rFonts w:cs="Arial"/>
          <w:sz w:val="24"/>
          <w:szCs w:val="24"/>
        </w:rPr>
        <w:t xml:space="preserve">etz Spreitenbach </w:t>
      </w:r>
      <w:r w:rsidR="00B37759">
        <w:rPr>
          <w:rFonts w:cs="Arial"/>
          <w:sz w:val="24"/>
          <w:szCs w:val="24"/>
        </w:rPr>
        <w:t xml:space="preserve">wurde und wird </w:t>
      </w:r>
      <w:r w:rsidR="00487856" w:rsidRPr="00B37759">
        <w:rPr>
          <w:rFonts w:cs="Arial"/>
          <w:sz w:val="24"/>
          <w:szCs w:val="24"/>
        </w:rPr>
        <w:t>weiter aus</w:t>
      </w:r>
      <w:r w:rsidR="00B37759">
        <w:rPr>
          <w:rFonts w:cs="Arial"/>
          <w:sz w:val="24"/>
          <w:szCs w:val="24"/>
        </w:rPr>
        <w:t>gebaut</w:t>
      </w:r>
      <w:r w:rsidR="00487856" w:rsidRPr="00B37759">
        <w:rPr>
          <w:rFonts w:cs="Arial"/>
          <w:sz w:val="24"/>
          <w:szCs w:val="24"/>
        </w:rPr>
        <w:t>:</w:t>
      </w:r>
    </w:p>
    <w:p w:rsidR="00487856" w:rsidRPr="00B37759" w:rsidRDefault="00487856" w:rsidP="00487856">
      <w:pPr>
        <w:rPr>
          <w:rFonts w:cs="Arial"/>
          <w:sz w:val="24"/>
          <w:szCs w:val="24"/>
        </w:rPr>
      </w:pPr>
      <w:r w:rsidRPr="00B37759">
        <w:rPr>
          <w:rFonts w:cs="Arial"/>
          <w:sz w:val="24"/>
          <w:szCs w:val="24"/>
        </w:rPr>
        <w:t>Die Überbauung Tivoli Garten (HGO) wird zukünftig komplett mit Glasfaser erschlossen.</w:t>
      </w:r>
    </w:p>
    <w:sectPr w:rsidR="00487856" w:rsidRPr="00B37759" w:rsidSect="005E7013">
      <w:headerReference w:type="default" r:id="rId52"/>
      <w:footerReference w:type="default" r:id="rId53"/>
      <w:pgSz w:w="11906" w:h="16838" w:code="9"/>
      <w:pgMar w:top="1247" w:right="992" w:bottom="851" w:left="1134" w:header="851" w:footer="284" w:gutter="0"/>
      <w:paperSrc w:first="273" w:other="27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7AD" w:rsidRDefault="006D67AD">
      <w:r>
        <w:separator/>
      </w:r>
    </w:p>
  </w:endnote>
  <w:endnote w:type="continuationSeparator" w:id="0">
    <w:p w:rsidR="006D67AD" w:rsidRDefault="006D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ator">
    <w:altName w:val="Courier New"/>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Neue">
    <w:altName w:val="Malgun Gothic"/>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AD" w:rsidRPr="000872C1" w:rsidRDefault="006D67AD" w:rsidP="000872C1">
    <w:pPr>
      <w:pStyle w:val="Fuzeile"/>
      <w:jc w:val="center"/>
      <w:rPr>
        <w:rFonts w:cs="Arial"/>
        <w:sz w:val="24"/>
        <w:szCs w:val="24"/>
      </w:rPr>
    </w:pPr>
    <w:r w:rsidRPr="000872C1">
      <w:rPr>
        <w:rStyle w:val="Seitenzahl"/>
        <w:rFonts w:cs="Arial"/>
        <w:sz w:val="24"/>
        <w:szCs w:val="24"/>
      </w:rPr>
      <w:fldChar w:fldCharType="begin"/>
    </w:r>
    <w:r w:rsidRPr="000872C1">
      <w:rPr>
        <w:rStyle w:val="Seitenzahl"/>
        <w:rFonts w:cs="Arial"/>
        <w:sz w:val="24"/>
        <w:szCs w:val="24"/>
      </w:rPr>
      <w:instrText xml:space="preserve"> PAGE </w:instrText>
    </w:r>
    <w:r w:rsidRPr="000872C1">
      <w:rPr>
        <w:rStyle w:val="Seitenzahl"/>
        <w:rFonts w:cs="Arial"/>
        <w:sz w:val="24"/>
        <w:szCs w:val="24"/>
      </w:rPr>
      <w:fldChar w:fldCharType="separate"/>
    </w:r>
    <w:r w:rsidR="00903FAE">
      <w:rPr>
        <w:rStyle w:val="Seitenzahl"/>
        <w:rFonts w:cs="Arial"/>
        <w:noProof/>
        <w:sz w:val="24"/>
        <w:szCs w:val="24"/>
      </w:rPr>
      <w:t>2</w:t>
    </w:r>
    <w:r w:rsidRPr="000872C1">
      <w:rPr>
        <w:rStyle w:val="Seitenzahl"/>
        <w:rFonts w:cs="Arial"/>
        <w:sz w:val="24"/>
        <w:szCs w:val="24"/>
      </w:rPr>
      <w:fldChar w:fldCharType="end"/>
    </w:r>
  </w:p>
  <w:p w:rsidR="006D67AD" w:rsidRDefault="006D67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7AD" w:rsidRDefault="006D67AD">
      <w:r>
        <w:separator/>
      </w:r>
    </w:p>
  </w:footnote>
  <w:footnote w:type="continuationSeparator" w:id="0">
    <w:p w:rsidR="006D67AD" w:rsidRDefault="006D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AD" w:rsidRPr="00ED58E9" w:rsidRDefault="006D67AD" w:rsidP="00E55A33">
    <w:pPr>
      <w:pStyle w:val="DWSty1"/>
      <w:pBdr>
        <w:top w:val="single" w:sz="4" w:space="0" w:color="auto" w:shadow="1"/>
        <w:left w:val="single" w:sz="4" w:space="0" w:color="auto" w:shadow="1"/>
        <w:bottom w:val="single" w:sz="4" w:space="5" w:color="auto" w:shadow="1"/>
        <w:right w:val="single" w:sz="4" w:space="4" w:color="auto" w:shadow="1"/>
      </w:pBdr>
      <w:shd w:val="clear" w:color="auto" w:fill="E6E6E6"/>
      <w:tabs>
        <w:tab w:val="left" w:pos="6237"/>
      </w:tabs>
      <w:spacing w:line="240" w:lineRule="auto"/>
      <w:ind w:right="142"/>
      <w:rPr>
        <w:rFonts w:ascii="Arial" w:hAnsi="Arial" w:cs="Arial"/>
        <w:sz w:val="11"/>
        <w:szCs w:val="11"/>
      </w:rPr>
    </w:pPr>
    <w:r>
      <w:rPr>
        <w:noProof/>
        <w:sz w:val="11"/>
        <w:szCs w:val="11"/>
        <w:lang w:val="de-CH" w:eastAsia="de-CH"/>
      </w:rPr>
      <w:drawing>
        <wp:anchor distT="0" distB="0" distL="114300" distR="114300" simplePos="0" relativeHeight="251658240" behindDoc="0" locked="0" layoutInCell="1" allowOverlap="1" wp14:anchorId="1FDA33FB" wp14:editId="1108DCE8">
          <wp:simplePos x="0" y="0"/>
          <wp:positionH relativeFrom="column">
            <wp:posOffset>5617845</wp:posOffset>
          </wp:positionH>
          <wp:positionV relativeFrom="paragraph">
            <wp:posOffset>33655</wp:posOffset>
          </wp:positionV>
          <wp:extent cx="533400" cy="514350"/>
          <wp:effectExtent l="0" t="0" r="0" b="0"/>
          <wp:wrapNone/>
          <wp:docPr id="17" name="Picture 0" descr="101012_spreitenbach_logo_100m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1012_spreitenbach_logo_100mm.wmf"/>
                  <pic:cNvPicPr>
                    <a:picLocks noChangeAspect="1" noChangeArrowheads="1"/>
                  </pic:cNvPicPr>
                </pic:nvPicPr>
                <pic:blipFill>
                  <a:blip r:embed="rId1">
                    <a:extLst>
                      <a:ext uri="{28A0092B-C50C-407E-A947-70E740481C1C}">
                        <a14:useLocalDpi xmlns:a14="http://schemas.microsoft.com/office/drawing/2010/main" val="0"/>
                      </a:ext>
                    </a:extLst>
                  </a:blip>
                  <a:srcRect l="63492" b="34309"/>
                  <a:stretch>
                    <a:fillRect/>
                  </a:stretch>
                </pic:blipFill>
                <pic:spPr bwMode="auto">
                  <a:xfrm>
                    <a:off x="0" y="0"/>
                    <a:ext cx="5334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7AD" w:rsidRDefault="006D67AD" w:rsidP="00E55A33">
    <w:pPr>
      <w:pStyle w:val="DWSty1"/>
      <w:pBdr>
        <w:top w:val="single" w:sz="4" w:space="0" w:color="auto" w:shadow="1"/>
        <w:left w:val="single" w:sz="4" w:space="0" w:color="auto" w:shadow="1"/>
        <w:bottom w:val="single" w:sz="4" w:space="5" w:color="auto" w:shadow="1"/>
        <w:right w:val="single" w:sz="4" w:space="4" w:color="auto" w:shadow="1"/>
      </w:pBdr>
      <w:shd w:val="clear" w:color="auto" w:fill="E6E6E6"/>
      <w:tabs>
        <w:tab w:val="left" w:pos="6237"/>
      </w:tabs>
      <w:spacing w:line="240" w:lineRule="auto"/>
      <w:ind w:right="142"/>
      <w:rPr>
        <w:rFonts w:ascii="Arial" w:hAnsi="Arial" w:cs="Arial"/>
        <w:b/>
        <w:sz w:val="41"/>
        <w:szCs w:val="41"/>
      </w:rPr>
    </w:pPr>
    <w:r>
      <w:rPr>
        <w:rFonts w:ascii="Arial" w:hAnsi="Arial" w:cs="Arial"/>
        <w:b/>
        <w:sz w:val="41"/>
        <w:szCs w:val="41"/>
      </w:rPr>
      <w:t>RECHENSCHAFTSBERICHT 20</w:t>
    </w:r>
    <w:r w:rsidRPr="00AD77DD">
      <w:rPr>
        <w:rFonts w:ascii="Arial" w:hAnsi="Arial" w:cs="Arial"/>
        <w:b/>
        <w:sz w:val="41"/>
        <w:szCs w:val="41"/>
      </w:rPr>
      <w:t>2</w:t>
    </w:r>
    <w:r w:rsidRPr="001641F6">
      <w:rPr>
        <w:rFonts w:ascii="Arial" w:hAnsi="Arial" w:cs="Arial"/>
        <w:b/>
        <w:sz w:val="41"/>
        <w:szCs w:val="41"/>
      </w:rPr>
      <w:t>1</w:t>
    </w:r>
  </w:p>
  <w:p w:rsidR="006D67AD" w:rsidRPr="00ED58E9" w:rsidRDefault="006D67AD" w:rsidP="00E55A33">
    <w:pPr>
      <w:pStyle w:val="DWSty1"/>
      <w:pBdr>
        <w:top w:val="single" w:sz="4" w:space="0" w:color="auto" w:shadow="1"/>
        <w:left w:val="single" w:sz="4" w:space="0" w:color="auto" w:shadow="1"/>
        <w:bottom w:val="single" w:sz="4" w:space="5" w:color="auto" w:shadow="1"/>
        <w:right w:val="single" w:sz="4" w:space="4" w:color="auto" w:shadow="1"/>
      </w:pBdr>
      <w:shd w:val="clear" w:color="auto" w:fill="E6E6E6"/>
      <w:tabs>
        <w:tab w:val="left" w:pos="6237"/>
      </w:tabs>
      <w:spacing w:line="240" w:lineRule="auto"/>
      <w:ind w:right="142"/>
      <w:rPr>
        <w:rFonts w:ascii="Arial" w:hAnsi="Arial" w:cs="Arial"/>
        <w:b/>
        <w:sz w:val="7"/>
        <w:szCs w:val="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6E2DB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234EBF66"/>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3CA4BE28"/>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00565FE"/>
    <w:multiLevelType w:val="hybridMultilevel"/>
    <w:tmpl w:val="092C3CA6"/>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3003797"/>
    <w:multiLevelType w:val="multilevel"/>
    <w:tmpl w:val="C28856E8"/>
    <w:lvl w:ilvl="0">
      <w:start w:val="25"/>
      <w:numFmt w:val="decimal"/>
      <w:lvlText w:val="%1."/>
      <w:lvlJc w:val="left"/>
      <w:pPr>
        <w:tabs>
          <w:tab w:val="num" w:pos="709"/>
        </w:tabs>
        <w:ind w:left="709" w:hanging="709"/>
      </w:pPr>
      <w:rPr>
        <w:rFonts w:ascii="Arial" w:hAnsi="Arial" w:hint="default"/>
        <w:b/>
        <w:i w:val="0"/>
        <w:sz w:val="20"/>
        <w:u w:val="none"/>
      </w:rPr>
    </w:lvl>
    <w:lvl w:ilvl="1">
      <w:start w:val="1"/>
      <w:numFmt w:val="none"/>
      <w:lvlText w:val="16.1."/>
      <w:lvlJc w:val="left"/>
      <w:pPr>
        <w:tabs>
          <w:tab w:val="num" w:pos="709"/>
        </w:tabs>
        <w:ind w:left="709" w:hanging="709"/>
      </w:pPr>
      <w:rPr>
        <w:rFonts w:ascii="Arial" w:hAnsi="Arial" w:hint="default"/>
        <w:b w:val="0"/>
        <w:i w:val="0"/>
        <w:sz w:val="22"/>
      </w:rPr>
    </w:lvl>
    <w:lvl w:ilvl="2">
      <w:start w:val="1"/>
      <w:numFmt w:val="decimal"/>
      <w:pStyle w:val="Listennummer3"/>
      <w:lvlText w:val="%1.%2.%3."/>
      <w:lvlJc w:val="left"/>
      <w:pPr>
        <w:tabs>
          <w:tab w:val="num" w:pos="709"/>
        </w:tabs>
        <w:ind w:left="709" w:hanging="709"/>
      </w:pPr>
      <w:rPr>
        <w:rFonts w:ascii="Arial" w:hAnsi="Arial" w:hint="default"/>
        <w:b w:val="0"/>
        <w:i w:val="0"/>
        <w:sz w:val="22"/>
      </w:rPr>
    </w:lvl>
    <w:lvl w:ilvl="3">
      <w:start w:val="1"/>
      <w:numFmt w:val="decimal"/>
      <w:lvlText w:val="%1.%2.%3.%4."/>
      <w:lvlJc w:val="left"/>
      <w:pPr>
        <w:tabs>
          <w:tab w:val="num" w:pos="720"/>
        </w:tabs>
        <w:ind w:left="567" w:hanging="567"/>
      </w:pPr>
      <w:rPr>
        <w:rFonts w:ascii="Arial" w:hAnsi="Arial" w:hint="default"/>
        <w:b w:val="0"/>
        <w:i w:val="0"/>
        <w:sz w:val="20"/>
      </w:rPr>
    </w:lvl>
    <w:lvl w:ilvl="4">
      <w:start w:val="1"/>
      <w:numFmt w:val="decimal"/>
      <w:lvlText w:val="%1.%2.%3.%4.%5."/>
      <w:lvlJc w:val="left"/>
      <w:pPr>
        <w:tabs>
          <w:tab w:val="num" w:pos="1080"/>
        </w:tabs>
        <w:ind w:left="567" w:hanging="567"/>
      </w:pPr>
      <w:rPr>
        <w:rFonts w:ascii="Arial" w:hAnsi="Arial" w:hint="default"/>
        <w:b w:val="0"/>
        <w:i w:val="0"/>
        <w:sz w:val="20"/>
      </w:rPr>
    </w:lvl>
    <w:lvl w:ilvl="5">
      <w:start w:val="1"/>
      <w:numFmt w:val="decimal"/>
      <w:lvlText w:val="%1.%2.%3.%4.%5.%6."/>
      <w:lvlJc w:val="left"/>
      <w:pPr>
        <w:tabs>
          <w:tab w:val="num" w:pos="1080"/>
        </w:tabs>
        <w:ind w:left="567" w:hanging="567"/>
      </w:pPr>
      <w:rPr>
        <w:rFonts w:ascii="Arial" w:hAnsi="Arial" w:hint="default"/>
        <w:b w:val="0"/>
        <w:i w:val="0"/>
        <w:sz w:val="20"/>
      </w:rPr>
    </w:lvl>
    <w:lvl w:ilvl="6">
      <w:start w:val="1"/>
      <w:numFmt w:val="decimal"/>
      <w:lvlText w:val="%1.%2.%3.%4.%5.%6.%7."/>
      <w:lvlJc w:val="left"/>
      <w:pPr>
        <w:tabs>
          <w:tab w:val="num" w:pos="1440"/>
        </w:tabs>
        <w:ind w:left="567" w:hanging="567"/>
      </w:pPr>
      <w:rPr>
        <w:rFonts w:ascii="Arial" w:hAnsi="Arial" w:hint="default"/>
        <w:b w:val="0"/>
        <w:i w:val="0"/>
        <w:sz w:val="20"/>
      </w:rPr>
    </w:lvl>
    <w:lvl w:ilvl="7">
      <w:start w:val="1"/>
      <w:numFmt w:val="decimal"/>
      <w:lvlText w:val="%1.%2.%3.%4.%5.%6.%7.%8."/>
      <w:lvlJc w:val="left"/>
      <w:pPr>
        <w:tabs>
          <w:tab w:val="num" w:pos="1440"/>
        </w:tabs>
        <w:ind w:left="567" w:hanging="567"/>
      </w:pPr>
      <w:rPr>
        <w:rFonts w:ascii="Arial" w:hAnsi="Arial" w:hint="default"/>
        <w:b w:val="0"/>
        <w:i w:val="0"/>
        <w:sz w:val="20"/>
      </w:rPr>
    </w:lvl>
    <w:lvl w:ilvl="8">
      <w:start w:val="1"/>
      <w:numFmt w:val="decimal"/>
      <w:lvlText w:val="%1.%2.%3.%4.%5.%6.%7.%8.%9."/>
      <w:lvlJc w:val="left"/>
      <w:pPr>
        <w:tabs>
          <w:tab w:val="num" w:pos="1800"/>
        </w:tabs>
        <w:ind w:left="567" w:hanging="567"/>
      </w:pPr>
      <w:rPr>
        <w:rFonts w:ascii="Arial" w:hAnsi="Arial" w:hint="default"/>
        <w:b w:val="0"/>
        <w:i w:val="0"/>
        <w:sz w:val="20"/>
      </w:rPr>
    </w:lvl>
  </w:abstractNum>
  <w:abstractNum w:abstractNumId="5" w15:restartNumberingAfterBreak="0">
    <w:nsid w:val="04FE3DBA"/>
    <w:multiLevelType w:val="singleLevel"/>
    <w:tmpl w:val="6222323A"/>
    <w:lvl w:ilvl="0">
      <w:start w:val="1"/>
      <w:numFmt w:val="bullet"/>
      <w:pStyle w:val="Aufzhlungszeichen6"/>
      <w:lvlText w:val="-"/>
      <w:lvlJc w:val="left"/>
      <w:pPr>
        <w:tabs>
          <w:tab w:val="num" w:pos="360"/>
        </w:tabs>
        <w:ind w:left="360" w:hanging="360"/>
      </w:pPr>
      <w:rPr>
        <w:sz w:val="16"/>
      </w:rPr>
    </w:lvl>
  </w:abstractNum>
  <w:abstractNum w:abstractNumId="6" w15:restartNumberingAfterBreak="0">
    <w:nsid w:val="05623338"/>
    <w:multiLevelType w:val="singleLevel"/>
    <w:tmpl w:val="721AEAB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5E6474"/>
    <w:multiLevelType w:val="hybridMultilevel"/>
    <w:tmpl w:val="053085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785221E"/>
    <w:multiLevelType w:val="hybridMultilevel"/>
    <w:tmpl w:val="F9CC92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082F1EA2"/>
    <w:multiLevelType w:val="hybridMultilevel"/>
    <w:tmpl w:val="E8ACD4AC"/>
    <w:lvl w:ilvl="0" w:tplc="0807000B">
      <w:start w:val="1"/>
      <w:numFmt w:val="bullet"/>
      <w:lvlText w:val=""/>
      <w:lvlJc w:val="left"/>
      <w:pPr>
        <w:ind w:left="720" w:hanging="360"/>
      </w:pPr>
      <w:rPr>
        <w:rFonts w:ascii="Wingdings" w:hAnsi="Wingdings" w:hint="default"/>
      </w:rPr>
    </w:lvl>
    <w:lvl w:ilvl="1" w:tplc="75D03E4A">
      <w:numFmt w:val="bullet"/>
      <w:lvlText w:val="•"/>
      <w:lvlJc w:val="left"/>
      <w:pPr>
        <w:ind w:left="1440" w:hanging="360"/>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869559F"/>
    <w:multiLevelType w:val="multilevel"/>
    <w:tmpl w:val="8E5E510A"/>
    <w:lvl w:ilvl="0">
      <w:start w:val="25"/>
      <w:numFmt w:val="decimal"/>
      <w:lvlText w:val="%1."/>
      <w:lvlJc w:val="left"/>
      <w:pPr>
        <w:tabs>
          <w:tab w:val="num" w:pos="709"/>
        </w:tabs>
        <w:ind w:left="709" w:hanging="709"/>
      </w:pPr>
      <w:rPr>
        <w:rFonts w:ascii="Arial" w:hAnsi="Arial" w:hint="default"/>
        <w:b/>
        <w:i w:val="0"/>
        <w:sz w:val="20"/>
        <w:u w:val="none"/>
      </w:rPr>
    </w:lvl>
    <w:lvl w:ilvl="1">
      <w:start w:val="1"/>
      <w:numFmt w:val="none"/>
      <w:lvlText w:val="16.1."/>
      <w:lvlJc w:val="left"/>
      <w:pPr>
        <w:tabs>
          <w:tab w:val="num" w:pos="709"/>
        </w:tabs>
        <w:ind w:left="709" w:hanging="709"/>
      </w:pPr>
      <w:rPr>
        <w:rFonts w:ascii="Arial" w:hAnsi="Arial" w:hint="default"/>
        <w:b w:val="0"/>
        <w:i w:val="0"/>
        <w:sz w:val="22"/>
      </w:rPr>
    </w:lvl>
    <w:lvl w:ilvl="2">
      <w:start w:val="1"/>
      <w:numFmt w:val="decimal"/>
      <w:lvlText w:val="%1.%2.%3."/>
      <w:lvlJc w:val="left"/>
      <w:pPr>
        <w:tabs>
          <w:tab w:val="num" w:pos="709"/>
        </w:tabs>
        <w:ind w:left="709" w:hanging="709"/>
      </w:pPr>
      <w:rPr>
        <w:rFonts w:ascii="Arial" w:hAnsi="Arial" w:hint="default"/>
        <w:b w:val="0"/>
        <w:i w:val="0"/>
        <w:sz w:val="22"/>
      </w:rPr>
    </w:lvl>
    <w:lvl w:ilvl="3">
      <w:start w:val="1"/>
      <w:numFmt w:val="decimal"/>
      <w:lvlText w:val="%1.%2.%3.%4."/>
      <w:lvlJc w:val="left"/>
      <w:pPr>
        <w:tabs>
          <w:tab w:val="num" w:pos="720"/>
        </w:tabs>
        <w:ind w:left="567" w:hanging="567"/>
      </w:pPr>
      <w:rPr>
        <w:rFonts w:ascii="Arial" w:hAnsi="Arial" w:hint="default"/>
        <w:b w:val="0"/>
        <w:i w:val="0"/>
        <w:sz w:val="20"/>
      </w:rPr>
    </w:lvl>
    <w:lvl w:ilvl="4">
      <w:start w:val="1"/>
      <w:numFmt w:val="decimal"/>
      <w:pStyle w:val="Listennummer5"/>
      <w:lvlText w:val="%1.%2.%3.%4.%5."/>
      <w:lvlJc w:val="left"/>
      <w:pPr>
        <w:tabs>
          <w:tab w:val="num" w:pos="1080"/>
        </w:tabs>
        <w:ind w:left="567" w:hanging="567"/>
      </w:pPr>
      <w:rPr>
        <w:rFonts w:ascii="Arial" w:hAnsi="Arial" w:hint="default"/>
        <w:b w:val="0"/>
        <w:i w:val="0"/>
        <w:sz w:val="20"/>
      </w:rPr>
    </w:lvl>
    <w:lvl w:ilvl="5">
      <w:start w:val="1"/>
      <w:numFmt w:val="decimal"/>
      <w:lvlText w:val="%1.%2.%3.%4.%5.%6."/>
      <w:lvlJc w:val="left"/>
      <w:pPr>
        <w:tabs>
          <w:tab w:val="num" w:pos="1080"/>
        </w:tabs>
        <w:ind w:left="567" w:hanging="567"/>
      </w:pPr>
      <w:rPr>
        <w:rFonts w:ascii="Arial" w:hAnsi="Arial" w:hint="default"/>
        <w:b w:val="0"/>
        <w:i w:val="0"/>
        <w:sz w:val="20"/>
      </w:rPr>
    </w:lvl>
    <w:lvl w:ilvl="6">
      <w:start w:val="1"/>
      <w:numFmt w:val="decimal"/>
      <w:lvlText w:val="%1.%2.%3.%4.%5.%6.%7."/>
      <w:lvlJc w:val="left"/>
      <w:pPr>
        <w:tabs>
          <w:tab w:val="num" w:pos="1440"/>
        </w:tabs>
        <w:ind w:left="567" w:hanging="567"/>
      </w:pPr>
      <w:rPr>
        <w:rFonts w:ascii="Arial" w:hAnsi="Arial" w:hint="default"/>
        <w:b w:val="0"/>
        <w:i w:val="0"/>
        <w:sz w:val="20"/>
      </w:rPr>
    </w:lvl>
    <w:lvl w:ilvl="7">
      <w:start w:val="1"/>
      <w:numFmt w:val="decimal"/>
      <w:lvlText w:val="%1.%2.%3.%4.%5.%6.%7.%8."/>
      <w:lvlJc w:val="left"/>
      <w:pPr>
        <w:tabs>
          <w:tab w:val="num" w:pos="1440"/>
        </w:tabs>
        <w:ind w:left="567" w:hanging="567"/>
      </w:pPr>
      <w:rPr>
        <w:rFonts w:ascii="Arial" w:hAnsi="Arial" w:hint="default"/>
        <w:b w:val="0"/>
        <w:i w:val="0"/>
        <w:sz w:val="20"/>
      </w:rPr>
    </w:lvl>
    <w:lvl w:ilvl="8">
      <w:start w:val="1"/>
      <w:numFmt w:val="decimal"/>
      <w:lvlText w:val="%1.%2.%3.%4.%5.%6.%7.%8.%9."/>
      <w:lvlJc w:val="left"/>
      <w:pPr>
        <w:tabs>
          <w:tab w:val="num" w:pos="1800"/>
        </w:tabs>
        <w:ind w:left="567" w:hanging="567"/>
      </w:pPr>
      <w:rPr>
        <w:rFonts w:ascii="Arial" w:hAnsi="Arial" w:hint="default"/>
        <w:b w:val="0"/>
        <w:i w:val="0"/>
        <w:sz w:val="20"/>
      </w:rPr>
    </w:lvl>
  </w:abstractNum>
  <w:abstractNum w:abstractNumId="11" w15:restartNumberingAfterBreak="0">
    <w:nsid w:val="08D340A9"/>
    <w:multiLevelType w:val="singleLevel"/>
    <w:tmpl w:val="38D6EE3A"/>
    <w:lvl w:ilvl="0">
      <w:start w:val="1"/>
      <w:numFmt w:val="bullet"/>
      <w:pStyle w:val="Aufzhlungszeichen7"/>
      <w:lvlText w:val="-"/>
      <w:lvlJc w:val="left"/>
      <w:pPr>
        <w:tabs>
          <w:tab w:val="num" w:pos="360"/>
        </w:tabs>
        <w:ind w:left="360" w:hanging="360"/>
      </w:pPr>
      <w:rPr>
        <w:sz w:val="16"/>
      </w:rPr>
    </w:lvl>
  </w:abstractNum>
  <w:abstractNum w:abstractNumId="12" w15:restartNumberingAfterBreak="0">
    <w:nsid w:val="0E590FDA"/>
    <w:multiLevelType w:val="multilevel"/>
    <w:tmpl w:val="D5584D40"/>
    <w:styleLink w:val="AktuelleListe1"/>
    <w:lvl w:ilvl="0">
      <w:start w:val="37"/>
      <w:numFmt w:val="decimal"/>
      <w:lvlText w:val="%1."/>
      <w:lvlJc w:val="left"/>
      <w:pPr>
        <w:tabs>
          <w:tab w:val="num" w:pos="709"/>
        </w:tabs>
        <w:ind w:left="709" w:hanging="709"/>
      </w:pPr>
      <w:rPr>
        <w:rFonts w:ascii="Arial" w:hAnsi="Arial" w:cs="Times New Roman" w:hint="default"/>
        <w:b w:val="0"/>
        <w:i w:val="0"/>
        <w:sz w:val="22"/>
      </w:r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1080"/>
        </w:tabs>
        <w:ind w:left="709" w:hanging="709"/>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11F07CF"/>
    <w:multiLevelType w:val="hybridMultilevel"/>
    <w:tmpl w:val="8F52B8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5260713"/>
    <w:multiLevelType w:val="singleLevel"/>
    <w:tmpl w:val="A7AE72F2"/>
    <w:lvl w:ilvl="0">
      <w:start w:val="1"/>
      <w:numFmt w:val="bullet"/>
      <w:pStyle w:val="Aufzhlungszeichen8"/>
      <w:lvlText w:val="-"/>
      <w:lvlJc w:val="left"/>
      <w:pPr>
        <w:tabs>
          <w:tab w:val="num" w:pos="360"/>
        </w:tabs>
        <w:ind w:left="360" w:hanging="360"/>
      </w:pPr>
      <w:rPr>
        <w:sz w:val="16"/>
      </w:rPr>
    </w:lvl>
  </w:abstractNum>
  <w:abstractNum w:abstractNumId="15" w15:restartNumberingAfterBreak="0">
    <w:nsid w:val="15370E47"/>
    <w:multiLevelType w:val="hybridMultilevel"/>
    <w:tmpl w:val="6770A24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999263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F2B6647"/>
    <w:multiLevelType w:val="hybridMultilevel"/>
    <w:tmpl w:val="98F2FE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20F9282B"/>
    <w:multiLevelType w:val="hybridMultilevel"/>
    <w:tmpl w:val="803296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9B5BBF"/>
    <w:multiLevelType w:val="hybridMultilevel"/>
    <w:tmpl w:val="4E240F3C"/>
    <w:lvl w:ilvl="0" w:tplc="948ADE5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A541412"/>
    <w:multiLevelType w:val="hybridMultilevel"/>
    <w:tmpl w:val="602C0D10"/>
    <w:lvl w:ilvl="0" w:tplc="7B56111A">
      <w:start w:val="1"/>
      <w:numFmt w:val="decimal"/>
      <w:lvlText w:val="%1."/>
      <w:lvlJc w:val="left"/>
      <w:pPr>
        <w:ind w:left="786" w:hanging="360"/>
      </w:pPr>
      <w:rPr>
        <w:rFonts w:hint="default"/>
        <w:color w:val="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2BAA62D8"/>
    <w:multiLevelType w:val="hybridMultilevel"/>
    <w:tmpl w:val="4E880B70"/>
    <w:lvl w:ilvl="0" w:tplc="187CC62E">
      <w:numFmt w:val="bullet"/>
      <w:lvlText w:val="-"/>
      <w:lvlJc w:val="left"/>
      <w:pPr>
        <w:ind w:left="360" w:hanging="360"/>
      </w:pPr>
      <w:rPr>
        <w:rFonts w:ascii="Arial" w:eastAsia="Times New Roman" w:hAnsi="Arial" w:cs="Arial" w:hint="default"/>
      </w:rPr>
    </w:lvl>
    <w:lvl w:ilvl="1" w:tplc="6B762370">
      <w:numFmt w:val="bullet"/>
      <w:lvlText w:val="-"/>
      <w:lvlJc w:val="left"/>
      <w:pPr>
        <w:ind w:left="1080" w:hanging="360"/>
      </w:pPr>
      <w:rPr>
        <w:rFonts w:ascii="Century Gothic" w:eastAsia="Calibri" w:hAnsi="Century Gothic" w:cs="Times New Roman"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2CDB13FB"/>
    <w:multiLevelType w:val="hybridMultilevel"/>
    <w:tmpl w:val="C04E248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2E7E57C2"/>
    <w:multiLevelType w:val="hybridMultilevel"/>
    <w:tmpl w:val="86C485FC"/>
    <w:lvl w:ilvl="0" w:tplc="5A945BEA">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15B22E7"/>
    <w:multiLevelType w:val="hybridMultilevel"/>
    <w:tmpl w:val="3F7241D0"/>
    <w:lvl w:ilvl="0" w:tplc="CD5E04C6">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4B002FA"/>
    <w:multiLevelType w:val="hybridMultilevel"/>
    <w:tmpl w:val="63D6A0AE"/>
    <w:lvl w:ilvl="0" w:tplc="187CC62E">
      <w:numFmt w:val="bullet"/>
      <w:lvlText w:val="-"/>
      <w:lvlJc w:val="left"/>
      <w:pPr>
        <w:tabs>
          <w:tab w:val="num" w:pos="4680"/>
        </w:tabs>
        <w:ind w:left="4680" w:hanging="360"/>
      </w:pPr>
      <w:rPr>
        <w:rFonts w:ascii="Arial" w:eastAsia="Times New Roman" w:hAnsi="Arial" w:cs="Arial" w:hint="default"/>
      </w:rPr>
    </w:lvl>
    <w:lvl w:ilvl="1" w:tplc="08070003" w:tentative="1">
      <w:start w:val="1"/>
      <w:numFmt w:val="bullet"/>
      <w:lvlText w:val="o"/>
      <w:lvlJc w:val="left"/>
      <w:pPr>
        <w:tabs>
          <w:tab w:val="num" w:pos="5760"/>
        </w:tabs>
        <w:ind w:left="5760" w:hanging="360"/>
      </w:pPr>
      <w:rPr>
        <w:rFonts w:ascii="Courier New" w:hAnsi="Courier New" w:cs="Courier New" w:hint="default"/>
      </w:rPr>
    </w:lvl>
    <w:lvl w:ilvl="2" w:tplc="08070005" w:tentative="1">
      <w:start w:val="1"/>
      <w:numFmt w:val="bullet"/>
      <w:lvlText w:val=""/>
      <w:lvlJc w:val="left"/>
      <w:pPr>
        <w:tabs>
          <w:tab w:val="num" w:pos="6480"/>
        </w:tabs>
        <w:ind w:left="6480" w:hanging="360"/>
      </w:pPr>
      <w:rPr>
        <w:rFonts w:ascii="Wingdings" w:hAnsi="Wingdings" w:hint="default"/>
      </w:rPr>
    </w:lvl>
    <w:lvl w:ilvl="3" w:tplc="08070001" w:tentative="1">
      <w:start w:val="1"/>
      <w:numFmt w:val="bullet"/>
      <w:lvlText w:val=""/>
      <w:lvlJc w:val="left"/>
      <w:pPr>
        <w:tabs>
          <w:tab w:val="num" w:pos="7200"/>
        </w:tabs>
        <w:ind w:left="7200" w:hanging="360"/>
      </w:pPr>
      <w:rPr>
        <w:rFonts w:ascii="Symbol" w:hAnsi="Symbol" w:hint="default"/>
      </w:rPr>
    </w:lvl>
    <w:lvl w:ilvl="4" w:tplc="08070003" w:tentative="1">
      <w:start w:val="1"/>
      <w:numFmt w:val="bullet"/>
      <w:lvlText w:val="o"/>
      <w:lvlJc w:val="left"/>
      <w:pPr>
        <w:tabs>
          <w:tab w:val="num" w:pos="7920"/>
        </w:tabs>
        <w:ind w:left="7920" w:hanging="360"/>
      </w:pPr>
      <w:rPr>
        <w:rFonts w:ascii="Courier New" w:hAnsi="Courier New" w:cs="Courier New" w:hint="default"/>
      </w:rPr>
    </w:lvl>
    <w:lvl w:ilvl="5" w:tplc="08070005" w:tentative="1">
      <w:start w:val="1"/>
      <w:numFmt w:val="bullet"/>
      <w:lvlText w:val=""/>
      <w:lvlJc w:val="left"/>
      <w:pPr>
        <w:tabs>
          <w:tab w:val="num" w:pos="8640"/>
        </w:tabs>
        <w:ind w:left="8640" w:hanging="360"/>
      </w:pPr>
      <w:rPr>
        <w:rFonts w:ascii="Wingdings" w:hAnsi="Wingdings" w:hint="default"/>
      </w:rPr>
    </w:lvl>
    <w:lvl w:ilvl="6" w:tplc="08070001" w:tentative="1">
      <w:start w:val="1"/>
      <w:numFmt w:val="bullet"/>
      <w:lvlText w:val=""/>
      <w:lvlJc w:val="left"/>
      <w:pPr>
        <w:tabs>
          <w:tab w:val="num" w:pos="9360"/>
        </w:tabs>
        <w:ind w:left="9360" w:hanging="360"/>
      </w:pPr>
      <w:rPr>
        <w:rFonts w:ascii="Symbol" w:hAnsi="Symbol" w:hint="default"/>
      </w:rPr>
    </w:lvl>
    <w:lvl w:ilvl="7" w:tplc="08070003" w:tentative="1">
      <w:start w:val="1"/>
      <w:numFmt w:val="bullet"/>
      <w:lvlText w:val="o"/>
      <w:lvlJc w:val="left"/>
      <w:pPr>
        <w:tabs>
          <w:tab w:val="num" w:pos="10080"/>
        </w:tabs>
        <w:ind w:left="10080" w:hanging="360"/>
      </w:pPr>
      <w:rPr>
        <w:rFonts w:ascii="Courier New" w:hAnsi="Courier New" w:cs="Courier New" w:hint="default"/>
      </w:rPr>
    </w:lvl>
    <w:lvl w:ilvl="8" w:tplc="08070005" w:tentative="1">
      <w:start w:val="1"/>
      <w:numFmt w:val="bullet"/>
      <w:lvlText w:val=""/>
      <w:lvlJc w:val="left"/>
      <w:pPr>
        <w:tabs>
          <w:tab w:val="num" w:pos="10800"/>
        </w:tabs>
        <w:ind w:left="10800" w:hanging="360"/>
      </w:pPr>
      <w:rPr>
        <w:rFonts w:ascii="Wingdings" w:hAnsi="Wingdings" w:hint="default"/>
      </w:rPr>
    </w:lvl>
  </w:abstractNum>
  <w:abstractNum w:abstractNumId="26" w15:restartNumberingAfterBreak="0">
    <w:nsid w:val="3A7975C4"/>
    <w:multiLevelType w:val="hybridMultilevel"/>
    <w:tmpl w:val="859C4ABA"/>
    <w:lvl w:ilvl="0" w:tplc="B11065D2">
      <w:start w:val="7"/>
      <w:numFmt w:val="bullet"/>
      <w:lvlText w:val="-"/>
      <w:lvlJc w:val="left"/>
      <w:pPr>
        <w:ind w:left="720" w:hanging="360"/>
      </w:pPr>
      <w:rPr>
        <w:rFonts w:ascii="Arial" w:eastAsia="Times New Roman" w:hAnsi="Arial" w:cs="Aria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AF4622B"/>
    <w:multiLevelType w:val="hybridMultilevel"/>
    <w:tmpl w:val="CF26825A"/>
    <w:lvl w:ilvl="0" w:tplc="CD5E04C6">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3CCF1ABE"/>
    <w:multiLevelType w:val="hybridMultilevel"/>
    <w:tmpl w:val="0BA870A2"/>
    <w:lvl w:ilvl="0" w:tplc="187CC62E">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D7A372F"/>
    <w:multiLevelType w:val="hybridMultilevel"/>
    <w:tmpl w:val="82A0A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3F711189"/>
    <w:multiLevelType w:val="singleLevel"/>
    <w:tmpl w:val="DC680590"/>
    <w:lvl w:ilvl="0">
      <w:start w:val="4"/>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40DC7C1D"/>
    <w:multiLevelType w:val="hybridMultilevel"/>
    <w:tmpl w:val="966E878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7DC77A1"/>
    <w:multiLevelType w:val="multilevel"/>
    <w:tmpl w:val="9C4ED010"/>
    <w:lvl w:ilvl="0">
      <w:start w:val="1"/>
      <w:numFmt w:val="decimal"/>
      <w:lvlText w:val="%1."/>
      <w:lvlJc w:val="left"/>
      <w:pPr>
        <w:tabs>
          <w:tab w:val="num" w:pos="709"/>
        </w:tabs>
        <w:ind w:left="709" w:hanging="709"/>
      </w:pPr>
      <w:rPr>
        <w:rFonts w:ascii="Arial" w:hAnsi="Arial" w:hint="default"/>
        <w:b/>
        <w:i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ennummer2"/>
      <w:lvlText w:val="%1.%2."/>
      <w:lvlJc w:val="left"/>
      <w:pPr>
        <w:tabs>
          <w:tab w:val="num" w:pos="709"/>
        </w:tabs>
        <w:ind w:left="709" w:hanging="709"/>
      </w:pPr>
      <w:rPr>
        <w:rFonts w:ascii="Arial" w:hAnsi="Arial" w:hint="default"/>
        <w:b w:val="0"/>
        <w:i w:val="0"/>
        <w:sz w:val="22"/>
      </w:rPr>
    </w:lvl>
    <w:lvl w:ilvl="2">
      <w:start w:val="1"/>
      <w:numFmt w:val="decimal"/>
      <w:lvlText w:val="%1.%2.%3."/>
      <w:lvlJc w:val="left"/>
      <w:pPr>
        <w:tabs>
          <w:tab w:val="num" w:pos="567"/>
        </w:tabs>
        <w:ind w:left="567" w:hanging="567"/>
      </w:pPr>
      <w:rPr>
        <w:rFonts w:ascii="Arial" w:hAnsi="Arial" w:hint="default"/>
        <w:b w:val="0"/>
        <w:i w:val="0"/>
        <w:sz w:val="20"/>
      </w:rPr>
    </w:lvl>
    <w:lvl w:ilvl="3">
      <w:start w:val="1"/>
      <w:numFmt w:val="decimal"/>
      <w:lvlText w:val="%1.%2.%3.%4."/>
      <w:lvlJc w:val="left"/>
      <w:pPr>
        <w:tabs>
          <w:tab w:val="num" w:pos="720"/>
        </w:tabs>
        <w:ind w:left="567" w:hanging="567"/>
      </w:pPr>
      <w:rPr>
        <w:rFonts w:ascii="Arial" w:hAnsi="Arial" w:hint="default"/>
        <w:b w:val="0"/>
        <w:i w:val="0"/>
        <w:sz w:val="20"/>
      </w:rPr>
    </w:lvl>
    <w:lvl w:ilvl="4">
      <w:start w:val="1"/>
      <w:numFmt w:val="decimal"/>
      <w:lvlText w:val="%1.%2.%3.%4.%5."/>
      <w:lvlJc w:val="left"/>
      <w:pPr>
        <w:tabs>
          <w:tab w:val="num" w:pos="1080"/>
        </w:tabs>
        <w:ind w:left="567" w:hanging="567"/>
      </w:pPr>
      <w:rPr>
        <w:rFonts w:ascii="Arial" w:hAnsi="Arial" w:hint="default"/>
        <w:b w:val="0"/>
        <w:i w:val="0"/>
        <w:sz w:val="20"/>
      </w:rPr>
    </w:lvl>
    <w:lvl w:ilvl="5">
      <w:start w:val="1"/>
      <w:numFmt w:val="decimal"/>
      <w:lvlText w:val="%1.%2.%3.%4.%5.%6."/>
      <w:lvlJc w:val="left"/>
      <w:pPr>
        <w:tabs>
          <w:tab w:val="num" w:pos="1080"/>
        </w:tabs>
        <w:ind w:left="567" w:hanging="567"/>
      </w:pPr>
      <w:rPr>
        <w:rFonts w:ascii="Arial" w:hAnsi="Arial" w:hint="default"/>
        <w:b w:val="0"/>
        <w:i w:val="0"/>
        <w:sz w:val="20"/>
      </w:rPr>
    </w:lvl>
    <w:lvl w:ilvl="6">
      <w:start w:val="1"/>
      <w:numFmt w:val="decimal"/>
      <w:lvlText w:val="%1.%2.%3.%4.%5.%6.%7."/>
      <w:lvlJc w:val="left"/>
      <w:pPr>
        <w:tabs>
          <w:tab w:val="num" w:pos="1440"/>
        </w:tabs>
        <w:ind w:left="567" w:hanging="567"/>
      </w:pPr>
      <w:rPr>
        <w:rFonts w:ascii="Arial" w:hAnsi="Arial" w:hint="default"/>
        <w:b w:val="0"/>
        <w:i w:val="0"/>
        <w:sz w:val="20"/>
      </w:rPr>
    </w:lvl>
    <w:lvl w:ilvl="7">
      <w:start w:val="1"/>
      <w:numFmt w:val="decimal"/>
      <w:lvlText w:val="%1.%2.%3.%4.%5.%6.%7.%8."/>
      <w:lvlJc w:val="left"/>
      <w:pPr>
        <w:tabs>
          <w:tab w:val="num" w:pos="1440"/>
        </w:tabs>
        <w:ind w:left="567" w:hanging="567"/>
      </w:pPr>
      <w:rPr>
        <w:rFonts w:ascii="Arial" w:hAnsi="Arial" w:hint="default"/>
        <w:b w:val="0"/>
        <w:i w:val="0"/>
        <w:sz w:val="20"/>
      </w:rPr>
    </w:lvl>
    <w:lvl w:ilvl="8">
      <w:start w:val="1"/>
      <w:numFmt w:val="decimal"/>
      <w:lvlText w:val="%1.%2.%3.%4.%5.%6.%7.%8.%9."/>
      <w:lvlJc w:val="left"/>
      <w:pPr>
        <w:tabs>
          <w:tab w:val="num" w:pos="1800"/>
        </w:tabs>
        <w:ind w:left="567" w:hanging="567"/>
      </w:pPr>
      <w:rPr>
        <w:rFonts w:ascii="Arial" w:hAnsi="Arial" w:hint="default"/>
        <w:b w:val="0"/>
        <w:i w:val="0"/>
        <w:sz w:val="20"/>
      </w:rPr>
    </w:lvl>
  </w:abstractNum>
  <w:abstractNum w:abstractNumId="33" w15:restartNumberingAfterBreak="0">
    <w:nsid w:val="4B2B729F"/>
    <w:multiLevelType w:val="hybridMultilevel"/>
    <w:tmpl w:val="0DDE47F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46F7CA1"/>
    <w:multiLevelType w:val="hybridMultilevel"/>
    <w:tmpl w:val="DB3E718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569A272E"/>
    <w:multiLevelType w:val="hybridMultilevel"/>
    <w:tmpl w:val="B50E844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577A3DB5"/>
    <w:multiLevelType w:val="hybridMultilevel"/>
    <w:tmpl w:val="1DDAAE2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5A5D6A2A"/>
    <w:multiLevelType w:val="hybridMultilevel"/>
    <w:tmpl w:val="F434FCD8"/>
    <w:lvl w:ilvl="0" w:tplc="9ADC8C76">
      <w:start w:val="46"/>
      <w:numFmt w:val="bullet"/>
      <w:lvlText w:val="-"/>
      <w:lvlJc w:val="left"/>
      <w:pPr>
        <w:ind w:left="435" w:hanging="360"/>
      </w:pPr>
      <w:rPr>
        <w:rFonts w:ascii="Arial" w:eastAsia="Times New Roman" w:hAnsi="Arial" w:cs="Arial" w:hint="default"/>
      </w:rPr>
    </w:lvl>
    <w:lvl w:ilvl="1" w:tplc="08070003" w:tentative="1">
      <w:start w:val="1"/>
      <w:numFmt w:val="bullet"/>
      <w:lvlText w:val="o"/>
      <w:lvlJc w:val="left"/>
      <w:pPr>
        <w:ind w:left="1155" w:hanging="360"/>
      </w:pPr>
      <w:rPr>
        <w:rFonts w:ascii="Courier New" w:hAnsi="Courier New" w:cs="Courier New" w:hint="default"/>
      </w:rPr>
    </w:lvl>
    <w:lvl w:ilvl="2" w:tplc="08070005" w:tentative="1">
      <w:start w:val="1"/>
      <w:numFmt w:val="bullet"/>
      <w:lvlText w:val=""/>
      <w:lvlJc w:val="left"/>
      <w:pPr>
        <w:ind w:left="1875" w:hanging="360"/>
      </w:pPr>
      <w:rPr>
        <w:rFonts w:ascii="Wingdings" w:hAnsi="Wingdings" w:hint="default"/>
      </w:rPr>
    </w:lvl>
    <w:lvl w:ilvl="3" w:tplc="08070001" w:tentative="1">
      <w:start w:val="1"/>
      <w:numFmt w:val="bullet"/>
      <w:lvlText w:val=""/>
      <w:lvlJc w:val="left"/>
      <w:pPr>
        <w:ind w:left="2595" w:hanging="360"/>
      </w:pPr>
      <w:rPr>
        <w:rFonts w:ascii="Symbol" w:hAnsi="Symbol" w:hint="default"/>
      </w:rPr>
    </w:lvl>
    <w:lvl w:ilvl="4" w:tplc="08070003" w:tentative="1">
      <w:start w:val="1"/>
      <w:numFmt w:val="bullet"/>
      <w:lvlText w:val="o"/>
      <w:lvlJc w:val="left"/>
      <w:pPr>
        <w:ind w:left="3315" w:hanging="360"/>
      </w:pPr>
      <w:rPr>
        <w:rFonts w:ascii="Courier New" w:hAnsi="Courier New" w:cs="Courier New" w:hint="default"/>
      </w:rPr>
    </w:lvl>
    <w:lvl w:ilvl="5" w:tplc="08070005" w:tentative="1">
      <w:start w:val="1"/>
      <w:numFmt w:val="bullet"/>
      <w:lvlText w:val=""/>
      <w:lvlJc w:val="left"/>
      <w:pPr>
        <w:ind w:left="4035" w:hanging="360"/>
      </w:pPr>
      <w:rPr>
        <w:rFonts w:ascii="Wingdings" w:hAnsi="Wingdings" w:hint="default"/>
      </w:rPr>
    </w:lvl>
    <w:lvl w:ilvl="6" w:tplc="08070001" w:tentative="1">
      <w:start w:val="1"/>
      <w:numFmt w:val="bullet"/>
      <w:lvlText w:val=""/>
      <w:lvlJc w:val="left"/>
      <w:pPr>
        <w:ind w:left="4755" w:hanging="360"/>
      </w:pPr>
      <w:rPr>
        <w:rFonts w:ascii="Symbol" w:hAnsi="Symbol" w:hint="default"/>
      </w:rPr>
    </w:lvl>
    <w:lvl w:ilvl="7" w:tplc="08070003" w:tentative="1">
      <w:start w:val="1"/>
      <w:numFmt w:val="bullet"/>
      <w:lvlText w:val="o"/>
      <w:lvlJc w:val="left"/>
      <w:pPr>
        <w:ind w:left="5475" w:hanging="360"/>
      </w:pPr>
      <w:rPr>
        <w:rFonts w:ascii="Courier New" w:hAnsi="Courier New" w:cs="Courier New" w:hint="default"/>
      </w:rPr>
    </w:lvl>
    <w:lvl w:ilvl="8" w:tplc="08070005" w:tentative="1">
      <w:start w:val="1"/>
      <w:numFmt w:val="bullet"/>
      <w:lvlText w:val=""/>
      <w:lvlJc w:val="left"/>
      <w:pPr>
        <w:ind w:left="6195" w:hanging="360"/>
      </w:pPr>
      <w:rPr>
        <w:rFonts w:ascii="Wingdings" w:hAnsi="Wingdings" w:hint="default"/>
      </w:rPr>
    </w:lvl>
  </w:abstractNum>
  <w:abstractNum w:abstractNumId="38" w15:restartNumberingAfterBreak="0">
    <w:nsid w:val="5BE65BC8"/>
    <w:multiLevelType w:val="multilevel"/>
    <w:tmpl w:val="7124EF8C"/>
    <w:lvl w:ilvl="0">
      <w:start w:val="25"/>
      <w:numFmt w:val="decimal"/>
      <w:lvlText w:val="%1."/>
      <w:lvlJc w:val="left"/>
      <w:pPr>
        <w:tabs>
          <w:tab w:val="num" w:pos="709"/>
        </w:tabs>
        <w:ind w:left="709" w:hanging="709"/>
      </w:pPr>
      <w:rPr>
        <w:rFonts w:ascii="Arial" w:hAnsi="Arial" w:hint="default"/>
        <w:b/>
        <w:i w:val="0"/>
        <w:sz w:val="20"/>
        <w:u w:val="none"/>
      </w:rPr>
    </w:lvl>
    <w:lvl w:ilvl="1">
      <w:start w:val="1"/>
      <w:numFmt w:val="none"/>
      <w:lvlText w:val="16.1."/>
      <w:lvlJc w:val="left"/>
      <w:pPr>
        <w:tabs>
          <w:tab w:val="num" w:pos="709"/>
        </w:tabs>
        <w:ind w:left="709" w:hanging="709"/>
      </w:pPr>
      <w:rPr>
        <w:rFonts w:ascii="Arial" w:hAnsi="Arial" w:hint="default"/>
        <w:b w:val="0"/>
        <w:i w:val="0"/>
        <w:sz w:val="22"/>
      </w:rPr>
    </w:lvl>
    <w:lvl w:ilvl="2">
      <w:start w:val="1"/>
      <w:numFmt w:val="decimal"/>
      <w:lvlText w:val="%1.%2.%3."/>
      <w:lvlJc w:val="left"/>
      <w:pPr>
        <w:tabs>
          <w:tab w:val="num" w:pos="709"/>
        </w:tabs>
        <w:ind w:left="709" w:hanging="709"/>
      </w:pPr>
      <w:rPr>
        <w:rFonts w:ascii="Arial" w:hAnsi="Arial" w:hint="default"/>
        <w:b w:val="0"/>
        <w:i w:val="0"/>
        <w:sz w:val="22"/>
      </w:rPr>
    </w:lvl>
    <w:lvl w:ilvl="3">
      <w:start w:val="1"/>
      <w:numFmt w:val="decimal"/>
      <w:pStyle w:val="Listennummer4"/>
      <w:lvlText w:val="%1.%2.%3.%4."/>
      <w:lvlJc w:val="left"/>
      <w:pPr>
        <w:tabs>
          <w:tab w:val="num" w:pos="720"/>
        </w:tabs>
        <w:ind w:left="567" w:hanging="567"/>
      </w:pPr>
      <w:rPr>
        <w:rFonts w:ascii="Arial" w:hAnsi="Arial" w:hint="default"/>
        <w:b w:val="0"/>
        <w:i w:val="0"/>
        <w:sz w:val="20"/>
      </w:rPr>
    </w:lvl>
    <w:lvl w:ilvl="4">
      <w:start w:val="1"/>
      <w:numFmt w:val="decimal"/>
      <w:lvlText w:val="%1.%2.%3.%4.%5."/>
      <w:lvlJc w:val="left"/>
      <w:pPr>
        <w:tabs>
          <w:tab w:val="num" w:pos="1080"/>
        </w:tabs>
        <w:ind w:left="567" w:hanging="567"/>
      </w:pPr>
      <w:rPr>
        <w:rFonts w:ascii="Arial" w:hAnsi="Arial" w:hint="default"/>
        <w:b w:val="0"/>
        <w:i w:val="0"/>
        <w:sz w:val="20"/>
      </w:rPr>
    </w:lvl>
    <w:lvl w:ilvl="5">
      <w:start w:val="1"/>
      <w:numFmt w:val="decimal"/>
      <w:lvlText w:val="%1.%2.%3.%4.%5.%6."/>
      <w:lvlJc w:val="left"/>
      <w:pPr>
        <w:tabs>
          <w:tab w:val="num" w:pos="1080"/>
        </w:tabs>
        <w:ind w:left="567" w:hanging="567"/>
      </w:pPr>
      <w:rPr>
        <w:rFonts w:ascii="Arial" w:hAnsi="Arial" w:hint="default"/>
        <w:b w:val="0"/>
        <w:i w:val="0"/>
        <w:sz w:val="20"/>
      </w:rPr>
    </w:lvl>
    <w:lvl w:ilvl="6">
      <w:start w:val="1"/>
      <w:numFmt w:val="decimal"/>
      <w:lvlText w:val="%1.%2.%3.%4.%5.%6.%7."/>
      <w:lvlJc w:val="left"/>
      <w:pPr>
        <w:tabs>
          <w:tab w:val="num" w:pos="1440"/>
        </w:tabs>
        <w:ind w:left="567" w:hanging="567"/>
      </w:pPr>
      <w:rPr>
        <w:rFonts w:ascii="Arial" w:hAnsi="Arial" w:hint="default"/>
        <w:b w:val="0"/>
        <w:i w:val="0"/>
        <w:sz w:val="20"/>
      </w:rPr>
    </w:lvl>
    <w:lvl w:ilvl="7">
      <w:start w:val="1"/>
      <w:numFmt w:val="decimal"/>
      <w:lvlText w:val="%1.%2.%3.%4.%5.%6.%7.%8."/>
      <w:lvlJc w:val="left"/>
      <w:pPr>
        <w:tabs>
          <w:tab w:val="num" w:pos="1440"/>
        </w:tabs>
        <w:ind w:left="567" w:hanging="567"/>
      </w:pPr>
      <w:rPr>
        <w:rFonts w:ascii="Arial" w:hAnsi="Arial" w:hint="default"/>
        <w:b w:val="0"/>
        <w:i w:val="0"/>
        <w:sz w:val="20"/>
      </w:rPr>
    </w:lvl>
    <w:lvl w:ilvl="8">
      <w:start w:val="1"/>
      <w:numFmt w:val="decimal"/>
      <w:lvlText w:val="%1.%2.%3.%4.%5.%6.%7.%8.%9."/>
      <w:lvlJc w:val="left"/>
      <w:pPr>
        <w:tabs>
          <w:tab w:val="num" w:pos="1800"/>
        </w:tabs>
        <w:ind w:left="567" w:hanging="567"/>
      </w:pPr>
      <w:rPr>
        <w:rFonts w:ascii="Arial" w:hAnsi="Arial" w:hint="default"/>
        <w:b w:val="0"/>
        <w:i w:val="0"/>
        <w:sz w:val="20"/>
      </w:rPr>
    </w:lvl>
  </w:abstractNum>
  <w:abstractNum w:abstractNumId="39" w15:restartNumberingAfterBreak="0">
    <w:nsid w:val="5ED90211"/>
    <w:multiLevelType w:val="singleLevel"/>
    <w:tmpl w:val="7F685D3C"/>
    <w:lvl w:ilvl="0">
      <w:start w:val="1"/>
      <w:numFmt w:val="bullet"/>
      <w:pStyle w:val="Makrotext"/>
      <w:lvlText w:val=""/>
      <w:lvlJc w:val="left"/>
      <w:pPr>
        <w:tabs>
          <w:tab w:val="num" w:pos="360"/>
        </w:tabs>
        <w:ind w:left="360" w:hanging="360"/>
      </w:pPr>
      <w:rPr>
        <w:rFonts w:ascii="Symbol" w:hAnsi="Symbol" w:hint="default"/>
      </w:rPr>
    </w:lvl>
  </w:abstractNum>
  <w:abstractNum w:abstractNumId="40" w15:restartNumberingAfterBreak="0">
    <w:nsid w:val="5F173ACB"/>
    <w:multiLevelType w:val="multilevel"/>
    <w:tmpl w:val="4E5EF106"/>
    <w:lvl w:ilvl="0">
      <w:start w:val="1"/>
      <w:numFmt w:val="decimal"/>
      <w:pStyle w:val="Listennummer1"/>
      <w:lvlText w:val="%1."/>
      <w:lvlJc w:val="left"/>
      <w:pPr>
        <w:tabs>
          <w:tab w:val="num" w:pos="709"/>
        </w:tabs>
        <w:ind w:left="709" w:hanging="709"/>
      </w:pPr>
      <w:rPr>
        <w:rFonts w:ascii="Arial" w:hAnsi="Arial" w:hint="default"/>
        <w:b/>
        <w:i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1.%2.%3."/>
      <w:lvlJc w:val="left"/>
      <w:pPr>
        <w:tabs>
          <w:tab w:val="num" w:pos="567"/>
        </w:tabs>
        <w:ind w:left="567" w:hanging="567"/>
      </w:pPr>
      <w:rPr>
        <w:rFonts w:ascii="Arial" w:hAnsi="Arial" w:hint="default"/>
        <w:b w:val="0"/>
        <w:i w:val="0"/>
        <w:sz w:val="20"/>
      </w:rPr>
    </w:lvl>
    <w:lvl w:ilvl="3">
      <w:start w:val="1"/>
      <w:numFmt w:val="decimal"/>
      <w:lvlText w:val="%1.%2.%3.%4."/>
      <w:lvlJc w:val="left"/>
      <w:pPr>
        <w:tabs>
          <w:tab w:val="num" w:pos="720"/>
        </w:tabs>
        <w:ind w:left="567" w:hanging="567"/>
      </w:pPr>
      <w:rPr>
        <w:rFonts w:ascii="Arial" w:hAnsi="Arial" w:hint="default"/>
        <w:b w:val="0"/>
        <w:i w:val="0"/>
        <w:sz w:val="20"/>
      </w:rPr>
    </w:lvl>
    <w:lvl w:ilvl="4">
      <w:start w:val="1"/>
      <w:numFmt w:val="decimal"/>
      <w:lvlText w:val="%1.%2.%3.%4.%5."/>
      <w:lvlJc w:val="left"/>
      <w:pPr>
        <w:tabs>
          <w:tab w:val="num" w:pos="1080"/>
        </w:tabs>
        <w:ind w:left="567" w:hanging="567"/>
      </w:pPr>
      <w:rPr>
        <w:rFonts w:ascii="Arial" w:hAnsi="Arial" w:hint="default"/>
        <w:b w:val="0"/>
        <w:i w:val="0"/>
        <w:sz w:val="20"/>
      </w:rPr>
    </w:lvl>
    <w:lvl w:ilvl="5">
      <w:start w:val="1"/>
      <w:numFmt w:val="decimal"/>
      <w:lvlText w:val="%1.%2.%3.%4.%5.%6."/>
      <w:lvlJc w:val="left"/>
      <w:pPr>
        <w:tabs>
          <w:tab w:val="num" w:pos="1080"/>
        </w:tabs>
        <w:ind w:left="567" w:hanging="567"/>
      </w:pPr>
      <w:rPr>
        <w:rFonts w:ascii="Arial" w:hAnsi="Arial" w:hint="default"/>
        <w:b w:val="0"/>
        <w:i w:val="0"/>
        <w:sz w:val="20"/>
      </w:rPr>
    </w:lvl>
    <w:lvl w:ilvl="6">
      <w:start w:val="1"/>
      <w:numFmt w:val="decimal"/>
      <w:lvlText w:val="%1.%2.%3.%4.%5.%6.%7."/>
      <w:lvlJc w:val="left"/>
      <w:pPr>
        <w:tabs>
          <w:tab w:val="num" w:pos="1440"/>
        </w:tabs>
        <w:ind w:left="567" w:hanging="567"/>
      </w:pPr>
      <w:rPr>
        <w:rFonts w:ascii="Arial" w:hAnsi="Arial" w:hint="default"/>
        <w:b w:val="0"/>
        <w:i w:val="0"/>
        <w:sz w:val="20"/>
      </w:rPr>
    </w:lvl>
    <w:lvl w:ilvl="7">
      <w:start w:val="1"/>
      <w:numFmt w:val="decimal"/>
      <w:lvlText w:val="%1.%2.%3.%4.%5.%6.%7.%8."/>
      <w:lvlJc w:val="left"/>
      <w:pPr>
        <w:tabs>
          <w:tab w:val="num" w:pos="1440"/>
        </w:tabs>
        <w:ind w:left="567" w:hanging="567"/>
      </w:pPr>
      <w:rPr>
        <w:rFonts w:ascii="Arial" w:hAnsi="Arial" w:hint="default"/>
        <w:b w:val="0"/>
        <w:i w:val="0"/>
        <w:sz w:val="20"/>
      </w:rPr>
    </w:lvl>
    <w:lvl w:ilvl="8">
      <w:start w:val="1"/>
      <w:numFmt w:val="decimal"/>
      <w:lvlText w:val="%1.%2.%3.%4.%5.%6.%7.%8.%9."/>
      <w:lvlJc w:val="left"/>
      <w:pPr>
        <w:tabs>
          <w:tab w:val="num" w:pos="1800"/>
        </w:tabs>
        <w:ind w:left="567" w:hanging="567"/>
      </w:pPr>
      <w:rPr>
        <w:rFonts w:ascii="Arial" w:hAnsi="Arial" w:hint="default"/>
        <w:b w:val="0"/>
        <w:i w:val="0"/>
        <w:sz w:val="20"/>
      </w:rPr>
    </w:lvl>
  </w:abstractNum>
  <w:abstractNum w:abstractNumId="41" w15:restartNumberingAfterBreak="0">
    <w:nsid w:val="6961078F"/>
    <w:multiLevelType w:val="hybridMultilevel"/>
    <w:tmpl w:val="3DE62F2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A1F7FB6"/>
    <w:multiLevelType w:val="multilevel"/>
    <w:tmpl w:val="70968C92"/>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5F5439"/>
    <w:multiLevelType w:val="multilevel"/>
    <w:tmpl w:val="A3B4BF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814CD5"/>
    <w:multiLevelType w:val="singleLevel"/>
    <w:tmpl w:val="187CC62E"/>
    <w:lvl w:ilvl="0">
      <w:numFmt w:val="bullet"/>
      <w:lvlText w:val="-"/>
      <w:lvlJc w:val="left"/>
      <w:pPr>
        <w:ind w:left="360" w:hanging="360"/>
      </w:pPr>
      <w:rPr>
        <w:rFonts w:ascii="Arial" w:eastAsia="Times New Roman" w:hAnsi="Arial" w:cs="Arial" w:hint="default"/>
      </w:rPr>
    </w:lvl>
  </w:abstractNum>
  <w:abstractNum w:abstractNumId="45" w15:restartNumberingAfterBreak="0">
    <w:nsid w:val="716754DC"/>
    <w:multiLevelType w:val="hybridMultilevel"/>
    <w:tmpl w:val="77D0E63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29B69B8"/>
    <w:multiLevelType w:val="hybridMultilevel"/>
    <w:tmpl w:val="E8A49B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9050234"/>
    <w:multiLevelType w:val="hybridMultilevel"/>
    <w:tmpl w:val="9E801E08"/>
    <w:lvl w:ilvl="0" w:tplc="BE766F44">
      <w:start w:val="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1"/>
  </w:num>
  <w:num w:numId="5">
    <w:abstractNumId w:val="14"/>
  </w:num>
  <w:num w:numId="6">
    <w:abstractNumId w:val="1"/>
  </w:num>
  <w:num w:numId="7">
    <w:abstractNumId w:val="40"/>
  </w:num>
  <w:num w:numId="8">
    <w:abstractNumId w:val="32"/>
  </w:num>
  <w:num w:numId="9">
    <w:abstractNumId w:val="4"/>
  </w:num>
  <w:num w:numId="10">
    <w:abstractNumId w:val="38"/>
  </w:num>
  <w:num w:numId="11">
    <w:abstractNumId w:val="10"/>
  </w:num>
  <w:num w:numId="12">
    <w:abstractNumId w:val="39"/>
  </w:num>
  <w:num w:numId="13">
    <w:abstractNumId w:val="6"/>
  </w:num>
  <w:num w:numId="14">
    <w:abstractNumId w:val="12"/>
  </w:num>
  <w:num w:numId="15">
    <w:abstractNumId w:val="25"/>
  </w:num>
  <w:num w:numId="16">
    <w:abstractNumId w:val="30"/>
  </w:num>
  <w:num w:numId="17">
    <w:abstractNumId w:val="21"/>
  </w:num>
  <w:num w:numId="18">
    <w:abstractNumId w:val="43"/>
  </w:num>
  <w:num w:numId="19">
    <w:abstractNumId w:val="28"/>
  </w:num>
  <w:num w:numId="20">
    <w:abstractNumId w:val="44"/>
  </w:num>
  <w:num w:numId="21">
    <w:abstractNumId w:val="15"/>
  </w:num>
  <w:num w:numId="22">
    <w:abstractNumId w:val="34"/>
  </w:num>
  <w:num w:numId="23">
    <w:abstractNumId w:val="3"/>
  </w:num>
  <w:num w:numId="24">
    <w:abstractNumId w:val="17"/>
  </w:num>
  <w:num w:numId="25">
    <w:abstractNumId w:val="24"/>
  </w:num>
  <w:num w:numId="26">
    <w:abstractNumId w:val="27"/>
  </w:num>
  <w:num w:numId="27">
    <w:abstractNumId w:val="47"/>
  </w:num>
  <w:num w:numId="28">
    <w:abstractNumId w:val="9"/>
  </w:num>
  <w:num w:numId="29">
    <w:abstractNumId w:val="36"/>
  </w:num>
  <w:num w:numId="30">
    <w:abstractNumId w:val="13"/>
  </w:num>
  <w:num w:numId="31">
    <w:abstractNumId w:val="16"/>
  </w:num>
  <w:num w:numId="32">
    <w:abstractNumId w:val="37"/>
  </w:num>
  <w:num w:numId="33">
    <w:abstractNumId w:val="33"/>
  </w:num>
  <w:num w:numId="34">
    <w:abstractNumId w:val="22"/>
  </w:num>
  <w:num w:numId="35">
    <w:abstractNumId w:val="8"/>
  </w:num>
  <w:num w:numId="36">
    <w:abstractNumId w:val="7"/>
  </w:num>
  <w:num w:numId="37">
    <w:abstractNumId w:val="18"/>
  </w:num>
  <w:num w:numId="38">
    <w:abstractNumId w:val="42"/>
  </w:num>
  <w:num w:numId="39">
    <w:abstractNumId w:val="29"/>
  </w:num>
  <w:num w:numId="40">
    <w:abstractNumId w:val="41"/>
  </w:num>
  <w:num w:numId="41">
    <w:abstractNumId w:val="45"/>
  </w:num>
  <w:num w:numId="42">
    <w:abstractNumId w:val="20"/>
  </w:num>
  <w:num w:numId="43">
    <w:abstractNumId w:val="31"/>
  </w:num>
  <w:num w:numId="44">
    <w:abstractNumId w:val="19"/>
  </w:num>
  <w:num w:numId="45">
    <w:abstractNumId w:val="46"/>
  </w:num>
  <w:num w:numId="46">
    <w:abstractNumId w:val="35"/>
  </w:num>
  <w:num w:numId="47">
    <w:abstractNumId w:val="26"/>
  </w:num>
  <w:num w:numId="4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autoHyphenation/>
  <w:hyphenationZone w:val="284"/>
  <w:displayHorizontalDrawingGridEvery w:val="0"/>
  <w:displayVerticalDrawingGridEvery w:val="0"/>
  <w:doNotUseMarginsForDrawingGridOrigin/>
  <w:noPunctuationKerning/>
  <w:characterSpacingControl w:val="doNotCompress"/>
  <w:hdrShapeDefaults>
    <o:shapedefaults v:ext="edit" spidmax="408577">
      <o:colormru v:ext="edit" colors="#396,#3cc,#ff5050,#690,#cc0,#c90,#c06,#c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D1D"/>
    <w:rsid w:val="00000078"/>
    <w:rsid w:val="0000121D"/>
    <w:rsid w:val="0000173B"/>
    <w:rsid w:val="000023DB"/>
    <w:rsid w:val="00002447"/>
    <w:rsid w:val="00002A35"/>
    <w:rsid w:val="00003B86"/>
    <w:rsid w:val="000041C0"/>
    <w:rsid w:val="00004EFB"/>
    <w:rsid w:val="00005007"/>
    <w:rsid w:val="000052DB"/>
    <w:rsid w:val="00006115"/>
    <w:rsid w:val="00006278"/>
    <w:rsid w:val="0000728A"/>
    <w:rsid w:val="000079B0"/>
    <w:rsid w:val="00007B70"/>
    <w:rsid w:val="00007DAE"/>
    <w:rsid w:val="00010141"/>
    <w:rsid w:val="000104DA"/>
    <w:rsid w:val="00010E0D"/>
    <w:rsid w:val="00011D36"/>
    <w:rsid w:val="000129A9"/>
    <w:rsid w:val="00013162"/>
    <w:rsid w:val="00013301"/>
    <w:rsid w:val="0001395F"/>
    <w:rsid w:val="0001583E"/>
    <w:rsid w:val="00015895"/>
    <w:rsid w:val="00016CAB"/>
    <w:rsid w:val="0001759D"/>
    <w:rsid w:val="00017F33"/>
    <w:rsid w:val="000201BF"/>
    <w:rsid w:val="00020AD6"/>
    <w:rsid w:val="00020B26"/>
    <w:rsid w:val="00020D62"/>
    <w:rsid w:val="00020E80"/>
    <w:rsid w:val="00021417"/>
    <w:rsid w:val="00021B99"/>
    <w:rsid w:val="000226A9"/>
    <w:rsid w:val="00022AF2"/>
    <w:rsid w:val="00023637"/>
    <w:rsid w:val="00024653"/>
    <w:rsid w:val="00024763"/>
    <w:rsid w:val="00024AA9"/>
    <w:rsid w:val="00024FF1"/>
    <w:rsid w:val="00025172"/>
    <w:rsid w:val="000251E2"/>
    <w:rsid w:val="00025327"/>
    <w:rsid w:val="00026157"/>
    <w:rsid w:val="00026367"/>
    <w:rsid w:val="00026937"/>
    <w:rsid w:val="0002706D"/>
    <w:rsid w:val="00027296"/>
    <w:rsid w:val="000307AD"/>
    <w:rsid w:val="00030A66"/>
    <w:rsid w:val="00030AB0"/>
    <w:rsid w:val="00030E78"/>
    <w:rsid w:val="00030F16"/>
    <w:rsid w:val="000312FE"/>
    <w:rsid w:val="00031396"/>
    <w:rsid w:val="00031663"/>
    <w:rsid w:val="000318AA"/>
    <w:rsid w:val="00031D81"/>
    <w:rsid w:val="00032995"/>
    <w:rsid w:val="0003303A"/>
    <w:rsid w:val="00033115"/>
    <w:rsid w:val="00033A5F"/>
    <w:rsid w:val="00035CB4"/>
    <w:rsid w:val="0003687B"/>
    <w:rsid w:val="00037093"/>
    <w:rsid w:val="00037171"/>
    <w:rsid w:val="00037DD2"/>
    <w:rsid w:val="000401D4"/>
    <w:rsid w:val="0004031C"/>
    <w:rsid w:val="000408A2"/>
    <w:rsid w:val="000424BC"/>
    <w:rsid w:val="000426A6"/>
    <w:rsid w:val="000426AF"/>
    <w:rsid w:val="00042861"/>
    <w:rsid w:val="00042969"/>
    <w:rsid w:val="0004307F"/>
    <w:rsid w:val="00043129"/>
    <w:rsid w:val="000440EE"/>
    <w:rsid w:val="0004436C"/>
    <w:rsid w:val="00044E75"/>
    <w:rsid w:val="000457B2"/>
    <w:rsid w:val="00045B90"/>
    <w:rsid w:val="00045EA9"/>
    <w:rsid w:val="000460DE"/>
    <w:rsid w:val="000472E4"/>
    <w:rsid w:val="00047624"/>
    <w:rsid w:val="000501A9"/>
    <w:rsid w:val="0005130B"/>
    <w:rsid w:val="00051722"/>
    <w:rsid w:val="0005210B"/>
    <w:rsid w:val="000523A0"/>
    <w:rsid w:val="0005279A"/>
    <w:rsid w:val="00052F33"/>
    <w:rsid w:val="00052FC5"/>
    <w:rsid w:val="0005368E"/>
    <w:rsid w:val="0005371E"/>
    <w:rsid w:val="00053C87"/>
    <w:rsid w:val="00054707"/>
    <w:rsid w:val="00054E8B"/>
    <w:rsid w:val="000554B6"/>
    <w:rsid w:val="000564EC"/>
    <w:rsid w:val="00056854"/>
    <w:rsid w:val="00056C8A"/>
    <w:rsid w:val="00056D47"/>
    <w:rsid w:val="00057238"/>
    <w:rsid w:val="00057349"/>
    <w:rsid w:val="00057CC5"/>
    <w:rsid w:val="00060353"/>
    <w:rsid w:val="000603CC"/>
    <w:rsid w:val="00060A93"/>
    <w:rsid w:val="00060E86"/>
    <w:rsid w:val="0006142B"/>
    <w:rsid w:val="000618C8"/>
    <w:rsid w:val="00061DB7"/>
    <w:rsid w:val="00061FDA"/>
    <w:rsid w:val="00062019"/>
    <w:rsid w:val="00062474"/>
    <w:rsid w:val="000629A0"/>
    <w:rsid w:val="000633B2"/>
    <w:rsid w:val="00064345"/>
    <w:rsid w:val="0006458A"/>
    <w:rsid w:val="00064EE9"/>
    <w:rsid w:val="00065027"/>
    <w:rsid w:val="0006700B"/>
    <w:rsid w:val="00067035"/>
    <w:rsid w:val="000670E8"/>
    <w:rsid w:val="0006798B"/>
    <w:rsid w:val="000703B5"/>
    <w:rsid w:val="000713AD"/>
    <w:rsid w:val="00071AA5"/>
    <w:rsid w:val="0007280A"/>
    <w:rsid w:val="00072D85"/>
    <w:rsid w:val="0007477B"/>
    <w:rsid w:val="00074CD7"/>
    <w:rsid w:val="00075157"/>
    <w:rsid w:val="00075785"/>
    <w:rsid w:val="0007642A"/>
    <w:rsid w:val="00076A49"/>
    <w:rsid w:val="00077FB5"/>
    <w:rsid w:val="000804E0"/>
    <w:rsid w:val="0008062E"/>
    <w:rsid w:val="00080739"/>
    <w:rsid w:val="0008246F"/>
    <w:rsid w:val="000827AA"/>
    <w:rsid w:val="000829E8"/>
    <w:rsid w:val="000832A8"/>
    <w:rsid w:val="000837CE"/>
    <w:rsid w:val="00083B4E"/>
    <w:rsid w:val="000852BA"/>
    <w:rsid w:val="0008598A"/>
    <w:rsid w:val="00087020"/>
    <w:rsid w:val="00087169"/>
    <w:rsid w:val="000872C1"/>
    <w:rsid w:val="000873C1"/>
    <w:rsid w:val="00087657"/>
    <w:rsid w:val="0008783C"/>
    <w:rsid w:val="00087AD5"/>
    <w:rsid w:val="00090270"/>
    <w:rsid w:val="000903F6"/>
    <w:rsid w:val="00090C24"/>
    <w:rsid w:val="00090DC1"/>
    <w:rsid w:val="0009226A"/>
    <w:rsid w:val="0009271D"/>
    <w:rsid w:val="00092911"/>
    <w:rsid w:val="000936D5"/>
    <w:rsid w:val="00093F10"/>
    <w:rsid w:val="000946D7"/>
    <w:rsid w:val="00094BDF"/>
    <w:rsid w:val="00094E53"/>
    <w:rsid w:val="00095D2A"/>
    <w:rsid w:val="0009611A"/>
    <w:rsid w:val="00096B38"/>
    <w:rsid w:val="000972CE"/>
    <w:rsid w:val="000973EE"/>
    <w:rsid w:val="00097BD6"/>
    <w:rsid w:val="000A03DE"/>
    <w:rsid w:val="000A081B"/>
    <w:rsid w:val="000A1153"/>
    <w:rsid w:val="000A1B9F"/>
    <w:rsid w:val="000A1BF7"/>
    <w:rsid w:val="000A359F"/>
    <w:rsid w:val="000A3893"/>
    <w:rsid w:val="000A4CBA"/>
    <w:rsid w:val="000A4DC9"/>
    <w:rsid w:val="000A5D41"/>
    <w:rsid w:val="000A5F07"/>
    <w:rsid w:val="000A64F1"/>
    <w:rsid w:val="000A671F"/>
    <w:rsid w:val="000A678F"/>
    <w:rsid w:val="000A6954"/>
    <w:rsid w:val="000A6AF6"/>
    <w:rsid w:val="000A71A4"/>
    <w:rsid w:val="000A71BF"/>
    <w:rsid w:val="000A7F30"/>
    <w:rsid w:val="000B06E7"/>
    <w:rsid w:val="000B1004"/>
    <w:rsid w:val="000B17F4"/>
    <w:rsid w:val="000B228F"/>
    <w:rsid w:val="000B2A17"/>
    <w:rsid w:val="000B2D43"/>
    <w:rsid w:val="000B4F15"/>
    <w:rsid w:val="000B53E6"/>
    <w:rsid w:val="000B5632"/>
    <w:rsid w:val="000B6D4B"/>
    <w:rsid w:val="000B6E6F"/>
    <w:rsid w:val="000B7225"/>
    <w:rsid w:val="000C0157"/>
    <w:rsid w:val="000C054C"/>
    <w:rsid w:val="000C07BB"/>
    <w:rsid w:val="000C099F"/>
    <w:rsid w:val="000C0D87"/>
    <w:rsid w:val="000C1526"/>
    <w:rsid w:val="000C1776"/>
    <w:rsid w:val="000C193C"/>
    <w:rsid w:val="000C1D15"/>
    <w:rsid w:val="000C2790"/>
    <w:rsid w:val="000C3B5E"/>
    <w:rsid w:val="000C46B1"/>
    <w:rsid w:val="000C5290"/>
    <w:rsid w:val="000C5758"/>
    <w:rsid w:val="000C645A"/>
    <w:rsid w:val="000C6A0A"/>
    <w:rsid w:val="000C70EA"/>
    <w:rsid w:val="000C7DD1"/>
    <w:rsid w:val="000D0E5F"/>
    <w:rsid w:val="000D18CD"/>
    <w:rsid w:val="000D20B0"/>
    <w:rsid w:val="000D213A"/>
    <w:rsid w:val="000D25CD"/>
    <w:rsid w:val="000D28EB"/>
    <w:rsid w:val="000D29F7"/>
    <w:rsid w:val="000D2E45"/>
    <w:rsid w:val="000D3529"/>
    <w:rsid w:val="000D35FF"/>
    <w:rsid w:val="000D3B6D"/>
    <w:rsid w:val="000D3C89"/>
    <w:rsid w:val="000D4679"/>
    <w:rsid w:val="000D4736"/>
    <w:rsid w:val="000D5A7B"/>
    <w:rsid w:val="000D6711"/>
    <w:rsid w:val="000D6755"/>
    <w:rsid w:val="000D730E"/>
    <w:rsid w:val="000D78F9"/>
    <w:rsid w:val="000D7E0B"/>
    <w:rsid w:val="000E00B2"/>
    <w:rsid w:val="000E03A5"/>
    <w:rsid w:val="000E05C6"/>
    <w:rsid w:val="000E0D06"/>
    <w:rsid w:val="000E20D2"/>
    <w:rsid w:val="000E2566"/>
    <w:rsid w:val="000E2788"/>
    <w:rsid w:val="000E2A53"/>
    <w:rsid w:val="000E3055"/>
    <w:rsid w:val="000E30CC"/>
    <w:rsid w:val="000E3188"/>
    <w:rsid w:val="000E3225"/>
    <w:rsid w:val="000E32D3"/>
    <w:rsid w:val="000E52FF"/>
    <w:rsid w:val="000E5599"/>
    <w:rsid w:val="000E5ABB"/>
    <w:rsid w:val="000E757B"/>
    <w:rsid w:val="000F0E07"/>
    <w:rsid w:val="000F11EE"/>
    <w:rsid w:val="000F2439"/>
    <w:rsid w:val="000F25C6"/>
    <w:rsid w:val="000F30C0"/>
    <w:rsid w:val="000F3B93"/>
    <w:rsid w:val="000F4BC3"/>
    <w:rsid w:val="000F5C29"/>
    <w:rsid w:val="000F5CC9"/>
    <w:rsid w:val="000F6311"/>
    <w:rsid w:val="000F6330"/>
    <w:rsid w:val="000F6899"/>
    <w:rsid w:val="000F6A52"/>
    <w:rsid w:val="000F6CA6"/>
    <w:rsid w:val="000F6D97"/>
    <w:rsid w:val="000F6F24"/>
    <w:rsid w:val="00100472"/>
    <w:rsid w:val="0010198C"/>
    <w:rsid w:val="001019D7"/>
    <w:rsid w:val="00101CE9"/>
    <w:rsid w:val="00102556"/>
    <w:rsid w:val="00102B70"/>
    <w:rsid w:val="00103CC3"/>
    <w:rsid w:val="0010442F"/>
    <w:rsid w:val="00104621"/>
    <w:rsid w:val="001050B9"/>
    <w:rsid w:val="001050E3"/>
    <w:rsid w:val="00105A09"/>
    <w:rsid w:val="00105A28"/>
    <w:rsid w:val="001066C7"/>
    <w:rsid w:val="001068F4"/>
    <w:rsid w:val="001112D8"/>
    <w:rsid w:val="00112E18"/>
    <w:rsid w:val="00113B49"/>
    <w:rsid w:val="00113C88"/>
    <w:rsid w:val="00113F85"/>
    <w:rsid w:val="001140BD"/>
    <w:rsid w:val="001144DE"/>
    <w:rsid w:val="001146F3"/>
    <w:rsid w:val="00114AEE"/>
    <w:rsid w:val="00114FC9"/>
    <w:rsid w:val="00115983"/>
    <w:rsid w:val="00115A48"/>
    <w:rsid w:val="00115ADB"/>
    <w:rsid w:val="0011699D"/>
    <w:rsid w:val="00117573"/>
    <w:rsid w:val="00117779"/>
    <w:rsid w:val="00117870"/>
    <w:rsid w:val="00117B5C"/>
    <w:rsid w:val="00120537"/>
    <w:rsid w:val="00121357"/>
    <w:rsid w:val="001220E9"/>
    <w:rsid w:val="00122C3C"/>
    <w:rsid w:val="00124CBE"/>
    <w:rsid w:val="0012526F"/>
    <w:rsid w:val="00125B93"/>
    <w:rsid w:val="00125DC6"/>
    <w:rsid w:val="00125E68"/>
    <w:rsid w:val="001261C4"/>
    <w:rsid w:val="00126238"/>
    <w:rsid w:val="0012645C"/>
    <w:rsid w:val="001272A2"/>
    <w:rsid w:val="00127FD9"/>
    <w:rsid w:val="00130545"/>
    <w:rsid w:val="00130A76"/>
    <w:rsid w:val="00130E3B"/>
    <w:rsid w:val="00132338"/>
    <w:rsid w:val="00132DB6"/>
    <w:rsid w:val="00132FC6"/>
    <w:rsid w:val="00133385"/>
    <w:rsid w:val="0013388F"/>
    <w:rsid w:val="00133C60"/>
    <w:rsid w:val="00134992"/>
    <w:rsid w:val="00135109"/>
    <w:rsid w:val="00135661"/>
    <w:rsid w:val="00135D32"/>
    <w:rsid w:val="00136188"/>
    <w:rsid w:val="001361DC"/>
    <w:rsid w:val="00136845"/>
    <w:rsid w:val="00136D36"/>
    <w:rsid w:val="00136EDF"/>
    <w:rsid w:val="001372C2"/>
    <w:rsid w:val="001373AF"/>
    <w:rsid w:val="001403BF"/>
    <w:rsid w:val="00140685"/>
    <w:rsid w:val="00140686"/>
    <w:rsid w:val="001413D1"/>
    <w:rsid w:val="001417FF"/>
    <w:rsid w:val="0014201D"/>
    <w:rsid w:val="00142F19"/>
    <w:rsid w:val="001431C4"/>
    <w:rsid w:val="001438B7"/>
    <w:rsid w:val="00143958"/>
    <w:rsid w:val="00143E39"/>
    <w:rsid w:val="00143E7A"/>
    <w:rsid w:val="00144328"/>
    <w:rsid w:val="00144504"/>
    <w:rsid w:val="0014481D"/>
    <w:rsid w:val="001451BA"/>
    <w:rsid w:val="00145B3A"/>
    <w:rsid w:val="00145B5A"/>
    <w:rsid w:val="00145E0A"/>
    <w:rsid w:val="00150D26"/>
    <w:rsid w:val="00150FF7"/>
    <w:rsid w:val="001514C7"/>
    <w:rsid w:val="00151C57"/>
    <w:rsid w:val="00152123"/>
    <w:rsid w:val="001524BF"/>
    <w:rsid w:val="00152C1E"/>
    <w:rsid w:val="0015393E"/>
    <w:rsid w:val="00153CC7"/>
    <w:rsid w:val="00153FDB"/>
    <w:rsid w:val="001546CE"/>
    <w:rsid w:val="001555B0"/>
    <w:rsid w:val="00155D42"/>
    <w:rsid w:val="0015728C"/>
    <w:rsid w:val="00157424"/>
    <w:rsid w:val="00157779"/>
    <w:rsid w:val="001601A0"/>
    <w:rsid w:val="001611AC"/>
    <w:rsid w:val="00161F23"/>
    <w:rsid w:val="00162A68"/>
    <w:rsid w:val="00162F1C"/>
    <w:rsid w:val="00163955"/>
    <w:rsid w:val="001640ED"/>
    <w:rsid w:val="001641F6"/>
    <w:rsid w:val="001653F8"/>
    <w:rsid w:val="001658F0"/>
    <w:rsid w:val="00165CA8"/>
    <w:rsid w:val="00165E96"/>
    <w:rsid w:val="00166B41"/>
    <w:rsid w:val="00166B4D"/>
    <w:rsid w:val="00167043"/>
    <w:rsid w:val="001679C4"/>
    <w:rsid w:val="0017020C"/>
    <w:rsid w:val="00170400"/>
    <w:rsid w:val="00170563"/>
    <w:rsid w:val="001705E1"/>
    <w:rsid w:val="001707D8"/>
    <w:rsid w:val="00170CD5"/>
    <w:rsid w:val="00171636"/>
    <w:rsid w:val="0017176A"/>
    <w:rsid w:val="00171D82"/>
    <w:rsid w:val="00171DD8"/>
    <w:rsid w:val="00171E3F"/>
    <w:rsid w:val="00171F2C"/>
    <w:rsid w:val="00172509"/>
    <w:rsid w:val="00172B06"/>
    <w:rsid w:val="001730EE"/>
    <w:rsid w:val="001734DF"/>
    <w:rsid w:val="001734FB"/>
    <w:rsid w:val="00173512"/>
    <w:rsid w:val="001741A7"/>
    <w:rsid w:val="00174B00"/>
    <w:rsid w:val="00175015"/>
    <w:rsid w:val="00175076"/>
    <w:rsid w:val="00175CBC"/>
    <w:rsid w:val="00175E61"/>
    <w:rsid w:val="00175EF2"/>
    <w:rsid w:val="00176A77"/>
    <w:rsid w:val="00177365"/>
    <w:rsid w:val="001779A1"/>
    <w:rsid w:val="00180CDC"/>
    <w:rsid w:val="00182F6F"/>
    <w:rsid w:val="001846A1"/>
    <w:rsid w:val="00184D2D"/>
    <w:rsid w:val="001859E3"/>
    <w:rsid w:val="00185AED"/>
    <w:rsid w:val="001860CC"/>
    <w:rsid w:val="001860D7"/>
    <w:rsid w:val="001860F0"/>
    <w:rsid w:val="00187157"/>
    <w:rsid w:val="0019088E"/>
    <w:rsid w:val="00190B68"/>
    <w:rsid w:val="00190F84"/>
    <w:rsid w:val="00192421"/>
    <w:rsid w:val="00192C83"/>
    <w:rsid w:val="00193598"/>
    <w:rsid w:val="00193916"/>
    <w:rsid w:val="0019489F"/>
    <w:rsid w:val="00194BF6"/>
    <w:rsid w:val="00195AEC"/>
    <w:rsid w:val="00195D2B"/>
    <w:rsid w:val="00196303"/>
    <w:rsid w:val="0019641C"/>
    <w:rsid w:val="001970FA"/>
    <w:rsid w:val="0019729E"/>
    <w:rsid w:val="00197540"/>
    <w:rsid w:val="001A00F5"/>
    <w:rsid w:val="001A0235"/>
    <w:rsid w:val="001A1618"/>
    <w:rsid w:val="001A1A80"/>
    <w:rsid w:val="001A230F"/>
    <w:rsid w:val="001A2D7D"/>
    <w:rsid w:val="001A328B"/>
    <w:rsid w:val="001A38F1"/>
    <w:rsid w:val="001A3AA0"/>
    <w:rsid w:val="001A46AD"/>
    <w:rsid w:val="001A4810"/>
    <w:rsid w:val="001A4AD2"/>
    <w:rsid w:val="001A5505"/>
    <w:rsid w:val="001A5606"/>
    <w:rsid w:val="001A658C"/>
    <w:rsid w:val="001A6647"/>
    <w:rsid w:val="001A6AB0"/>
    <w:rsid w:val="001A74C9"/>
    <w:rsid w:val="001A78F7"/>
    <w:rsid w:val="001A7B6F"/>
    <w:rsid w:val="001B00BE"/>
    <w:rsid w:val="001B038D"/>
    <w:rsid w:val="001B05C4"/>
    <w:rsid w:val="001B0A24"/>
    <w:rsid w:val="001B11FD"/>
    <w:rsid w:val="001B25C3"/>
    <w:rsid w:val="001B328E"/>
    <w:rsid w:val="001B38C5"/>
    <w:rsid w:val="001B48DF"/>
    <w:rsid w:val="001B5157"/>
    <w:rsid w:val="001B5202"/>
    <w:rsid w:val="001B5B2B"/>
    <w:rsid w:val="001B5FFB"/>
    <w:rsid w:val="001B689E"/>
    <w:rsid w:val="001B7403"/>
    <w:rsid w:val="001B750A"/>
    <w:rsid w:val="001B7EE4"/>
    <w:rsid w:val="001C080A"/>
    <w:rsid w:val="001C12E5"/>
    <w:rsid w:val="001C1B86"/>
    <w:rsid w:val="001C1EF4"/>
    <w:rsid w:val="001C2C3E"/>
    <w:rsid w:val="001C382C"/>
    <w:rsid w:val="001C4726"/>
    <w:rsid w:val="001C4EC8"/>
    <w:rsid w:val="001C581E"/>
    <w:rsid w:val="001C58CD"/>
    <w:rsid w:val="001C6430"/>
    <w:rsid w:val="001C6903"/>
    <w:rsid w:val="001C690B"/>
    <w:rsid w:val="001C69B5"/>
    <w:rsid w:val="001C6C79"/>
    <w:rsid w:val="001C6E83"/>
    <w:rsid w:val="001C74B1"/>
    <w:rsid w:val="001C7A81"/>
    <w:rsid w:val="001D0AB0"/>
    <w:rsid w:val="001D0AC9"/>
    <w:rsid w:val="001D0D7A"/>
    <w:rsid w:val="001D0F1B"/>
    <w:rsid w:val="001D1880"/>
    <w:rsid w:val="001D1AC7"/>
    <w:rsid w:val="001D1F3B"/>
    <w:rsid w:val="001D2777"/>
    <w:rsid w:val="001D2859"/>
    <w:rsid w:val="001D28D3"/>
    <w:rsid w:val="001D312D"/>
    <w:rsid w:val="001D3460"/>
    <w:rsid w:val="001D34DE"/>
    <w:rsid w:val="001D3BA5"/>
    <w:rsid w:val="001D4142"/>
    <w:rsid w:val="001D6378"/>
    <w:rsid w:val="001D654F"/>
    <w:rsid w:val="001D7B72"/>
    <w:rsid w:val="001E0139"/>
    <w:rsid w:val="001E15DD"/>
    <w:rsid w:val="001E375E"/>
    <w:rsid w:val="001E4C7E"/>
    <w:rsid w:val="001E4E62"/>
    <w:rsid w:val="001E5FD1"/>
    <w:rsid w:val="001E65FD"/>
    <w:rsid w:val="001E7BD7"/>
    <w:rsid w:val="001E7CD9"/>
    <w:rsid w:val="001E7F89"/>
    <w:rsid w:val="001F17E5"/>
    <w:rsid w:val="001F186E"/>
    <w:rsid w:val="001F19BB"/>
    <w:rsid w:val="001F238F"/>
    <w:rsid w:val="001F29C2"/>
    <w:rsid w:val="001F337C"/>
    <w:rsid w:val="001F39A3"/>
    <w:rsid w:val="001F4822"/>
    <w:rsid w:val="001F4A6D"/>
    <w:rsid w:val="001F4C0C"/>
    <w:rsid w:val="001F4EAB"/>
    <w:rsid w:val="001F50C8"/>
    <w:rsid w:val="001F5CDC"/>
    <w:rsid w:val="001F5EFD"/>
    <w:rsid w:val="001F5F7A"/>
    <w:rsid w:val="001F643D"/>
    <w:rsid w:val="001F6A03"/>
    <w:rsid w:val="001F6CA7"/>
    <w:rsid w:val="001F7152"/>
    <w:rsid w:val="001F71D9"/>
    <w:rsid w:val="001F7AA1"/>
    <w:rsid w:val="00200FBE"/>
    <w:rsid w:val="002015CE"/>
    <w:rsid w:val="00201604"/>
    <w:rsid w:val="002021FC"/>
    <w:rsid w:val="002029F3"/>
    <w:rsid w:val="00202EF1"/>
    <w:rsid w:val="002030F6"/>
    <w:rsid w:val="00204286"/>
    <w:rsid w:val="002044E3"/>
    <w:rsid w:val="0020470E"/>
    <w:rsid w:val="00205225"/>
    <w:rsid w:val="002055D9"/>
    <w:rsid w:val="00205A88"/>
    <w:rsid w:val="00206656"/>
    <w:rsid w:val="00207117"/>
    <w:rsid w:val="00207469"/>
    <w:rsid w:val="00207816"/>
    <w:rsid w:val="0021047B"/>
    <w:rsid w:val="00210A9E"/>
    <w:rsid w:val="002115D2"/>
    <w:rsid w:val="002116AA"/>
    <w:rsid w:val="002118C0"/>
    <w:rsid w:val="00212090"/>
    <w:rsid w:val="0021273A"/>
    <w:rsid w:val="00212870"/>
    <w:rsid w:val="00213E21"/>
    <w:rsid w:val="002141C0"/>
    <w:rsid w:val="002149D6"/>
    <w:rsid w:val="0021504B"/>
    <w:rsid w:val="002150C6"/>
    <w:rsid w:val="00215BCE"/>
    <w:rsid w:val="00216DE9"/>
    <w:rsid w:val="00217848"/>
    <w:rsid w:val="00217AA5"/>
    <w:rsid w:val="00217B58"/>
    <w:rsid w:val="00217DBF"/>
    <w:rsid w:val="0022121A"/>
    <w:rsid w:val="0022138E"/>
    <w:rsid w:val="00221586"/>
    <w:rsid w:val="00221B3B"/>
    <w:rsid w:val="00221EFE"/>
    <w:rsid w:val="002229FB"/>
    <w:rsid w:val="002234D6"/>
    <w:rsid w:val="00224321"/>
    <w:rsid w:val="00224B5A"/>
    <w:rsid w:val="00225331"/>
    <w:rsid w:val="00227072"/>
    <w:rsid w:val="00230261"/>
    <w:rsid w:val="00231897"/>
    <w:rsid w:val="002324A1"/>
    <w:rsid w:val="002328E1"/>
    <w:rsid w:val="00232D04"/>
    <w:rsid w:val="00232E25"/>
    <w:rsid w:val="002359F8"/>
    <w:rsid w:val="00235F3B"/>
    <w:rsid w:val="0023739C"/>
    <w:rsid w:val="0023754C"/>
    <w:rsid w:val="002408C8"/>
    <w:rsid w:val="00241B85"/>
    <w:rsid w:val="002428EB"/>
    <w:rsid w:val="00243EC9"/>
    <w:rsid w:val="0024450A"/>
    <w:rsid w:val="00244797"/>
    <w:rsid w:val="0024545E"/>
    <w:rsid w:val="0024679F"/>
    <w:rsid w:val="00246867"/>
    <w:rsid w:val="0024799F"/>
    <w:rsid w:val="00250557"/>
    <w:rsid w:val="002513F1"/>
    <w:rsid w:val="00251D2A"/>
    <w:rsid w:val="00252175"/>
    <w:rsid w:val="00252645"/>
    <w:rsid w:val="00253847"/>
    <w:rsid w:val="00253AB3"/>
    <w:rsid w:val="002543D9"/>
    <w:rsid w:val="00254639"/>
    <w:rsid w:val="00254721"/>
    <w:rsid w:val="00254830"/>
    <w:rsid w:val="00255389"/>
    <w:rsid w:val="00256265"/>
    <w:rsid w:val="002565AF"/>
    <w:rsid w:val="0025691A"/>
    <w:rsid w:val="0025743F"/>
    <w:rsid w:val="00257823"/>
    <w:rsid w:val="00257A78"/>
    <w:rsid w:val="00257D2C"/>
    <w:rsid w:val="00260CF7"/>
    <w:rsid w:val="0026105F"/>
    <w:rsid w:val="00261B72"/>
    <w:rsid w:val="002632A3"/>
    <w:rsid w:val="002634B8"/>
    <w:rsid w:val="00263A8D"/>
    <w:rsid w:val="00263B51"/>
    <w:rsid w:val="00263BE5"/>
    <w:rsid w:val="0026484C"/>
    <w:rsid w:val="00264A45"/>
    <w:rsid w:val="00265085"/>
    <w:rsid w:val="002652D6"/>
    <w:rsid w:val="002656F3"/>
    <w:rsid w:val="002659E8"/>
    <w:rsid w:val="00266296"/>
    <w:rsid w:val="00266872"/>
    <w:rsid w:val="00266942"/>
    <w:rsid w:val="00267451"/>
    <w:rsid w:val="00267D9C"/>
    <w:rsid w:val="00267F90"/>
    <w:rsid w:val="00270395"/>
    <w:rsid w:val="002703E0"/>
    <w:rsid w:val="00270BAE"/>
    <w:rsid w:val="00270FF9"/>
    <w:rsid w:val="002710D5"/>
    <w:rsid w:val="00271817"/>
    <w:rsid w:val="0027191B"/>
    <w:rsid w:val="00272B59"/>
    <w:rsid w:val="00272C4B"/>
    <w:rsid w:val="002731D5"/>
    <w:rsid w:val="00273BF0"/>
    <w:rsid w:val="00273D73"/>
    <w:rsid w:val="00273E86"/>
    <w:rsid w:val="002744F5"/>
    <w:rsid w:val="002746DD"/>
    <w:rsid w:val="002747DA"/>
    <w:rsid w:val="002748A6"/>
    <w:rsid w:val="002749C4"/>
    <w:rsid w:val="002750B2"/>
    <w:rsid w:val="0027572C"/>
    <w:rsid w:val="00275E4D"/>
    <w:rsid w:val="00276A53"/>
    <w:rsid w:val="002779EE"/>
    <w:rsid w:val="00277B75"/>
    <w:rsid w:val="002800B1"/>
    <w:rsid w:val="002807E7"/>
    <w:rsid w:val="00280FB5"/>
    <w:rsid w:val="00281E2C"/>
    <w:rsid w:val="00281E3F"/>
    <w:rsid w:val="00282559"/>
    <w:rsid w:val="002827B5"/>
    <w:rsid w:val="00283CDB"/>
    <w:rsid w:val="00283D05"/>
    <w:rsid w:val="00283F69"/>
    <w:rsid w:val="0028420E"/>
    <w:rsid w:val="00284FB4"/>
    <w:rsid w:val="00287AD7"/>
    <w:rsid w:val="00291985"/>
    <w:rsid w:val="002921EE"/>
    <w:rsid w:val="002927C0"/>
    <w:rsid w:val="00292C76"/>
    <w:rsid w:val="00292CD0"/>
    <w:rsid w:val="002932A5"/>
    <w:rsid w:val="00293464"/>
    <w:rsid w:val="0029382B"/>
    <w:rsid w:val="0029387A"/>
    <w:rsid w:val="00293AEE"/>
    <w:rsid w:val="002942A9"/>
    <w:rsid w:val="00294462"/>
    <w:rsid w:val="00294E42"/>
    <w:rsid w:val="00295269"/>
    <w:rsid w:val="002952D5"/>
    <w:rsid w:val="00295659"/>
    <w:rsid w:val="002959E6"/>
    <w:rsid w:val="002964A4"/>
    <w:rsid w:val="00296933"/>
    <w:rsid w:val="00297D6C"/>
    <w:rsid w:val="002A0158"/>
    <w:rsid w:val="002A0509"/>
    <w:rsid w:val="002A1363"/>
    <w:rsid w:val="002A1381"/>
    <w:rsid w:val="002A1655"/>
    <w:rsid w:val="002A2013"/>
    <w:rsid w:val="002A2D3E"/>
    <w:rsid w:val="002A2DE6"/>
    <w:rsid w:val="002A4227"/>
    <w:rsid w:val="002A4973"/>
    <w:rsid w:val="002A4B49"/>
    <w:rsid w:val="002A53E7"/>
    <w:rsid w:val="002A5450"/>
    <w:rsid w:val="002A5669"/>
    <w:rsid w:val="002A64BF"/>
    <w:rsid w:val="002A6638"/>
    <w:rsid w:val="002A665E"/>
    <w:rsid w:val="002A6A35"/>
    <w:rsid w:val="002A7251"/>
    <w:rsid w:val="002A72DA"/>
    <w:rsid w:val="002A764B"/>
    <w:rsid w:val="002A7DCA"/>
    <w:rsid w:val="002B0F5E"/>
    <w:rsid w:val="002B1B0B"/>
    <w:rsid w:val="002B1BDF"/>
    <w:rsid w:val="002B220A"/>
    <w:rsid w:val="002B264D"/>
    <w:rsid w:val="002B329C"/>
    <w:rsid w:val="002B3754"/>
    <w:rsid w:val="002B410B"/>
    <w:rsid w:val="002B411C"/>
    <w:rsid w:val="002B46EA"/>
    <w:rsid w:val="002B4815"/>
    <w:rsid w:val="002B51BE"/>
    <w:rsid w:val="002B5300"/>
    <w:rsid w:val="002B5417"/>
    <w:rsid w:val="002B54E8"/>
    <w:rsid w:val="002B5CCF"/>
    <w:rsid w:val="002B649A"/>
    <w:rsid w:val="002B6C9E"/>
    <w:rsid w:val="002B7331"/>
    <w:rsid w:val="002B7D08"/>
    <w:rsid w:val="002C0748"/>
    <w:rsid w:val="002C07F0"/>
    <w:rsid w:val="002C08EC"/>
    <w:rsid w:val="002C14DA"/>
    <w:rsid w:val="002C1D61"/>
    <w:rsid w:val="002C2906"/>
    <w:rsid w:val="002C2E8E"/>
    <w:rsid w:val="002C32EB"/>
    <w:rsid w:val="002C373E"/>
    <w:rsid w:val="002C379E"/>
    <w:rsid w:val="002C3BBA"/>
    <w:rsid w:val="002C4A58"/>
    <w:rsid w:val="002C4D6B"/>
    <w:rsid w:val="002C5817"/>
    <w:rsid w:val="002C670B"/>
    <w:rsid w:val="002C715D"/>
    <w:rsid w:val="002C7255"/>
    <w:rsid w:val="002D056A"/>
    <w:rsid w:val="002D0F52"/>
    <w:rsid w:val="002D11A8"/>
    <w:rsid w:val="002D137B"/>
    <w:rsid w:val="002D13B7"/>
    <w:rsid w:val="002D1F9F"/>
    <w:rsid w:val="002D214A"/>
    <w:rsid w:val="002D2449"/>
    <w:rsid w:val="002D249A"/>
    <w:rsid w:val="002D276D"/>
    <w:rsid w:val="002D3388"/>
    <w:rsid w:val="002D3F2E"/>
    <w:rsid w:val="002D4953"/>
    <w:rsid w:val="002D5452"/>
    <w:rsid w:val="002D6613"/>
    <w:rsid w:val="002D6ECB"/>
    <w:rsid w:val="002D7F09"/>
    <w:rsid w:val="002D7FE7"/>
    <w:rsid w:val="002E00F6"/>
    <w:rsid w:val="002E1492"/>
    <w:rsid w:val="002E1639"/>
    <w:rsid w:val="002E1E1A"/>
    <w:rsid w:val="002E26B0"/>
    <w:rsid w:val="002E2DC7"/>
    <w:rsid w:val="002E30C2"/>
    <w:rsid w:val="002E31C0"/>
    <w:rsid w:val="002E38EC"/>
    <w:rsid w:val="002E4742"/>
    <w:rsid w:val="002E4CCA"/>
    <w:rsid w:val="002E527C"/>
    <w:rsid w:val="002E5370"/>
    <w:rsid w:val="002E5678"/>
    <w:rsid w:val="002E5C19"/>
    <w:rsid w:val="002E6DAA"/>
    <w:rsid w:val="002E7CE1"/>
    <w:rsid w:val="002F076E"/>
    <w:rsid w:val="002F1AD4"/>
    <w:rsid w:val="002F1F97"/>
    <w:rsid w:val="002F2181"/>
    <w:rsid w:val="002F2AFC"/>
    <w:rsid w:val="002F2DF6"/>
    <w:rsid w:val="002F3376"/>
    <w:rsid w:val="002F4310"/>
    <w:rsid w:val="002F4BE1"/>
    <w:rsid w:val="002F5115"/>
    <w:rsid w:val="002F548F"/>
    <w:rsid w:val="002F56F0"/>
    <w:rsid w:val="002F5DD3"/>
    <w:rsid w:val="002F68C3"/>
    <w:rsid w:val="002F6C40"/>
    <w:rsid w:val="00300028"/>
    <w:rsid w:val="0030011F"/>
    <w:rsid w:val="00300A54"/>
    <w:rsid w:val="00300E02"/>
    <w:rsid w:val="00300EB4"/>
    <w:rsid w:val="003011F8"/>
    <w:rsid w:val="00301AFA"/>
    <w:rsid w:val="00301DB1"/>
    <w:rsid w:val="00302592"/>
    <w:rsid w:val="00302787"/>
    <w:rsid w:val="00302B0E"/>
    <w:rsid w:val="00302ED1"/>
    <w:rsid w:val="00302FA4"/>
    <w:rsid w:val="00303246"/>
    <w:rsid w:val="003053F5"/>
    <w:rsid w:val="0030548C"/>
    <w:rsid w:val="00306506"/>
    <w:rsid w:val="003065CC"/>
    <w:rsid w:val="00307523"/>
    <w:rsid w:val="003079B6"/>
    <w:rsid w:val="00307B00"/>
    <w:rsid w:val="0031003B"/>
    <w:rsid w:val="0031039D"/>
    <w:rsid w:val="00310B00"/>
    <w:rsid w:val="0031187D"/>
    <w:rsid w:val="00311FE4"/>
    <w:rsid w:val="003131B2"/>
    <w:rsid w:val="0031322F"/>
    <w:rsid w:val="0031364C"/>
    <w:rsid w:val="00313ABA"/>
    <w:rsid w:val="00313FDE"/>
    <w:rsid w:val="003146E0"/>
    <w:rsid w:val="00314785"/>
    <w:rsid w:val="003154CF"/>
    <w:rsid w:val="00315A4A"/>
    <w:rsid w:val="00315BCF"/>
    <w:rsid w:val="0031613E"/>
    <w:rsid w:val="003177DB"/>
    <w:rsid w:val="00317EE6"/>
    <w:rsid w:val="0032043E"/>
    <w:rsid w:val="003208CC"/>
    <w:rsid w:val="003210A1"/>
    <w:rsid w:val="00321E02"/>
    <w:rsid w:val="00323D22"/>
    <w:rsid w:val="00324076"/>
    <w:rsid w:val="00324B28"/>
    <w:rsid w:val="00325196"/>
    <w:rsid w:val="0032522C"/>
    <w:rsid w:val="003254B2"/>
    <w:rsid w:val="00326214"/>
    <w:rsid w:val="00326739"/>
    <w:rsid w:val="0032703D"/>
    <w:rsid w:val="00327253"/>
    <w:rsid w:val="00327289"/>
    <w:rsid w:val="00327CAE"/>
    <w:rsid w:val="00330596"/>
    <w:rsid w:val="00330A4E"/>
    <w:rsid w:val="00330F07"/>
    <w:rsid w:val="00331062"/>
    <w:rsid w:val="0033140E"/>
    <w:rsid w:val="00331716"/>
    <w:rsid w:val="00331A64"/>
    <w:rsid w:val="00332140"/>
    <w:rsid w:val="003322FE"/>
    <w:rsid w:val="00332445"/>
    <w:rsid w:val="003324E8"/>
    <w:rsid w:val="00333F5E"/>
    <w:rsid w:val="003341EC"/>
    <w:rsid w:val="00334D56"/>
    <w:rsid w:val="00335100"/>
    <w:rsid w:val="00336069"/>
    <w:rsid w:val="00336181"/>
    <w:rsid w:val="00336876"/>
    <w:rsid w:val="00336AF8"/>
    <w:rsid w:val="00336D60"/>
    <w:rsid w:val="0033742B"/>
    <w:rsid w:val="003375D5"/>
    <w:rsid w:val="003378C0"/>
    <w:rsid w:val="00337F83"/>
    <w:rsid w:val="003406A0"/>
    <w:rsid w:val="00340BBE"/>
    <w:rsid w:val="00341398"/>
    <w:rsid w:val="00342816"/>
    <w:rsid w:val="00342887"/>
    <w:rsid w:val="003428BD"/>
    <w:rsid w:val="0034383E"/>
    <w:rsid w:val="0034428C"/>
    <w:rsid w:val="003442E8"/>
    <w:rsid w:val="00344C1C"/>
    <w:rsid w:val="00344E17"/>
    <w:rsid w:val="003451DB"/>
    <w:rsid w:val="0034540B"/>
    <w:rsid w:val="003469FF"/>
    <w:rsid w:val="00347673"/>
    <w:rsid w:val="00351B4B"/>
    <w:rsid w:val="00351BBE"/>
    <w:rsid w:val="003520E6"/>
    <w:rsid w:val="003527A0"/>
    <w:rsid w:val="00352FB8"/>
    <w:rsid w:val="0035348F"/>
    <w:rsid w:val="00353987"/>
    <w:rsid w:val="003542E9"/>
    <w:rsid w:val="003548B5"/>
    <w:rsid w:val="00354ABA"/>
    <w:rsid w:val="003552FC"/>
    <w:rsid w:val="00355CDE"/>
    <w:rsid w:val="003562BA"/>
    <w:rsid w:val="003564EE"/>
    <w:rsid w:val="003569BF"/>
    <w:rsid w:val="003573A0"/>
    <w:rsid w:val="00357F7D"/>
    <w:rsid w:val="00357F8D"/>
    <w:rsid w:val="00360703"/>
    <w:rsid w:val="003611E9"/>
    <w:rsid w:val="003611EC"/>
    <w:rsid w:val="003619D8"/>
    <w:rsid w:val="00361B2A"/>
    <w:rsid w:val="00361E7A"/>
    <w:rsid w:val="00361EEE"/>
    <w:rsid w:val="00362B66"/>
    <w:rsid w:val="00363CAF"/>
    <w:rsid w:val="00363DBA"/>
    <w:rsid w:val="00363F0F"/>
    <w:rsid w:val="0036439B"/>
    <w:rsid w:val="00364831"/>
    <w:rsid w:val="00365338"/>
    <w:rsid w:val="00365444"/>
    <w:rsid w:val="00365603"/>
    <w:rsid w:val="003657BF"/>
    <w:rsid w:val="00365BA2"/>
    <w:rsid w:val="00367777"/>
    <w:rsid w:val="00367F12"/>
    <w:rsid w:val="0037000C"/>
    <w:rsid w:val="00370689"/>
    <w:rsid w:val="00370842"/>
    <w:rsid w:val="00370996"/>
    <w:rsid w:val="003714B4"/>
    <w:rsid w:val="00371613"/>
    <w:rsid w:val="00371874"/>
    <w:rsid w:val="00371D37"/>
    <w:rsid w:val="00371E13"/>
    <w:rsid w:val="003720D3"/>
    <w:rsid w:val="003734A0"/>
    <w:rsid w:val="00373A0F"/>
    <w:rsid w:val="00374D14"/>
    <w:rsid w:val="003752AE"/>
    <w:rsid w:val="00375DB2"/>
    <w:rsid w:val="00376400"/>
    <w:rsid w:val="00377089"/>
    <w:rsid w:val="00377244"/>
    <w:rsid w:val="003776A1"/>
    <w:rsid w:val="003777D8"/>
    <w:rsid w:val="00380728"/>
    <w:rsid w:val="00380F68"/>
    <w:rsid w:val="003810F1"/>
    <w:rsid w:val="00381642"/>
    <w:rsid w:val="003818F0"/>
    <w:rsid w:val="0038250D"/>
    <w:rsid w:val="00382B26"/>
    <w:rsid w:val="00382C23"/>
    <w:rsid w:val="003831EE"/>
    <w:rsid w:val="00383934"/>
    <w:rsid w:val="00383D20"/>
    <w:rsid w:val="00383DDA"/>
    <w:rsid w:val="003844E2"/>
    <w:rsid w:val="003847EC"/>
    <w:rsid w:val="00384A97"/>
    <w:rsid w:val="0038515A"/>
    <w:rsid w:val="00385833"/>
    <w:rsid w:val="00385AD1"/>
    <w:rsid w:val="00386086"/>
    <w:rsid w:val="00386F4C"/>
    <w:rsid w:val="00387699"/>
    <w:rsid w:val="00387A02"/>
    <w:rsid w:val="00387C97"/>
    <w:rsid w:val="0039013D"/>
    <w:rsid w:val="00390A9F"/>
    <w:rsid w:val="00391F61"/>
    <w:rsid w:val="00392058"/>
    <w:rsid w:val="003929FD"/>
    <w:rsid w:val="00392A11"/>
    <w:rsid w:val="00392D9D"/>
    <w:rsid w:val="00392E82"/>
    <w:rsid w:val="00392F65"/>
    <w:rsid w:val="0039384D"/>
    <w:rsid w:val="00393B42"/>
    <w:rsid w:val="00393C9D"/>
    <w:rsid w:val="00393EF0"/>
    <w:rsid w:val="00395004"/>
    <w:rsid w:val="00395103"/>
    <w:rsid w:val="00395210"/>
    <w:rsid w:val="00395498"/>
    <w:rsid w:val="003956C7"/>
    <w:rsid w:val="00395CB6"/>
    <w:rsid w:val="0039656F"/>
    <w:rsid w:val="00397773"/>
    <w:rsid w:val="003979E8"/>
    <w:rsid w:val="00397E84"/>
    <w:rsid w:val="003A08EB"/>
    <w:rsid w:val="003A1320"/>
    <w:rsid w:val="003A1645"/>
    <w:rsid w:val="003A283D"/>
    <w:rsid w:val="003A29BA"/>
    <w:rsid w:val="003A2F3C"/>
    <w:rsid w:val="003A3229"/>
    <w:rsid w:val="003A3278"/>
    <w:rsid w:val="003A36D9"/>
    <w:rsid w:val="003A3BC4"/>
    <w:rsid w:val="003A3F8A"/>
    <w:rsid w:val="003A5105"/>
    <w:rsid w:val="003A5B84"/>
    <w:rsid w:val="003A5E4C"/>
    <w:rsid w:val="003A61BE"/>
    <w:rsid w:val="003A77D3"/>
    <w:rsid w:val="003A7860"/>
    <w:rsid w:val="003A7C7A"/>
    <w:rsid w:val="003A7E16"/>
    <w:rsid w:val="003B0418"/>
    <w:rsid w:val="003B044D"/>
    <w:rsid w:val="003B0932"/>
    <w:rsid w:val="003B0A67"/>
    <w:rsid w:val="003B12B8"/>
    <w:rsid w:val="003B17A9"/>
    <w:rsid w:val="003B1C34"/>
    <w:rsid w:val="003B2CC1"/>
    <w:rsid w:val="003B2F8C"/>
    <w:rsid w:val="003B4A73"/>
    <w:rsid w:val="003B4F67"/>
    <w:rsid w:val="003B52BD"/>
    <w:rsid w:val="003B5461"/>
    <w:rsid w:val="003B56E8"/>
    <w:rsid w:val="003B6A6E"/>
    <w:rsid w:val="003B77D5"/>
    <w:rsid w:val="003C00DC"/>
    <w:rsid w:val="003C02B8"/>
    <w:rsid w:val="003C0312"/>
    <w:rsid w:val="003C0690"/>
    <w:rsid w:val="003C2499"/>
    <w:rsid w:val="003C2D1C"/>
    <w:rsid w:val="003C645A"/>
    <w:rsid w:val="003C6BE9"/>
    <w:rsid w:val="003C6F8D"/>
    <w:rsid w:val="003C7462"/>
    <w:rsid w:val="003D0880"/>
    <w:rsid w:val="003D0C40"/>
    <w:rsid w:val="003D112F"/>
    <w:rsid w:val="003D1469"/>
    <w:rsid w:val="003D214B"/>
    <w:rsid w:val="003D215F"/>
    <w:rsid w:val="003D3338"/>
    <w:rsid w:val="003D36BF"/>
    <w:rsid w:val="003D38E0"/>
    <w:rsid w:val="003D5170"/>
    <w:rsid w:val="003D64A9"/>
    <w:rsid w:val="003D71F8"/>
    <w:rsid w:val="003D72CA"/>
    <w:rsid w:val="003D78DE"/>
    <w:rsid w:val="003D7E51"/>
    <w:rsid w:val="003E03A6"/>
    <w:rsid w:val="003E0BB1"/>
    <w:rsid w:val="003E147A"/>
    <w:rsid w:val="003E1495"/>
    <w:rsid w:val="003E1CC8"/>
    <w:rsid w:val="003E38F3"/>
    <w:rsid w:val="003E3E2B"/>
    <w:rsid w:val="003E4D8C"/>
    <w:rsid w:val="003F056D"/>
    <w:rsid w:val="003F17EC"/>
    <w:rsid w:val="003F2894"/>
    <w:rsid w:val="003F294C"/>
    <w:rsid w:val="003F3AA0"/>
    <w:rsid w:val="003F4472"/>
    <w:rsid w:val="003F4AF6"/>
    <w:rsid w:val="003F5693"/>
    <w:rsid w:val="003F6386"/>
    <w:rsid w:val="003F6634"/>
    <w:rsid w:val="003F6647"/>
    <w:rsid w:val="003F6E1B"/>
    <w:rsid w:val="003F758B"/>
    <w:rsid w:val="00400020"/>
    <w:rsid w:val="004002B0"/>
    <w:rsid w:val="00401072"/>
    <w:rsid w:val="00401AD3"/>
    <w:rsid w:val="00401DC4"/>
    <w:rsid w:val="00402376"/>
    <w:rsid w:val="00402E35"/>
    <w:rsid w:val="004037B5"/>
    <w:rsid w:val="00403E2F"/>
    <w:rsid w:val="00403EDC"/>
    <w:rsid w:val="00404468"/>
    <w:rsid w:val="004048BB"/>
    <w:rsid w:val="004049C7"/>
    <w:rsid w:val="00404C1F"/>
    <w:rsid w:val="00404C7E"/>
    <w:rsid w:val="004053E8"/>
    <w:rsid w:val="00405F92"/>
    <w:rsid w:val="004064E4"/>
    <w:rsid w:val="0040692E"/>
    <w:rsid w:val="00406B3E"/>
    <w:rsid w:val="00411534"/>
    <w:rsid w:val="004117BE"/>
    <w:rsid w:val="0041396C"/>
    <w:rsid w:val="00413D61"/>
    <w:rsid w:val="00414733"/>
    <w:rsid w:val="004150CE"/>
    <w:rsid w:val="0041547B"/>
    <w:rsid w:val="004155C3"/>
    <w:rsid w:val="00415DED"/>
    <w:rsid w:val="00416691"/>
    <w:rsid w:val="004179C8"/>
    <w:rsid w:val="00420016"/>
    <w:rsid w:val="004217C2"/>
    <w:rsid w:val="004220AB"/>
    <w:rsid w:val="00422D5C"/>
    <w:rsid w:val="00422DBB"/>
    <w:rsid w:val="0042316B"/>
    <w:rsid w:val="00423245"/>
    <w:rsid w:val="0042331F"/>
    <w:rsid w:val="0042482D"/>
    <w:rsid w:val="00424C2F"/>
    <w:rsid w:val="00424D82"/>
    <w:rsid w:val="00424D91"/>
    <w:rsid w:val="004259CC"/>
    <w:rsid w:val="00425D70"/>
    <w:rsid w:val="00425F88"/>
    <w:rsid w:val="00426E7D"/>
    <w:rsid w:val="0042739C"/>
    <w:rsid w:val="00427E24"/>
    <w:rsid w:val="00430665"/>
    <w:rsid w:val="00431BBE"/>
    <w:rsid w:val="00431D6F"/>
    <w:rsid w:val="00431ED1"/>
    <w:rsid w:val="00431F91"/>
    <w:rsid w:val="00432183"/>
    <w:rsid w:val="00433440"/>
    <w:rsid w:val="004335E5"/>
    <w:rsid w:val="00433F1E"/>
    <w:rsid w:val="00434602"/>
    <w:rsid w:val="00434777"/>
    <w:rsid w:val="004347DF"/>
    <w:rsid w:val="004357F0"/>
    <w:rsid w:val="00435A66"/>
    <w:rsid w:val="00437588"/>
    <w:rsid w:val="00440293"/>
    <w:rsid w:val="0044088F"/>
    <w:rsid w:val="004408AD"/>
    <w:rsid w:val="00440E26"/>
    <w:rsid w:val="00441023"/>
    <w:rsid w:val="00441230"/>
    <w:rsid w:val="00441470"/>
    <w:rsid w:val="00441553"/>
    <w:rsid w:val="00441564"/>
    <w:rsid w:val="004419A7"/>
    <w:rsid w:val="00441ACB"/>
    <w:rsid w:val="004427AA"/>
    <w:rsid w:val="004430DB"/>
    <w:rsid w:val="00443722"/>
    <w:rsid w:val="00443DCC"/>
    <w:rsid w:val="004441BD"/>
    <w:rsid w:val="004442A1"/>
    <w:rsid w:val="00444944"/>
    <w:rsid w:val="00444F2B"/>
    <w:rsid w:val="0044502D"/>
    <w:rsid w:val="0044527B"/>
    <w:rsid w:val="00445851"/>
    <w:rsid w:val="00445B23"/>
    <w:rsid w:val="00446C07"/>
    <w:rsid w:val="00447D64"/>
    <w:rsid w:val="00447F9B"/>
    <w:rsid w:val="00450BE7"/>
    <w:rsid w:val="0045145F"/>
    <w:rsid w:val="00452818"/>
    <w:rsid w:val="00453293"/>
    <w:rsid w:val="00453C45"/>
    <w:rsid w:val="00454829"/>
    <w:rsid w:val="00454848"/>
    <w:rsid w:val="00454D30"/>
    <w:rsid w:val="00455498"/>
    <w:rsid w:val="00455604"/>
    <w:rsid w:val="00455BA2"/>
    <w:rsid w:val="00455E29"/>
    <w:rsid w:val="00456778"/>
    <w:rsid w:val="00457303"/>
    <w:rsid w:val="004574F6"/>
    <w:rsid w:val="004577D5"/>
    <w:rsid w:val="00457E2A"/>
    <w:rsid w:val="00460DC9"/>
    <w:rsid w:val="00461557"/>
    <w:rsid w:val="00461769"/>
    <w:rsid w:val="00461F2B"/>
    <w:rsid w:val="00463768"/>
    <w:rsid w:val="004638B5"/>
    <w:rsid w:val="00464244"/>
    <w:rsid w:val="004643F4"/>
    <w:rsid w:val="0046441C"/>
    <w:rsid w:val="00464DCC"/>
    <w:rsid w:val="00464FFB"/>
    <w:rsid w:val="00465244"/>
    <w:rsid w:val="00465945"/>
    <w:rsid w:val="00466009"/>
    <w:rsid w:val="004666C4"/>
    <w:rsid w:val="00467354"/>
    <w:rsid w:val="004702EF"/>
    <w:rsid w:val="00470BC5"/>
    <w:rsid w:val="00471C73"/>
    <w:rsid w:val="004722E0"/>
    <w:rsid w:val="00472410"/>
    <w:rsid w:val="00472825"/>
    <w:rsid w:val="0047289E"/>
    <w:rsid w:val="004733E7"/>
    <w:rsid w:val="00473AC2"/>
    <w:rsid w:val="0047516E"/>
    <w:rsid w:val="00475E82"/>
    <w:rsid w:val="00475E8E"/>
    <w:rsid w:val="004768CB"/>
    <w:rsid w:val="004774DE"/>
    <w:rsid w:val="004778EE"/>
    <w:rsid w:val="004801CC"/>
    <w:rsid w:val="004806B8"/>
    <w:rsid w:val="00481CB8"/>
    <w:rsid w:val="00481FC1"/>
    <w:rsid w:val="0048272A"/>
    <w:rsid w:val="0048319A"/>
    <w:rsid w:val="00483420"/>
    <w:rsid w:val="004841CC"/>
    <w:rsid w:val="00484BFE"/>
    <w:rsid w:val="00485205"/>
    <w:rsid w:val="00486438"/>
    <w:rsid w:val="00486446"/>
    <w:rsid w:val="00486596"/>
    <w:rsid w:val="004869FA"/>
    <w:rsid w:val="00486DAA"/>
    <w:rsid w:val="00487856"/>
    <w:rsid w:val="00487B2F"/>
    <w:rsid w:val="004904C2"/>
    <w:rsid w:val="00490E04"/>
    <w:rsid w:val="00490FAC"/>
    <w:rsid w:val="00492647"/>
    <w:rsid w:val="0049269D"/>
    <w:rsid w:val="00492FD1"/>
    <w:rsid w:val="004934F5"/>
    <w:rsid w:val="00493B4B"/>
    <w:rsid w:val="004942A0"/>
    <w:rsid w:val="004946A6"/>
    <w:rsid w:val="0049495B"/>
    <w:rsid w:val="00494A2B"/>
    <w:rsid w:val="00494F79"/>
    <w:rsid w:val="0049599F"/>
    <w:rsid w:val="00496EC4"/>
    <w:rsid w:val="004974BB"/>
    <w:rsid w:val="004977BA"/>
    <w:rsid w:val="00497CE7"/>
    <w:rsid w:val="00497D96"/>
    <w:rsid w:val="00497DBC"/>
    <w:rsid w:val="004A0C38"/>
    <w:rsid w:val="004A0E2A"/>
    <w:rsid w:val="004A12A3"/>
    <w:rsid w:val="004A1C9B"/>
    <w:rsid w:val="004A22D0"/>
    <w:rsid w:val="004A33AA"/>
    <w:rsid w:val="004A33C8"/>
    <w:rsid w:val="004A340A"/>
    <w:rsid w:val="004A348F"/>
    <w:rsid w:val="004A380A"/>
    <w:rsid w:val="004A4070"/>
    <w:rsid w:val="004A500D"/>
    <w:rsid w:val="004A569A"/>
    <w:rsid w:val="004A672D"/>
    <w:rsid w:val="004A6BD5"/>
    <w:rsid w:val="004B042B"/>
    <w:rsid w:val="004B0DA5"/>
    <w:rsid w:val="004B0EE0"/>
    <w:rsid w:val="004B228A"/>
    <w:rsid w:val="004B2667"/>
    <w:rsid w:val="004B358A"/>
    <w:rsid w:val="004B3D04"/>
    <w:rsid w:val="004B3FBA"/>
    <w:rsid w:val="004B4497"/>
    <w:rsid w:val="004B50D1"/>
    <w:rsid w:val="004B610A"/>
    <w:rsid w:val="004B66B0"/>
    <w:rsid w:val="004B7011"/>
    <w:rsid w:val="004B7526"/>
    <w:rsid w:val="004B75B2"/>
    <w:rsid w:val="004B781F"/>
    <w:rsid w:val="004B7AE8"/>
    <w:rsid w:val="004C04C2"/>
    <w:rsid w:val="004C1682"/>
    <w:rsid w:val="004C172F"/>
    <w:rsid w:val="004C1D8F"/>
    <w:rsid w:val="004C20FC"/>
    <w:rsid w:val="004C21A1"/>
    <w:rsid w:val="004C30FF"/>
    <w:rsid w:val="004C4193"/>
    <w:rsid w:val="004C4195"/>
    <w:rsid w:val="004C45B6"/>
    <w:rsid w:val="004C4AD1"/>
    <w:rsid w:val="004C4BDD"/>
    <w:rsid w:val="004C51A5"/>
    <w:rsid w:val="004C54EB"/>
    <w:rsid w:val="004C5B30"/>
    <w:rsid w:val="004C6791"/>
    <w:rsid w:val="004D0961"/>
    <w:rsid w:val="004D175A"/>
    <w:rsid w:val="004D215F"/>
    <w:rsid w:val="004D2CCD"/>
    <w:rsid w:val="004D3711"/>
    <w:rsid w:val="004D38D3"/>
    <w:rsid w:val="004D3F24"/>
    <w:rsid w:val="004D41F9"/>
    <w:rsid w:val="004D6A4A"/>
    <w:rsid w:val="004D6B74"/>
    <w:rsid w:val="004D6F9C"/>
    <w:rsid w:val="004D727A"/>
    <w:rsid w:val="004D73F7"/>
    <w:rsid w:val="004D77D9"/>
    <w:rsid w:val="004D785E"/>
    <w:rsid w:val="004E18EA"/>
    <w:rsid w:val="004E28FF"/>
    <w:rsid w:val="004E328E"/>
    <w:rsid w:val="004E3AC6"/>
    <w:rsid w:val="004E3C17"/>
    <w:rsid w:val="004E4351"/>
    <w:rsid w:val="004E45A6"/>
    <w:rsid w:val="004E4DF0"/>
    <w:rsid w:val="004E4F5D"/>
    <w:rsid w:val="004E5412"/>
    <w:rsid w:val="004E56CC"/>
    <w:rsid w:val="004E573B"/>
    <w:rsid w:val="004E7A61"/>
    <w:rsid w:val="004F0FD8"/>
    <w:rsid w:val="004F126C"/>
    <w:rsid w:val="004F20D1"/>
    <w:rsid w:val="004F21B0"/>
    <w:rsid w:val="004F29DC"/>
    <w:rsid w:val="004F2F0D"/>
    <w:rsid w:val="004F2F6E"/>
    <w:rsid w:val="004F3048"/>
    <w:rsid w:val="004F4092"/>
    <w:rsid w:val="004F448F"/>
    <w:rsid w:val="004F47C3"/>
    <w:rsid w:val="004F4DD7"/>
    <w:rsid w:val="004F669C"/>
    <w:rsid w:val="004F69DC"/>
    <w:rsid w:val="004F6ABC"/>
    <w:rsid w:val="004F70E6"/>
    <w:rsid w:val="004F7885"/>
    <w:rsid w:val="004F7B68"/>
    <w:rsid w:val="00500A11"/>
    <w:rsid w:val="00501E00"/>
    <w:rsid w:val="005020FF"/>
    <w:rsid w:val="0050250D"/>
    <w:rsid w:val="005025EA"/>
    <w:rsid w:val="00502976"/>
    <w:rsid w:val="00502D8E"/>
    <w:rsid w:val="00502DE2"/>
    <w:rsid w:val="0050308F"/>
    <w:rsid w:val="00503110"/>
    <w:rsid w:val="00503648"/>
    <w:rsid w:val="005037D1"/>
    <w:rsid w:val="00503A6A"/>
    <w:rsid w:val="0050448A"/>
    <w:rsid w:val="00505846"/>
    <w:rsid w:val="00505886"/>
    <w:rsid w:val="00505D51"/>
    <w:rsid w:val="0050611A"/>
    <w:rsid w:val="00506419"/>
    <w:rsid w:val="0050736A"/>
    <w:rsid w:val="005075D5"/>
    <w:rsid w:val="0051010A"/>
    <w:rsid w:val="00510609"/>
    <w:rsid w:val="00510C4D"/>
    <w:rsid w:val="00511545"/>
    <w:rsid w:val="00511BEC"/>
    <w:rsid w:val="00512B07"/>
    <w:rsid w:val="00512D7D"/>
    <w:rsid w:val="00513280"/>
    <w:rsid w:val="005147FE"/>
    <w:rsid w:val="00515182"/>
    <w:rsid w:val="005154A5"/>
    <w:rsid w:val="00515783"/>
    <w:rsid w:val="00515BB9"/>
    <w:rsid w:val="00515E34"/>
    <w:rsid w:val="005167DE"/>
    <w:rsid w:val="00516DC3"/>
    <w:rsid w:val="00517612"/>
    <w:rsid w:val="005176BD"/>
    <w:rsid w:val="00517887"/>
    <w:rsid w:val="005179B9"/>
    <w:rsid w:val="00520352"/>
    <w:rsid w:val="00520915"/>
    <w:rsid w:val="00520E35"/>
    <w:rsid w:val="00520EFB"/>
    <w:rsid w:val="00520F6F"/>
    <w:rsid w:val="00521A15"/>
    <w:rsid w:val="005220EB"/>
    <w:rsid w:val="00522432"/>
    <w:rsid w:val="00523A2A"/>
    <w:rsid w:val="00523A51"/>
    <w:rsid w:val="00523E15"/>
    <w:rsid w:val="005246A3"/>
    <w:rsid w:val="00524801"/>
    <w:rsid w:val="00524847"/>
    <w:rsid w:val="00524953"/>
    <w:rsid w:val="00525546"/>
    <w:rsid w:val="005256B4"/>
    <w:rsid w:val="00525946"/>
    <w:rsid w:val="00525AA1"/>
    <w:rsid w:val="00525C9A"/>
    <w:rsid w:val="005270DE"/>
    <w:rsid w:val="005305EC"/>
    <w:rsid w:val="00532AE5"/>
    <w:rsid w:val="00532CBA"/>
    <w:rsid w:val="00532EA7"/>
    <w:rsid w:val="0053332C"/>
    <w:rsid w:val="00533506"/>
    <w:rsid w:val="00533AB9"/>
    <w:rsid w:val="00534180"/>
    <w:rsid w:val="00534851"/>
    <w:rsid w:val="00534D08"/>
    <w:rsid w:val="00535565"/>
    <w:rsid w:val="005357EC"/>
    <w:rsid w:val="00535BC3"/>
    <w:rsid w:val="00536869"/>
    <w:rsid w:val="00536D78"/>
    <w:rsid w:val="00537202"/>
    <w:rsid w:val="005372C2"/>
    <w:rsid w:val="00537F63"/>
    <w:rsid w:val="00540030"/>
    <w:rsid w:val="005405A5"/>
    <w:rsid w:val="00540C88"/>
    <w:rsid w:val="00541031"/>
    <w:rsid w:val="005414BD"/>
    <w:rsid w:val="00541BAC"/>
    <w:rsid w:val="00542EF6"/>
    <w:rsid w:val="0054387E"/>
    <w:rsid w:val="005442C8"/>
    <w:rsid w:val="005443B8"/>
    <w:rsid w:val="005461EF"/>
    <w:rsid w:val="005465F3"/>
    <w:rsid w:val="00546605"/>
    <w:rsid w:val="00546B82"/>
    <w:rsid w:val="00546DC7"/>
    <w:rsid w:val="00546E1E"/>
    <w:rsid w:val="00546EAE"/>
    <w:rsid w:val="00546EFE"/>
    <w:rsid w:val="00546F5C"/>
    <w:rsid w:val="005502F7"/>
    <w:rsid w:val="00551BBE"/>
    <w:rsid w:val="0055203B"/>
    <w:rsid w:val="005538B6"/>
    <w:rsid w:val="00553B10"/>
    <w:rsid w:val="00553BAC"/>
    <w:rsid w:val="0055489A"/>
    <w:rsid w:val="00554CED"/>
    <w:rsid w:val="00554DFB"/>
    <w:rsid w:val="00554F30"/>
    <w:rsid w:val="0055509F"/>
    <w:rsid w:val="00555796"/>
    <w:rsid w:val="00555C73"/>
    <w:rsid w:val="005561A1"/>
    <w:rsid w:val="00556F3D"/>
    <w:rsid w:val="0055714E"/>
    <w:rsid w:val="00557A55"/>
    <w:rsid w:val="00557D71"/>
    <w:rsid w:val="005600FA"/>
    <w:rsid w:val="005604BB"/>
    <w:rsid w:val="00560C0E"/>
    <w:rsid w:val="005635D6"/>
    <w:rsid w:val="00563C77"/>
    <w:rsid w:val="00563F38"/>
    <w:rsid w:val="0056476C"/>
    <w:rsid w:val="00564A56"/>
    <w:rsid w:val="00564AF3"/>
    <w:rsid w:val="00564BBF"/>
    <w:rsid w:val="00564E34"/>
    <w:rsid w:val="005652C6"/>
    <w:rsid w:val="005655E4"/>
    <w:rsid w:val="00565AAF"/>
    <w:rsid w:val="00566291"/>
    <w:rsid w:val="00566CA5"/>
    <w:rsid w:val="005700DB"/>
    <w:rsid w:val="00570135"/>
    <w:rsid w:val="005711BD"/>
    <w:rsid w:val="0057133D"/>
    <w:rsid w:val="00571B69"/>
    <w:rsid w:val="00571BFB"/>
    <w:rsid w:val="0057223B"/>
    <w:rsid w:val="005724D1"/>
    <w:rsid w:val="0057252D"/>
    <w:rsid w:val="005725D2"/>
    <w:rsid w:val="00573194"/>
    <w:rsid w:val="005734B4"/>
    <w:rsid w:val="00573865"/>
    <w:rsid w:val="00573D8F"/>
    <w:rsid w:val="005755C2"/>
    <w:rsid w:val="00575C73"/>
    <w:rsid w:val="005763D6"/>
    <w:rsid w:val="00576706"/>
    <w:rsid w:val="00577381"/>
    <w:rsid w:val="0058019F"/>
    <w:rsid w:val="00580D30"/>
    <w:rsid w:val="00581902"/>
    <w:rsid w:val="00581941"/>
    <w:rsid w:val="005819F9"/>
    <w:rsid w:val="00581F33"/>
    <w:rsid w:val="00583679"/>
    <w:rsid w:val="00583B6B"/>
    <w:rsid w:val="00583FC9"/>
    <w:rsid w:val="0058555F"/>
    <w:rsid w:val="00585823"/>
    <w:rsid w:val="00586525"/>
    <w:rsid w:val="00586E5B"/>
    <w:rsid w:val="005871C6"/>
    <w:rsid w:val="00587C47"/>
    <w:rsid w:val="005903D7"/>
    <w:rsid w:val="00590522"/>
    <w:rsid w:val="005905E7"/>
    <w:rsid w:val="00590E59"/>
    <w:rsid w:val="005916F1"/>
    <w:rsid w:val="005918C4"/>
    <w:rsid w:val="00592517"/>
    <w:rsid w:val="0059277D"/>
    <w:rsid w:val="00593548"/>
    <w:rsid w:val="00593E6B"/>
    <w:rsid w:val="00594758"/>
    <w:rsid w:val="005947F1"/>
    <w:rsid w:val="00594A90"/>
    <w:rsid w:val="00594F50"/>
    <w:rsid w:val="005950D3"/>
    <w:rsid w:val="0059568D"/>
    <w:rsid w:val="00595F78"/>
    <w:rsid w:val="00595FE6"/>
    <w:rsid w:val="005960D3"/>
    <w:rsid w:val="00596537"/>
    <w:rsid w:val="00596FE8"/>
    <w:rsid w:val="005A11B5"/>
    <w:rsid w:val="005A1BA0"/>
    <w:rsid w:val="005A24CF"/>
    <w:rsid w:val="005A2FED"/>
    <w:rsid w:val="005A3106"/>
    <w:rsid w:val="005A3C0D"/>
    <w:rsid w:val="005A4A71"/>
    <w:rsid w:val="005A4A9F"/>
    <w:rsid w:val="005A5349"/>
    <w:rsid w:val="005A56C6"/>
    <w:rsid w:val="005A5D34"/>
    <w:rsid w:val="005A62C3"/>
    <w:rsid w:val="005A69BF"/>
    <w:rsid w:val="005A6C12"/>
    <w:rsid w:val="005A6D74"/>
    <w:rsid w:val="005A6DB2"/>
    <w:rsid w:val="005A7057"/>
    <w:rsid w:val="005A737D"/>
    <w:rsid w:val="005A781E"/>
    <w:rsid w:val="005A7A98"/>
    <w:rsid w:val="005A7FD9"/>
    <w:rsid w:val="005B04FD"/>
    <w:rsid w:val="005B0AD2"/>
    <w:rsid w:val="005B1232"/>
    <w:rsid w:val="005B16F6"/>
    <w:rsid w:val="005B22E7"/>
    <w:rsid w:val="005B23ED"/>
    <w:rsid w:val="005B33C3"/>
    <w:rsid w:val="005B39D8"/>
    <w:rsid w:val="005B41D8"/>
    <w:rsid w:val="005B447D"/>
    <w:rsid w:val="005B4804"/>
    <w:rsid w:val="005B4E76"/>
    <w:rsid w:val="005B569E"/>
    <w:rsid w:val="005B5BE8"/>
    <w:rsid w:val="005B5D31"/>
    <w:rsid w:val="005B63E1"/>
    <w:rsid w:val="005B6EC6"/>
    <w:rsid w:val="005B6FD0"/>
    <w:rsid w:val="005B799C"/>
    <w:rsid w:val="005C06D1"/>
    <w:rsid w:val="005C0A8C"/>
    <w:rsid w:val="005C208E"/>
    <w:rsid w:val="005C228E"/>
    <w:rsid w:val="005C26AC"/>
    <w:rsid w:val="005C2A7E"/>
    <w:rsid w:val="005C2EE7"/>
    <w:rsid w:val="005C3CDF"/>
    <w:rsid w:val="005C6406"/>
    <w:rsid w:val="005C76EB"/>
    <w:rsid w:val="005D0388"/>
    <w:rsid w:val="005D052D"/>
    <w:rsid w:val="005D0C36"/>
    <w:rsid w:val="005D0E92"/>
    <w:rsid w:val="005D24E1"/>
    <w:rsid w:val="005D306E"/>
    <w:rsid w:val="005D369B"/>
    <w:rsid w:val="005D490A"/>
    <w:rsid w:val="005D4ACA"/>
    <w:rsid w:val="005D4B8B"/>
    <w:rsid w:val="005D5AAE"/>
    <w:rsid w:val="005D649F"/>
    <w:rsid w:val="005D6A54"/>
    <w:rsid w:val="005D74AB"/>
    <w:rsid w:val="005D778C"/>
    <w:rsid w:val="005D7FE3"/>
    <w:rsid w:val="005E0194"/>
    <w:rsid w:val="005E038F"/>
    <w:rsid w:val="005E066D"/>
    <w:rsid w:val="005E0F00"/>
    <w:rsid w:val="005E1F88"/>
    <w:rsid w:val="005E24E0"/>
    <w:rsid w:val="005E255A"/>
    <w:rsid w:val="005E284A"/>
    <w:rsid w:val="005E3199"/>
    <w:rsid w:val="005E38C1"/>
    <w:rsid w:val="005E39E5"/>
    <w:rsid w:val="005E3BA2"/>
    <w:rsid w:val="005E3F1F"/>
    <w:rsid w:val="005E449C"/>
    <w:rsid w:val="005E4CD1"/>
    <w:rsid w:val="005E4E9B"/>
    <w:rsid w:val="005E4ECF"/>
    <w:rsid w:val="005E512F"/>
    <w:rsid w:val="005E571D"/>
    <w:rsid w:val="005E5CA2"/>
    <w:rsid w:val="005E61F6"/>
    <w:rsid w:val="005E6201"/>
    <w:rsid w:val="005E6732"/>
    <w:rsid w:val="005E6B83"/>
    <w:rsid w:val="005E6F45"/>
    <w:rsid w:val="005E7013"/>
    <w:rsid w:val="005E7047"/>
    <w:rsid w:val="005E71F5"/>
    <w:rsid w:val="005E7588"/>
    <w:rsid w:val="005E76D1"/>
    <w:rsid w:val="005F1B18"/>
    <w:rsid w:val="005F1CD5"/>
    <w:rsid w:val="005F235A"/>
    <w:rsid w:val="005F2475"/>
    <w:rsid w:val="005F249A"/>
    <w:rsid w:val="005F2A85"/>
    <w:rsid w:val="005F2E04"/>
    <w:rsid w:val="005F331A"/>
    <w:rsid w:val="005F3596"/>
    <w:rsid w:val="005F37B6"/>
    <w:rsid w:val="005F3BF3"/>
    <w:rsid w:val="005F3C2F"/>
    <w:rsid w:val="005F3C5C"/>
    <w:rsid w:val="005F52B4"/>
    <w:rsid w:val="005F6547"/>
    <w:rsid w:val="005F6F8E"/>
    <w:rsid w:val="00600818"/>
    <w:rsid w:val="006018C4"/>
    <w:rsid w:val="00603AAE"/>
    <w:rsid w:val="00604A29"/>
    <w:rsid w:val="00604A7A"/>
    <w:rsid w:val="00605456"/>
    <w:rsid w:val="00605B24"/>
    <w:rsid w:val="00605F73"/>
    <w:rsid w:val="00606B0F"/>
    <w:rsid w:val="00607858"/>
    <w:rsid w:val="00607C48"/>
    <w:rsid w:val="00607F87"/>
    <w:rsid w:val="006100C2"/>
    <w:rsid w:val="006102AF"/>
    <w:rsid w:val="006102CB"/>
    <w:rsid w:val="006122CC"/>
    <w:rsid w:val="00612B8F"/>
    <w:rsid w:val="006134C6"/>
    <w:rsid w:val="0061387F"/>
    <w:rsid w:val="00614D1D"/>
    <w:rsid w:val="0061563C"/>
    <w:rsid w:val="00615DF3"/>
    <w:rsid w:val="00615F85"/>
    <w:rsid w:val="00617057"/>
    <w:rsid w:val="00617431"/>
    <w:rsid w:val="00620CC8"/>
    <w:rsid w:val="0062123E"/>
    <w:rsid w:val="006215FE"/>
    <w:rsid w:val="00621F1F"/>
    <w:rsid w:val="00622050"/>
    <w:rsid w:val="0062315F"/>
    <w:rsid w:val="00623634"/>
    <w:rsid w:val="00623C40"/>
    <w:rsid w:val="00623F30"/>
    <w:rsid w:val="006243C3"/>
    <w:rsid w:val="00624848"/>
    <w:rsid w:val="00625090"/>
    <w:rsid w:val="00625B6B"/>
    <w:rsid w:val="00625BB0"/>
    <w:rsid w:val="00626D7C"/>
    <w:rsid w:val="0062790A"/>
    <w:rsid w:val="00627BDA"/>
    <w:rsid w:val="00627FF2"/>
    <w:rsid w:val="00630051"/>
    <w:rsid w:val="00630AC1"/>
    <w:rsid w:val="00630C9C"/>
    <w:rsid w:val="00630DA7"/>
    <w:rsid w:val="00631245"/>
    <w:rsid w:val="00631C3A"/>
    <w:rsid w:val="006322F5"/>
    <w:rsid w:val="00632E69"/>
    <w:rsid w:val="00633090"/>
    <w:rsid w:val="00633CD7"/>
    <w:rsid w:val="00633FB0"/>
    <w:rsid w:val="006348A9"/>
    <w:rsid w:val="006349C5"/>
    <w:rsid w:val="00635BFF"/>
    <w:rsid w:val="006365A4"/>
    <w:rsid w:val="00637C95"/>
    <w:rsid w:val="006400CC"/>
    <w:rsid w:val="006401BE"/>
    <w:rsid w:val="00640296"/>
    <w:rsid w:val="00640A12"/>
    <w:rsid w:val="00640BDF"/>
    <w:rsid w:val="00640EC2"/>
    <w:rsid w:val="00641D04"/>
    <w:rsid w:val="00642629"/>
    <w:rsid w:val="0064338E"/>
    <w:rsid w:val="0064341E"/>
    <w:rsid w:val="006439C9"/>
    <w:rsid w:val="0064404B"/>
    <w:rsid w:val="00644895"/>
    <w:rsid w:val="006449EA"/>
    <w:rsid w:val="00644E4B"/>
    <w:rsid w:val="00645628"/>
    <w:rsid w:val="00646023"/>
    <w:rsid w:val="00646F7A"/>
    <w:rsid w:val="006470FC"/>
    <w:rsid w:val="00647E25"/>
    <w:rsid w:val="0065015E"/>
    <w:rsid w:val="006506FA"/>
    <w:rsid w:val="00650B5E"/>
    <w:rsid w:val="00650BCD"/>
    <w:rsid w:val="0065156B"/>
    <w:rsid w:val="006516F3"/>
    <w:rsid w:val="00651A8E"/>
    <w:rsid w:val="006520AE"/>
    <w:rsid w:val="00652516"/>
    <w:rsid w:val="00652BF8"/>
    <w:rsid w:val="00652CCC"/>
    <w:rsid w:val="00653827"/>
    <w:rsid w:val="00656984"/>
    <w:rsid w:val="00656ABD"/>
    <w:rsid w:val="00656EBD"/>
    <w:rsid w:val="006571C8"/>
    <w:rsid w:val="00657380"/>
    <w:rsid w:val="00660278"/>
    <w:rsid w:val="00660ACD"/>
    <w:rsid w:val="00660F3F"/>
    <w:rsid w:val="00661512"/>
    <w:rsid w:val="00661548"/>
    <w:rsid w:val="00661FAC"/>
    <w:rsid w:val="006628E4"/>
    <w:rsid w:val="006634FF"/>
    <w:rsid w:val="00663EF8"/>
    <w:rsid w:val="006649E0"/>
    <w:rsid w:val="00664BA3"/>
    <w:rsid w:val="00664E0C"/>
    <w:rsid w:val="00665070"/>
    <w:rsid w:val="0066546A"/>
    <w:rsid w:val="006668DC"/>
    <w:rsid w:val="00666B1C"/>
    <w:rsid w:val="00666FEF"/>
    <w:rsid w:val="006679AC"/>
    <w:rsid w:val="0067091F"/>
    <w:rsid w:val="00672405"/>
    <w:rsid w:val="00673024"/>
    <w:rsid w:val="00673202"/>
    <w:rsid w:val="0067329F"/>
    <w:rsid w:val="006735B6"/>
    <w:rsid w:val="00673647"/>
    <w:rsid w:val="006742BF"/>
    <w:rsid w:val="00674D53"/>
    <w:rsid w:val="00674E03"/>
    <w:rsid w:val="0067590F"/>
    <w:rsid w:val="00675B38"/>
    <w:rsid w:val="0067609C"/>
    <w:rsid w:val="00677006"/>
    <w:rsid w:val="00677C0C"/>
    <w:rsid w:val="0068338A"/>
    <w:rsid w:val="00683C93"/>
    <w:rsid w:val="00683DB5"/>
    <w:rsid w:val="00684C2B"/>
    <w:rsid w:val="00685006"/>
    <w:rsid w:val="006855FC"/>
    <w:rsid w:val="006856F7"/>
    <w:rsid w:val="00686C16"/>
    <w:rsid w:val="00687BE9"/>
    <w:rsid w:val="006917B0"/>
    <w:rsid w:val="00691ACB"/>
    <w:rsid w:val="006921F7"/>
    <w:rsid w:val="00692387"/>
    <w:rsid w:val="00692670"/>
    <w:rsid w:val="00693041"/>
    <w:rsid w:val="00693588"/>
    <w:rsid w:val="00693D80"/>
    <w:rsid w:val="00693F28"/>
    <w:rsid w:val="0069428E"/>
    <w:rsid w:val="0069470F"/>
    <w:rsid w:val="00696B9B"/>
    <w:rsid w:val="00696BCE"/>
    <w:rsid w:val="006A0414"/>
    <w:rsid w:val="006A0A3A"/>
    <w:rsid w:val="006A3217"/>
    <w:rsid w:val="006A32BF"/>
    <w:rsid w:val="006A6E5C"/>
    <w:rsid w:val="006A700B"/>
    <w:rsid w:val="006A7979"/>
    <w:rsid w:val="006B0AD3"/>
    <w:rsid w:val="006B1A47"/>
    <w:rsid w:val="006B21BC"/>
    <w:rsid w:val="006B25E7"/>
    <w:rsid w:val="006B30AE"/>
    <w:rsid w:val="006B320F"/>
    <w:rsid w:val="006B32A4"/>
    <w:rsid w:val="006B333E"/>
    <w:rsid w:val="006B47F9"/>
    <w:rsid w:val="006B6444"/>
    <w:rsid w:val="006B644A"/>
    <w:rsid w:val="006B6556"/>
    <w:rsid w:val="006B6F72"/>
    <w:rsid w:val="006B7B8D"/>
    <w:rsid w:val="006C0C9C"/>
    <w:rsid w:val="006C1D51"/>
    <w:rsid w:val="006C2799"/>
    <w:rsid w:val="006C3360"/>
    <w:rsid w:val="006C3798"/>
    <w:rsid w:val="006C3A6B"/>
    <w:rsid w:val="006C4417"/>
    <w:rsid w:val="006C462E"/>
    <w:rsid w:val="006C4937"/>
    <w:rsid w:val="006C4D4D"/>
    <w:rsid w:val="006C4DE2"/>
    <w:rsid w:val="006C5783"/>
    <w:rsid w:val="006C59EE"/>
    <w:rsid w:val="006C5CFD"/>
    <w:rsid w:val="006C6264"/>
    <w:rsid w:val="006C64F2"/>
    <w:rsid w:val="006C684D"/>
    <w:rsid w:val="006C694C"/>
    <w:rsid w:val="006C6B5D"/>
    <w:rsid w:val="006C6D87"/>
    <w:rsid w:val="006C775C"/>
    <w:rsid w:val="006D020C"/>
    <w:rsid w:val="006D0BF1"/>
    <w:rsid w:val="006D14C3"/>
    <w:rsid w:val="006D1582"/>
    <w:rsid w:val="006D1B5B"/>
    <w:rsid w:val="006D2288"/>
    <w:rsid w:val="006D2451"/>
    <w:rsid w:val="006D259A"/>
    <w:rsid w:val="006D3124"/>
    <w:rsid w:val="006D3133"/>
    <w:rsid w:val="006D367D"/>
    <w:rsid w:val="006D3895"/>
    <w:rsid w:val="006D3B8B"/>
    <w:rsid w:val="006D447E"/>
    <w:rsid w:val="006D487F"/>
    <w:rsid w:val="006D4D47"/>
    <w:rsid w:val="006D5767"/>
    <w:rsid w:val="006D5AFE"/>
    <w:rsid w:val="006D67AD"/>
    <w:rsid w:val="006D6F39"/>
    <w:rsid w:val="006D7E6C"/>
    <w:rsid w:val="006E04CE"/>
    <w:rsid w:val="006E096E"/>
    <w:rsid w:val="006E0C19"/>
    <w:rsid w:val="006E1F7E"/>
    <w:rsid w:val="006E20F5"/>
    <w:rsid w:val="006E2EE7"/>
    <w:rsid w:val="006E3394"/>
    <w:rsid w:val="006E3AE9"/>
    <w:rsid w:val="006E40DC"/>
    <w:rsid w:val="006E5146"/>
    <w:rsid w:val="006E568A"/>
    <w:rsid w:val="006E59B4"/>
    <w:rsid w:val="006E5D90"/>
    <w:rsid w:val="006E6736"/>
    <w:rsid w:val="006E681A"/>
    <w:rsid w:val="006E713E"/>
    <w:rsid w:val="006E7C28"/>
    <w:rsid w:val="006F0B35"/>
    <w:rsid w:val="006F1162"/>
    <w:rsid w:val="006F1CC5"/>
    <w:rsid w:val="006F2ACC"/>
    <w:rsid w:val="006F40EA"/>
    <w:rsid w:val="006F430B"/>
    <w:rsid w:val="006F4946"/>
    <w:rsid w:val="006F51B6"/>
    <w:rsid w:val="006F7B3F"/>
    <w:rsid w:val="006F7F84"/>
    <w:rsid w:val="007007B1"/>
    <w:rsid w:val="00700D76"/>
    <w:rsid w:val="007012FE"/>
    <w:rsid w:val="007013B9"/>
    <w:rsid w:val="007015A2"/>
    <w:rsid w:val="007017EA"/>
    <w:rsid w:val="00701F80"/>
    <w:rsid w:val="00702189"/>
    <w:rsid w:val="00702E5E"/>
    <w:rsid w:val="0070396E"/>
    <w:rsid w:val="0070443F"/>
    <w:rsid w:val="0070531E"/>
    <w:rsid w:val="007058EC"/>
    <w:rsid w:val="00705B41"/>
    <w:rsid w:val="00705BCF"/>
    <w:rsid w:val="00705E9D"/>
    <w:rsid w:val="007067B5"/>
    <w:rsid w:val="00706998"/>
    <w:rsid w:val="00706FDD"/>
    <w:rsid w:val="00707F59"/>
    <w:rsid w:val="007106BB"/>
    <w:rsid w:val="0071079E"/>
    <w:rsid w:val="00710D63"/>
    <w:rsid w:val="007115A0"/>
    <w:rsid w:val="007129EC"/>
    <w:rsid w:val="0071377F"/>
    <w:rsid w:val="00713A26"/>
    <w:rsid w:val="00714D54"/>
    <w:rsid w:val="00714FDF"/>
    <w:rsid w:val="00715BB6"/>
    <w:rsid w:val="00716315"/>
    <w:rsid w:val="007166F6"/>
    <w:rsid w:val="007171F8"/>
    <w:rsid w:val="0071736B"/>
    <w:rsid w:val="00717601"/>
    <w:rsid w:val="007178BD"/>
    <w:rsid w:val="00720108"/>
    <w:rsid w:val="007204FA"/>
    <w:rsid w:val="00720719"/>
    <w:rsid w:val="007210D7"/>
    <w:rsid w:val="00721446"/>
    <w:rsid w:val="0072238D"/>
    <w:rsid w:val="00722499"/>
    <w:rsid w:val="007227B2"/>
    <w:rsid w:val="0072291C"/>
    <w:rsid w:val="00722CE0"/>
    <w:rsid w:val="0072311F"/>
    <w:rsid w:val="00723532"/>
    <w:rsid w:val="00723559"/>
    <w:rsid w:val="00723818"/>
    <w:rsid w:val="00724520"/>
    <w:rsid w:val="007249F1"/>
    <w:rsid w:val="007250F7"/>
    <w:rsid w:val="00725900"/>
    <w:rsid w:val="00725FB2"/>
    <w:rsid w:val="007276B2"/>
    <w:rsid w:val="007277B8"/>
    <w:rsid w:val="007277CE"/>
    <w:rsid w:val="007301ED"/>
    <w:rsid w:val="007302C2"/>
    <w:rsid w:val="007317D3"/>
    <w:rsid w:val="007320FB"/>
    <w:rsid w:val="00732738"/>
    <w:rsid w:val="007333D3"/>
    <w:rsid w:val="007335F7"/>
    <w:rsid w:val="00734903"/>
    <w:rsid w:val="007351B8"/>
    <w:rsid w:val="00735264"/>
    <w:rsid w:val="00735E3E"/>
    <w:rsid w:val="00736228"/>
    <w:rsid w:val="007362CB"/>
    <w:rsid w:val="00736311"/>
    <w:rsid w:val="007365FB"/>
    <w:rsid w:val="0074030A"/>
    <w:rsid w:val="0074060D"/>
    <w:rsid w:val="007408A7"/>
    <w:rsid w:val="0074186F"/>
    <w:rsid w:val="007424B6"/>
    <w:rsid w:val="007426F6"/>
    <w:rsid w:val="00742871"/>
    <w:rsid w:val="00742B39"/>
    <w:rsid w:val="00742C48"/>
    <w:rsid w:val="00743ECC"/>
    <w:rsid w:val="00743EE5"/>
    <w:rsid w:val="00744105"/>
    <w:rsid w:val="0074603D"/>
    <w:rsid w:val="00746A19"/>
    <w:rsid w:val="0074785F"/>
    <w:rsid w:val="00750764"/>
    <w:rsid w:val="00752701"/>
    <w:rsid w:val="00752AD6"/>
    <w:rsid w:val="007535A3"/>
    <w:rsid w:val="00753D5E"/>
    <w:rsid w:val="00753F8C"/>
    <w:rsid w:val="0075447C"/>
    <w:rsid w:val="00754631"/>
    <w:rsid w:val="00754656"/>
    <w:rsid w:val="00755C9B"/>
    <w:rsid w:val="007561E7"/>
    <w:rsid w:val="007569E6"/>
    <w:rsid w:val="00756C52"/>
    <w:rsid w:val="00756F8D"/>
    <w:rsid w:val="00760D7D"/>
    <w:rsid w:val="007610FD"/>
    <w:rsid w:val="00761651"/>
    <w:rsid w:val="007618A4"/>
    <w:rsid w:val="0076207A"/>
    <w:rsid w:val="0076269F"/>
    <w:rsid w:val="0076276A"/>
    <w:rsid w:val="0076319E"/>
    <w:rsid w:val="007636A4"/>
    <w:rsid w:val="00764117"/>
    <w:rsid w:val="00764E10"/>
    <w:rsid w:val="00764F1D"/>
    <w:rsid w:val="00765146"/>
    <w:rsid w:val="00765156"/>
    <w:rsid w:val="00766FC3"/>
    <w:rsid w:val="00767D3D"/>
    <w:rsid w:val="00767F79"/>
    <w:rsid w:val="00770723"/>
    <w:rsid w:val="0077088F"/>
    <w:rsid w:val="007710B8"/>
    <w:rsid w:val="0077158E"/>
    <w:rsid w:val="00771D3C"/>
    <w:rsid w:val="00771EDC"/>
    <w:rsid w:val="00772558"/>
    <w:rsid w:val="0077288D"/>
    <w:rsid w:val="00772C6C"/>
    <w:rsid w:val="00773E1B"/>
    <w:rsid w:val="00773E31"/>
    <w:rsid w:val="0077535E"/>
    <w:rsid w:val="00775829"/>
    <w:rsid w:val="00775918"/>
    <w:rsid w:val="007764AC"/>
    <w:rsid w:val="00776B6F"/>
    <w:rsid w:val="0077765D"/>
    <w:rsid w:val="00777949"/>
    <w:rsid w:val="00780578"/>
    <w:rsid w:val="00780AAB"/>
    <w:rsid w:val="007810B9"/>
    <w:rsid w:val="007818CC"/>
    <w:rsid w:val="00781CA1"/>
    <w:rsid w:val="00781FDE"/>
    <w:rsid w:val="007823F9"/>
    <w:rsid w:val="007825C1"/>
    <w:rsid w:val="00782FED"/>
    <w:rsid w:val="0078338E"/>
    <w:rsid w:val="007836CE"/>
    <w:rsid w:val="007838C1"/>
    <w:rsid w:val="00785200"/>
    <w:rsid w:val="00785801"/>
    <w:rsid w:val="00785B4F"/>
    <w:rsid w:val="00785FD0"/>
    <w:rsid w:val="00786091"/>
    <w:rsid w:val="0078639B"/>
    <w:rsid w:val="0078798E"/>
    <w:rsid w:val="00787B5A"/>
    <w:rsid w:val="00787BBB"/>
    <w:rsid w:val="00790AD1"/>
    <w:rsid w:val="00791A73"/>
    <w:rsid w:val="007927FF"/>
    <w:rsid w:val="00792836"/>
    <w:rsid w:val="0079328F"/>
    <w:rsid w:val="00793EFD"/>
    <w:rsid w:val="0079400E"/>
    <w:rsid w:val="0079448A"/>
    <w:rsid w:val="00794CB6"/>
    <w:rsid w:val="00794E4E"/>
    <w:rsid w:val="007955B7"/>
    <w:rsid w:val="0079571F"/>
    <w:rsid w:val="0079582F"/>
    <w:rsid w:val="007974E6"/>
    <w:rsid w:val="00797B38"/>
    <w:rsid w:val="00797B6B"/>
    <w:rsid w:val="007A01CD"/>
    <w:rsid w:val="007A0876"/>
    <w:rsid w:val="007A1102"/>
    <w:rsid w:val="007A1A87"/>
    <w:rsid w:val="007A1D0B"/>
    <w:rsid w:val="007A1F14"/>
    <w:rsid w:val="007A2229"/>
    <w:rsid w:val="007A33EA"/>
    <w:rsid w:val="007A4812"/>
    <w:rsid w:val="007A48BF"/>
    <w:rsid w:val="007A4932"/>
    <w:rsid w:val="007A5636"/>
    <w:rsid w:val="007A59A9"/>
    <w:rsid w:val="007A5A54"/>
    <w:rsid w:val="007A5D5D"/>
    <w:rsid w:val="007A65F5"/>
    <w:rsid w:val="007A6C9D"/>
    <w:rsid w:val="007A714B"/>
    <w:rsid w:val="007A783F"/>
    <w:rsid w:val="007A7A24"/>
    <w:rsid w:val="007B048A"/>
    <w:rsid w:val="007B0AC8"/>
    <w:rsid w:val="007B1106"/>
    <w:rsid w:val="007B196C"/>
    <w:rsid w:val="007B19C2"/>
    <w:rsid w:val="007B1D7D"/>
    <w:rsid w:val="007B235A"/>
    <w:rsid w:val="007B37D9"/>
    <w:rsid w:val="007B3C50"/>
    <w:rsid w:val="007B418D"/>
    <w:rsid w:val="007B5A07"/>
    <w:rsid w:val="007B650B"/>
    <w:rsid w:val="007B73EE"/>
    <w:rsid w:val="007C08FA"/>
    <w:rsid w:val="007C0AA6"/>
    <w:rsid w:val="007C12BB"/>
    <w:rsid w:val="007C159A"/>
    <w:rsid w:val="007C192E"/>
    <w:rsid w:val="007C25C5"/>
    <w:rsid w:val="007C269A"/>
    <w:rsid w:val="007C30A9"/>
    <w:rsid w:val="007C33BB"/>
    <w:rsid w:val="007C38D0"/>
    <w:rsid w:val="007C3A21"/>
    <w:rsid w:val="007C46A7"/>
    <w:rsid w:val="007C53B1"/>
    <w:rsid w:val="007C55E6"/>
    <w:rsid w:val="007C7620"/>
    <w:rsid w:val="007D014B"/>
    <w:rsid w:val="007D080A"/>
    <w:rsid w:val="007D08C2"/>
    <w:rsid w:val="007D0A71"/>
    <w:rsid w:val="007D0CCB"/>
    <w:rsid w:val="007D17F3"/>
    <w:rsid w:val="007D1F6E"/>
    <w:rsid w:val="007D21D6"/>
    <w:rsid w:val="007D254F"/>
    <w:rsid w:val="007D265E"/>
    <w:rsid w:val="007D2AC1"/>
    <w:rsid w:val="007D31AE"/>
    <w:rsid w:val="007D32C3"/>
    <w:rsid w:val="007D350E"/>
    <w:rsid w:val="007D4309"/>
    <w:rsid w:val="007D4922"/>
    <w:rsid w:val="007D4B2B"/>
    <w:rsid w:val="007D4E2A"/>
    <w:rsid w:val="007D568B"/>
    <w:rsid w:val="007E0B13"/>
    <w:rsid w:val="007E0DB4"/>
    <w:rsid w:val="007E12FB"/>
    <w:rsid w:val="007E1368"/>
    <w:rsid w:val="007E1C97"/>
    <w:rsid w:val="007E2F5E"/>
    <w:rsid w:val="007E38FE"/>
    <w:rsid w:val="007E3D4E"/>
    <w:rsid w:val="007E3ECD"/>
    <w:rsid w:val="007E51F6"/>
    <w:rsid w:val="007E5C9A"/>
    <w:rsid w:val="007E6394"/>
    <w:rsid w:val="007E6560"/>
    <w:rsid w:val="007E736B"/>
    <w:rsid w:val="007E7F79"/>
    <w:rsid w:val="007F00E9"/>
    <w:rsid w:val="007F1ABC"/>
    <w:rsid w:val="007F1B40"/>
    <w:rsid w:val="007F1B70"/>
    <w:rsid w:val="007F1BBA"/>
    <w:rsid w:val="007F2476"/>
    <w:rsid w:val="007F2637"/>
    <w:rsid w:val="007F2B8B"/>
    <w:rsid w:val="007F2E79"/>
    <w:rsid w:val="007F33A8"/>
    <w:rsid w:val="007F3BF5"/>
    <w:rsid w:val="007F3FA8"/>
    <w:rsid w:val="007F41DE"/>
    <w:rsid w:val="007F565B"/>
    <w:rsid w:val="007F5F63"/>
    <w:rsid w:val="007F67A3"/>
    <w:rsid w:val="007F67C2"/>
    <w:rsid w:val="007F701F"/>
    <w:rsid w:val="007F7B1B"/>
    <w:rsid w:val="008005EC"/>
    <w:rsid w:val="008016DF"/>
    <w:rsid w:val="00801774"/>
    <w:rsid w:val="00802006"/>
    <w:rsid w:val="008038A4"/>
    <w:rsid w:val="00803CBB"/>
    <w:rsid w:val="00803E6A"/>
    <w:rsid w:val="008047D9"/>
    <w:rsid w:val="0080486D"/>
    <w:rsid w:val="008051D1"/>
    <w:rsid w:val="008068AD"/>
    <w:rsid w:val="008070F9"/>
    <w:rsid w:val="0080775E"/>
    <w:rsid w:val="00810042"/>
    <w:rsid w:val="008104F4"/>
    <w:rsid w:val="00811334"/>
    <w:rsid w:val="00811A80"/>
    <w:rsid w:val="00811BBB"/>
    <w:rsid w:val="00811BC9"/>
    <w:rsid w:val="00812679"/>
    <w:rsid w:val="00812996"/>
    <w:rsid w:val="00813729"/>
    <w:rsid w:val="008137AA"/>
    <w:rsid w:val="00813877"/>
    <w:rsid w:val="00814B9B"/>
    <w:rsid w:val="008151E2"/>
    <w:rsid w:val="00815798"/>
    <w:rsid w:val="00816577"/>
    <w:rsid w:val="0081668C"/>
    <w:rsid w:val="00816DF9"/>
    <w:rsid w:val="008177F3"/>
    <w:rsid w:val="00817CAE"/>
    <w:rsid w:val="00820638"/>
    <w:rsid w:val="00820E34"/>
    <w:rsid w:val="00820E5B"/>
    <w:rsid w:val="00820E75"/>
    <w:rsid w:val="008215A7"/>
    <w:rsid w:val="00822036"/>
    <w:rsid w:val="008233CD"/>
    <w:rsid w:val="00823910"/>
    <w:rsid w:val="00823BBE"/>
    <w:rsid w:val="008254CE"/>
    <w:rsid w:val="00825A37"/>
    <w:rsid w:val="0082737D"/>
    <w:rsid w:val="00827693"/>
    <w:rsid w:val="008276E1"/>
    <w:rsid w:val="0083039F"/>
    <w:rsid w:val="008306A9"/>
    <w:rsid w:val="00830A6C"/>
    <w:rsid w:val="00831365"/>
    <w:rsid w:val="00831738"/>
    <w:rsid w:val="0083184E"/>
    <w:rsid w:val="00831935"/>
    <w:rsid w:val="00832410"/>
    <w:rsid w:val="00832D39"/>
    <w:rsid w:val="008336DB"/>
    <w:rsid w:val="008346DC"/>
    <w:rsid w:val="008347EC"/>
    <w:rsid w:val="00834AD1"/>
    <w:rsid w:val="0083512A"/>
    <w:rsid w:val="008352DC"/>
    <w:rsid w:val="00835711"/>
    <w:rsid w:val="00835B61"/>
    <w:rsid w:val="0083700E"/>
    <w:rsid w:val="0083787D"/>
    <w:rsid w:val="00837D5D"/>
    <w:rsid w:val="008406C2"/>
    <w:rsid w:val="00840723"/>
    <w:rsid w:val="00840F18"/>
    <w:rsid w:val="0084162D"/>
    <w:rsid w:val="00841EDA"/>
    <w:rsid w:val="0084266D"/>
    <w:rsid w:val="00842FBE"/>
    <w:rsid w:val="0084385C"/>
    <w:rsid w:val="00843F55"/>
    <w:rsid w:val="008445BF"/>
    <w:rsid w:val="00844FAA"/>
    <w:rsid w:val="00844FCD"/>
    <w:rsid w:val="008463E5"/>
    <w:rsid w:val="0084657A"/>
    <w:rsid w:val="00846C8E"/>
    <w:rsid w:val="00846D16"/>
    <w:rsid w:val="00850B04"/>
    <w:rsid w:val="0085133D"/>
    <w:rsid w:val="00851434"/>
    <w:rsid w:val="0085251F"/>
    <w:rsid w:val="008528AC"/>
    <w:rsid w:val="00852D4F"/>
    <w:rsid w:val="00852D8C"/>
    <w:rsid w:val="00852F32"/>
    <w:rsid w:val="008532F2"/>
    <w:rsid w:val="008535E6"/>
    <w:rsid w:val="00853601"/>
    <w:rsid w:val="008537E1"/>
    <w:rsid w:val="00853813"/>
    <w:rsid w:val="00853DBC"/>
    <w:rsid w:val="00853F47"/>
    <w:rsid w:val="00854127"/>
    <w:rsid w:val="0085472C"/>
    <w:rsid w:val="00854740"/>
    <w:rsid w:val="00854E8A"/>
    <w:rsid w:val="00855A7D"/>
    <w:rsid w:val="00855DA4"/>
    <w:rsid w:val="00855FB9"/>
    <w:rsid w:val="008606F6"/>
    <w:rsid w:val="00861244"/>
    <w:rsid w:val="008612CF"/>
    <w:rsid w:val="00861773"/>
    <w:rsid w:val="00861870"/>
    <w:rsid w:val="00861925"/>
    <w:rsid w:val="00861E4A"/>
    <w:rsid w:val="008624F9"/>
    <w:rsid w:val="00862800"/>
    <w:rsid w:val="00862C29"/>
    <w:rsid w:val="008645CA"/>
    <w:rsid w:val="00866372"/>
    <w:rsid w:val="008663CD"/>
    <w:rsid w:val="00866CD9"/>
    <w:rsid w:val="00870274"/>
    <w:rsid w:val="00870435"/>
    <w:rsid w:val="00870A09"/>
    <w:rsid w:val="008712AA"/>
    <w:rsid w:val="00871473"/>
    <w:rsid w:val="00871C12"/>
    <w:rsid w:val="00871DA8"/>
    <w:rsid w:val="0087223B"/>
    <w:rsid w:val="00872496"/>
    <w:rsid w:val="008735E9"/>
    <w:rsid w:val="00873683"/>
    <w:rsid w:val="00873D08"/>
    <w:rsid w:val="0087443F"/>
    <w:rsid w:val="008757B2"/>
    <w:rsid w:val="00876536"/>
    <w:rsid w:val="008769DE"/>
    <w:rsid w:val="0087786F"/>
    <w:rsid w:val="0088022F"/>
    <w:rsid w:val="0088111E"/>
    <w:rsid w:val="00881841"/>
    <w:rsid w:val="00881EEA"/>
    <w:rsid w:val="008821F5"/>
    <w:rsid w:val="008824D9"/>
    <w:rsid w:val="00882725"/>
    <w:rsid w:val="00882C85"/>
    <w:rsid w:val="00882CC2"/>
    <w:rsid w:val="0088326F"/>
    <w:rsid w:val="00883432"/>
    <w:rsid w:val="00884A6C"/>
    <w:rsid w:val="008850F6"/>
    <w:rsid w:val="00885593"/>
    <w:rsid w:val="0088572A"/>
    <w:rsid w:val="008857F6"/>
    <w:rsid w:val="00885A0D"/>
    <w:rsid w:val="008869EA"/>
    <w:rsid w:val="00887735"/>
    <w:rsid w:val="00887F56"/>
    <w:rsid w:val="00890A48"/>
    <w:rsid w:val="00890D25"/>
    <w:rsid w:val="00890D79"/>
    <w:rsid w:val="0089129F"/>
    <w:rsid w:val="00891A22"/>
    <w:rsid w:val="00891AAA"/>
    <w:rsid w:val="00891C2E"/>
    <w:rsid w:val="0089203B"/>
    <w:rsid w:val="0089258B"/>
    <w:rsid w:val="0089337F"/>
    <w:rsid w:val="00893A22"/>
    <w:rsid w:val="00893A46"/>
    <w:rsid w:val="00893B1C"/>
    <w:rsid w:val="00893EFC"/>
    <w:rsid w:val="00893F39"/>
    <w:rsid w:val="0089410D"/>
    <w:rsid w:val="008964F4"/>
    <w:rsid w:val="00896C46"/>
    <w:rsid w:val="00897873"/>
    <w:rsid w:val="00897A97"/>
    <w:rsid w:val="008A1966"/>
    <w:rsid w:val="008A19D0"/>
    <w:rsid w:val="008A1AB7"/>
    <w:rsid w:val="008A23B5"/>
    <w:rsid w:val="008A2933"/>
    <w:rsid w:val="008A2EC9"/>
    <w:rsid w:val="008A3B1D"/>
    <w:rsid w:val="008A3D06"/>
    <w:rsid w:val="008A3F0A"/>
    <w:rsid w:val="008A4371"/>
    <w:rsid w:val="008A4433"/>
    <w:rsid w:val="008A546A"/>
    <w:rsid w:val="008A5768"/>
    <w:rsid w:val="008A5866"/>
    <w:rsid w:val="008A65F7"/>
    <w:rsid w:val="008A6BDB"/>
    <w:rsid w:val="008A718B"/>
    <w:rsid w:val="008A7675"/>
    <w:rsid w:val="008A7BB1"/>
    <w:rsid w:val="008B0096"/>
    <w:rsid w:val="008B02D0"/>
    <w:rsid w:val="008B08B1"/>
    <w:rsid w:val="008B0E92"/>
    <w:rsid w:val="008B274E"/>
    <w:rsid w:val="008B2B50"/>
    <w:rsid w:val="008B2F3E"/>
    <w:rsid w:val="008B30F3"/>
    <w:rsid w:val="008B437F"/>
    <w:rsid w:val="008B449E"/>
    <w:rsid w:val="008B546C"/>
    <w:rsid w:val="008B5736"/>
    <w:rsid w:val="008B58FE"/>
    <w:rsid w:val="008B5C3B"/>
    <w:rsid w:val="008B6995"/>
    <w:rsid w:val="008B6C74"/>
    <w:rsid w:val="008B6DAF"/>
    <w:rsid w:val="008B7E7D"/>
    <w:rsid w:val="008C0488"/>
    <w:rsid w:val="008C05BD"/>
    <w:rsid w:val="008C1423"/>
    <w:rsid w:val="008C1B0B"/>
    <w:rsid w:val="008C2399"/>
    <w:rsid w:val="008C2DA2"/>
    <w:rsid w:val="008C4023"/>
    <w:rsid w:val="008C46C4"/>
    <w:rsid w:val="008C4FF3"/>
    <w:rsid w:val="008C5180"/>
    <w:rsid w:val="008C5387"/>
    <w:rsid w:val="008C58B5"/>
    <w:rsid w:val="008C5E14"/>
    <w:rsid w:val="008C6078"/>
    <w:rsid w:val="008C724C"/>
    <w:rsid w:val="008C7849"/>
    <w:rsid w:val="008D0DB8"/>
    <w:rsid w:val="008D1D73"/>
    <w:rsid w:val="008D202B"/>
    <w:rsid w:val="008D27C8"/>
    <w:rsid w:val="008D30E5"/>
    <w:rsid w:val="008D361F"/>
    <w:rsid w:val="008D4903"/>
    <w:rsid w:val="008D57D1"/>
    <w:rsid w:val="008D5AAE"/>
    <w:rsid w:val="008D6E03"/>
    <w:rsid w:val="008D6F21"/>
    <w:rsid w:val="008D7034"/>
    <w:rsid w:val="008D7799"/>
    <w:rsid w:val="008D79CA"/>
    <w:rsid w:val="008E0DBA"/>
    <w:rsid w:val="008E135D"/>
    <w:rsid w:val="008E1415"/>
    <w:rsid w:val="008E15B2"/>
    <w:rsid w:val="008E15D2"/>
    <w:rsid w:val="008E1741"/>
    <w:rsid w:val="008E2F51"/>
    <w:rsid w:val="008E38B2"/>
    <w:rsid w:val="008E3C18"/>
    <w:rsid w:val="008E41BC"/>
    <w:rsid w:val="008E6FA0"/>
    <w:rsid w:val="008E70D9"/>
    <w:rsid w:val="008E7B63"/>
    <w:rsid w:val="008E7B8A"/>
    <w:rsid w:val="008F0221"/>
    <w:rsid w:val="008F0C41"/>
    <w:rsid w:val="008F1257"/>
    <w:rsid w:val="008F2D82"/>
    <w:rsid w:val="008F3145"/>
    <w:rsid w:val="008F3839"/>
    <w:rsid w:val="008F3C3B"/>
    <w:rsid w:val="008F4D87"/>
    <w:rsid w:val="008F4D8C"/>
    <w:rsid w:val="008F5AFF"/>
    <w:rsid w:val="008F5B5B"/>
    <w:rsid w:val="008F5E6B"/>
    <w:rsid w:val="008F6096"/>
    <w:rsid w:val="008F692D"/>
    <w:rsid w:val="008F6B04"/>
    <w:rsid w:val="008F6C5A"/>
    <w:rsid w:val="008F6CC7"/>
    <w:rsid w:val="0090057A"/>
    <w:rsid w:val="0090061C"/>
    <w:rsid w:val="00900630"/>
    <w:rsid w:val="009014C5"/>
    <w:rsid w:val="0090224D"/>
    <w:rsid w:val="00902D87"/>
    <w:rsid w:val="00902EED"/>
    <w:rsid w:val="0090388B"/>
    <w:rsid w:val="00903FAE"/>
    <w:rsid w:val="0090400F"/>
    <w:rsid w:val="00904CCE"/>
    <w:rsid w:val="00905758"/>
    <w:rsid w:val="00905A77"/>
    <w:rsid w:val="00905F51"/>
    <w:rsid w:val="00906042"/>
    <w:rsid w:val="00906CA7"/>
    <w:rsid w:val="00910012"/>
    <w:rsid w:val="00910CCF"/>
    <w:rsid w:val="0091130C"/>
    <w:rsid w:val="00911AEA"/>
    <w:rsid w:val="00911CF8"/>
    <w:rsid w:val="00912156"/>
    <w:rsid w:val="0091267F"/>
    <w:rsid w:val="00913564"/>
    <w:rsid w:val="00913C7B"/>
    <w:rsid w:val="00914975"/>
    <w:rsid w:val="00914C81"/>
    <w:rsid w:val="00915085"/>
    <w:rsid w:val="00915741"/>
    <w:rsid w:val="0091588B"/>
    <w:rsid w:val="0091786D"/>
    <w:rsid w:val="00917FDD"/>
    <w:rsid w:val="00920263"/>
    <w:rsid w:val="0092104C"/>
    <w:rsid w:val="00921163"/>
    <w:rsid w:val="00922CBF"/>
    <w:rsid w:val="00923043"/>
    <w:rsid w:val="009242DE"/>
    <w:rsid w:val="009252E1"/>
    <w:rsid w:val="0092571A"/>
    <w:rsid w:val="00925810"/>
    <w:rsid w:val="0092673B"/>
    <w:rsid w:val="00927476"/>
    <w:rsid w:val="00927488"/>
    <w:rsid w:val="00927D41"/>
    <w:rsid w:val="0093209F"/>
    <w:rsid w:val="0093269D"/>
    <w:rsid w:val="00932842"/>
    <w:rsid w:val="009328E8"/>
    <w:rsid w:val="00932AD6"/>
    <w:rsid w:val="00933873"/>
    <w:rsid w:val="00933940"/>
    <w:rsid w:val="00933EE8"/>
    <w:rsid w:val="009341DA"/>
    <w:rsid w:val="00934BF4"/>
    <w:rsid w:val="00934F4F"/>
    <w:rsid w:val="00935CAC"/>
    <w:rsid w:val="009361B2"/>
    <w:rsid w:val="00936432"/>
    <w:rsid w:val="00937859"/>
    <w:rsid w:val="00937DF9"/>
    <w:rsid w:val="00937FE7"/>
    <w:rsid w:val="00940B14"/>
    <w:rsid w:val="0094104D"/>
    <w:rsid w:val="00941F48"/>
    <w:rsid w:val="0094223F"/>
    <w:rsid w:val="00942495"/>
    <w:rsid w:val="00943FB7"/>
    <w:rsid w:val="00944478"/>
    <w:rsid w:val="00944911"/>
    <w:rsid w:val="00944F6A"/>
    <w:rsid w:val="0094532A"/>
    <w:rsid w:val="0094557E"/>
    <w:rsid w:val="009475C6"/>
    <w:rsid w:val="0095091E"/>
    <w:rsid w:val="00950DD3"/>
    <w:rsid w:val="00952829"/>
    <w:rsid w:val="00952CF7"/>
    <w:rsid w:val="00953859"/>
    <w:rsid w:val="00954370"/>
    <w:rsid w:val="00954518"/>
    <w:rsid w:val="00954755"/>
    <w:rsid w:val="00954769"/>
    <w:rsid w:val="009548F2"/>
    <w:rsid w:val="009549FD"/>
    <w:rsid w:val="00954D8B"/>
    <w:rsid w:val="00955276"/>
    <w:rsid w:val="0095617A"/>
    <w:rsid w:val="0095698A"/>
    <w:rsid w:val="00957457"/>
    <w:rsid w:val="009602ED"/>
    <w:rsid w:val="009604A1"/>
    <w:rsid w:val="009604C1"/>
    <w:rsid w:val="0096096B"/>
    <w:rsid w:val="00960BE2"/>
    <w:rsid w:val="00960BF4"/>
    <w:rsid w:val="00960E62"/>
    <w:rsid w:val="00961705"/>
    <w:rsid w:val="0096355D"/>
    <w:rsid w:val="009647A0"/>
    <w:rsid w:val="00964D3F"/>
    <w:rsid w:val="00964F27"/>
    <w:rsid w:val="009652EF"/>
    <w:rsid w:val="009654A8"/>
    <w:rsid w:val="00965E51"/>
    <w:rsid w:val="00970075"/>
    <w:rsid w:val="0097076D"/>
    <w:rsid w:val="00970799"/>
    <w:rsid w:val="009707C5"/>
    <w:rsid w:val="009719DD"/>
    <w:rsid w:val="00972384"/>
    <w:rsid w:val="009728B4"/>
    <w:rsid w:val="00974CD4"/>
    <w:rsid w:val="0097548E"/>
    <w:rsid w:val="00975914"/>
    <w:rsid w:val="00976B00"/>
    <w:rsid w:val="00976E49"/>
    <w:rsid w:val="009776CB"/>
    <w:rsid w:val="00977927"/>
    <w:rsid w:val="00977D10"/>
    <w:rsid w:val="00977F18"/>
    <w:rsid w:val="00980483"/>
    <w:rsid w:val="00980538"/>
    <w:rsid w:val="00980B68"/>
    <w:rsid w:val="00980D30"/>
    <w:rsid w:val="00980D95"/>
    <w:rsid w:val="00981072"/>
    <w:rsid w:val="00981A42"/>
    <w:rsid w:val="009827D4"/>
    <w:rsid w:val="00982894"/>
    <w:rsid w:val="00982B0F"/>
    <w:rsid w:val="00982B46"/>
    <w:rsid w:val="00982D28"/>
    <w:rsid w:val="00982DE8"/>
    <w:rsid w:val="00982EC4"/>
    <w:rsid w:val="00983D38"/>
    <w:rsid w:val="00983E4F"/>
    <w:rsid w:val="0098447E"/>
    <w:rsid w:val="00984C27"/>
    <w:rsid w:val="00985059"/>
    <w:rsid w:val="0098530F"/>
    <w:rsid w:val="00985417"/>
    <w:rsid w:val="00985BC5"/>
    <w:rsid w:val="00986115"/>
    <w:rsid w:val="009861CE"/>
    <w:rsid w:val="00986B25"/>
    <w:rsid w:val="0098734F"/>
    <w:rsid w:val="00990816"/>
    <w:rsid w:val="009908C1"/>
    <w:rsid w:val="00990BC3"/>
    <w:rsid w:val="00990C23"/>
    <w:rsid w:val="0099273A"/>
    <w:rsid w:val="00992A9F"/>
    <w:rsid w:val="00992C4E"/>
    <w:rsid w:val="00993AE6"/>
    <w:rsid w:val="00993D62"/>
    <w:rsid w:val="00994DAA"/>
    <w:rsid w:val="00995621"/>
    <w:rsid w:val="00995EA0"/>
    <w:rsid w:val="00996A5E"/>
    <w:rsid w:val="0099700D"/>
    <w:rsid w:val="00997823"/>
    <w:rsid w:val="009A0463"/>
    <w:rsid w:val="009A0574"/>
    <w:rsid w:val="009A17D3"/>
    <w:rsid w:val="009A3BEC"/>
    <w:rsid w:val="009A51E4"/>
    <w:rsid w:val="009A591D"/>
    <w:rsid w:val="009A5F06"/>
    <w:rsid w:val="009A6BD8"/>
    <w:rsid w:val="009A7DCF"/>
    <w:rsid w:val="009A7FA3"/>
    <w:rsid w:val="009B13EE"/>
    <w:rsid w:val="009B17B5"/>
    <w:rsid w:val="009B2C65"/>
    <w:rsid w:val="009B3047"/>
    <w:rsid w:val="009B3230"/>
    <w:rsid w:val="009B406A"/>
    <w:rsid w:val="009B4746"/>
    <w:rsid w:val="009B4803"/>
    <w:rsid w:val="009B4A73"/>
    <w:rsid w:val="009B4D4A"/>
    <w:rsid w:val="009B52B7"/>
    <w:rsid w:val="009B537F"/>
    <w:rsid w:val="009B5857"/>
    <w:rsid w:val="009B5B3F"/>
    <w:rsid w:val="009B6B4D"/>
    <w:rsid w:val="009B7064"/>
    <w:rsid w:val="009B7C7F"/>
    <w:rsid w:val="009C1BB4"/>
    <w:rsid w:val="009C2483"/>
    <w:rsid w:val="009C2589"/>
    <w:rsid w:val="009C2A9D"/>
    <w:rsid w:val="009C2F29"/>
    <w:rsid w:val="009C3EEA"/>
    <w:rsid w:val="009C42AC"/>
    <w:rsid w:val="009C4BE0"/>
    <w:rsid w:val="009C56E0"/>
    <w:rsid w:val="009C584C"/>
    <w:rsid w:val="009C5DFF"/>
    <w:rsid w:val="009C5F3F"/>
    <w:rsid w:val="009C67E2"/>
    <w:rsid w:val="009C68B0"/>
    <w:rsid w:val="009C6C6D"/>
    <w:rsid w:val="009C74C3"/>
    <w:rsid w:val="009C7556"/>
    <w:rsid w:val="009C7E76"/>
    <w:rsid w:val="009C7FF0"/>
    <w:rsid w:val="009D16A5"/>
    <w:rsid w:val="009D2072"/>
    <w:rsid w:val="009D398A"/>
    <w:rsid w:val="009D4540"/>
    <w:rsid w:val="009D4B69"/>
    <w:rsid w:val="009D4BCA"/>
    <w:rsid w:val="009D5A3A"/>
    <w:rsid w:val="009D5B39"/>
    <w:rsid w:val="009D600C"/>
    <w:rsid w:val="009D614B"/>
    <w:rsid w:val="009D6D19"/>
    <w:rsid w:val="009D7C0C"/>
    <w:rsid w:val="009D7D39"/>
    <w:rsid w:val="009D7DD8"/>
    <w:rsid w:val="009E09A5"/>
    <w:rsid w:val="009E390C"/>
    <w:rsid w:val="009E436E"/>
    <w:rsid w:val="009E4AFE"/>
    <w:rsid w:val="009E4DCD"/>
    <w:rsid w:val="009E4E89"/>
    <w:rsid w:val="009E4FCD"/>
    <w:rsid w:val="009E54B2"/>
    <w:rsid w:val="009E76A0"/>
    <w:rsid w:val="009E7972"/>
    <w:rsid w:val="009E799E"/>
    <w:rsid w:val="009F0042"/>
    <w:rsid w:val="009F00B3"/>
    <w:rsid w:val="009F2082"/>
    <w:rsid w:val="009F35A2"/>
    <w:rsid w:val="009F36C3"/>
    <w:rsid w:val="009F3C9B"/>
    <w:rsid w:val="009F3EF3"/>
    <w:rsid w:val="009F44C7"/>
    <w:rsid w:val="009F498F"/>
    <w:rsid w:val="009F569F"/>
    <w:rsid w:val="009F5BC8"/>
    <w:rsid w:val="009F5DDA"/>
    <w:rsid w:val="009F688B"/>
    <w:rsid w:val="009F6B73"/>
    <w:rsid w:val="009F700E"/>
    <w:rsid w:val="009F773B"/>
    <w:rsid w:val="009F7FBD"/>
    <w:rsid w:val="00A00A67"/>
    <w:rsid w:val="00A016D3"/>
    <w:rsid w:val="00A01C8C"/>
    <w:rsid w:val="00A023CF"/>
    <w:rsid w:val="00A02C70"/>
    <w:rsid w:val="00A02CE9"/>
    <w:rsid w:val="00A02D1B"/>
    <w:rsid w:val="00A02E9C"/>
    <w:rsid w:val="00A0320D"/>
    <w:rsid w:val="00A032F8"/>
    <w:rsid w:val="00A0367E"/>
    <w:rsid w:val="00A03A5B"/>
    <w:rsid w:val="00A03AD2"/>
    <w:rsid w:val="00A040C8"/>
    <w:rsid w:val="00A04562"/>
    <w:rsid w:val="00A0662E"/>
    <w:rsid w:val="00A075A7"/>
    <w:rsid w:val="00A07820"/>
    <w:rsid w:val="00A079BD"/>
    <w:rsid w:val="00A1002E"/>
    <w:rsid w:val="00A1095E"/>
    <w:rsid w:val="00A11A4D"/>
    <w:rsid w:val="00A11CE2"/>
    <w:rsid w:val="00A12301"/>
    <w:rsid w:val="00A124FC"/>
    <w:rsid w:val="00A12F19"/>
    <w:rsid w:val="00A12F41"/>
    <w:rsid w:val="00A13451"/>
    <w:rsid w:val="00A135C9"/>
    <w:rsid w:val="00A13A84"/>
    <w:rsid w:val="00A1498D"/>
    <w:rsid w:val="00A14F4E"/>
    <w:rsid w:val="00A1563A"/>
    <w:rsid w:val="00A168BB"/>
    <w:rsid w:val="00A16D91"/>
    <w:rsid w:val="00A170EB"/>
    <w:rsid w:val="00A1778A"/>
    <w:rsid w:val="00A17870"/>
    <w:rsid w:val="00A20612"/>
    <w:rsid w:val="00A20679"/>
    <w:rsid w:val="00A20D34"/>
    <w:rsid w:val="00A20F0E"/>
    <w:rsid w:val="00A21312"/>
    <w:rsid w:val="00A21562"/>
    <w:rsid w:val="00A21EDF"/>
    <w:rsid w:val="00A2215C"/>
    <w:rsid w:val="00A232D6"/>
    <w:rsid w:val="00A23381"/>
    <w:rsid w:val="00A236F6"/>
    <w:rsid w:val="00A24588"/>
    <w:rsid w:val="00A24768"/>
    <w:rsid w:val="00A2557B"/>
    <w:rsid w:val="00A258B6"/>
    <w:rsid w:val="00A26ADA"/>
    <w:rsid w:val="00A275C9"/>
    <w:rsid w:val="00A27B05"/>
    <w:rsid w:val="00A305B0"/>
    <w:rsid w:val="00A307E6"/>
    <w:rsid w:val="00A30A46"/>
    <w:rsid w:val="00A32294"/>
    <w:rsid w:val="00A328A0"/>
    <w:rsid w:val="00A32FE5"/>
    <w:rsid w:val="00A339E9"/>
    <w:rsid w:val="00A33CD9"/>
    <w:rsid w:val="00A340CD"/>
    <w:rsid w:val="00A344A2"/>
    <w:rsid w:val="00A35A03"/>
    <w:rsid w:val="00A35AB4"/>
    <w:rsid w:val="00A35B3D"/>
    <w:rsid w:val="00A37639"/>
    <w:rsid w:val="00A40369"/>
    <w:rsid w:val="00A40E7F"/>
    <w:rsid w:val="00A40F79"/>
    <w:rsid w:val="00A41A29"/>
    <w:rsid w:val="00A41C96"/>
    <w:rsid w:val="00A41F70"/>
    <w:rsid w:val="00A420AE"/>
    <w:rsid w:val="00A42DDC"/>
    <w:rsid w:val="00A42F85"/>
    <w:rsid w:val="00A43092"/>
    <w:rsid w:val="00A4326E"/>
    <w:rsid w:val="00A43BE4"/>
    <w:rsid w:val="00A4464C"/>
    <w:rsid w:val="00A4538F"/>
    <w:rsid w:val="00A45574"/>
    <w:rsid w:val="00A476CE"/>
    <w:rsid w:val="00A47DDE"/>
    <w:rsid w:val="00A51497"/>
    <w:rsid w:val="00A51D1E"/>
    <w:rsid w:val="00A528F8"/>
    <w:rsid w:val="00A52ABA"/>
    <w:rsid w:val="00A5311B"/>
    <w:rsid w:val="00A535BA"/>
    <w:rsid w:val="00A53C17"/>
    <w:rsid w:val="00A542E7"/>
    <w:rsid w:val="00A5474E"/>
    <w:rsid w:val="00A5485B"/>
    <w:rsid w:val="00A549B4"/>
    <w:rsid w:val="00A553A5"/>
    <w:rsid w:val="00A55567"/>
    <w:rsid w:val="00A5599A"/>
    <w:rsid w:val="00A55D1B"/>
    <w:rsid w:val="00A5619D"/>
    <w:rsid w:val="00A572A5"/>
    <w:rsid w:val="00A57305"/>
    <w:rsid w:val="00A57FDF"/>
    <w:rsid w:val="00A60139"/>
    <w:rsid w:val="00A603E8"/>
    <w:rsid w:val="00A61D72"/>
    <w:rsid w:val="00A62BDF"/>
    <w:rsid w:val="00A635DC"/>
    <w:rsid w:val="00A64A16"/>
    <w:rsid w:val="00A650C7"/>
    <w:rsid w:val="00A65102"/>
    <w:rsid w:val="00A65496"/>
    <w:rsid w:val="00A65A17"/>
    <w:rsid w:val="00A65B8C"/>
    <w:rsid w:val="00A6622A"/>
    <w:rsid w:val="00A665E6"/>
    <w:rsid w:val="00A668B3"/>
    <w:rsid w:val="00A66D23"/>
    <w:rsid w:val="00A6718D"/>
    <w:rsid w:val="00A6775D"/>
    <w:rsid w:val="00A67B45"/>
    <w:rsid w:val="00A7025C"/>
    <w:rsid w:val="00A716EF"/>
    <w:rsid w:val="00A71791"/>
    <w:rsid w:val="00A7185C"/>
    <w:rsid w:val="00A718FE"/>
    <w:rsid w:val="00A71A6A"/>
    <w:rsid w:val="00A71CB6"/>
    <w:rsid w:val="00A71D72"/>
    <w:rsid w:val="00A7227E"/>
    <w:rsid w:val="00A7354A"/>
    <w:rsid w:val="00A73AB7"/>
    <w:rsid w:val="00A73F13"/>
    <w:rsid w:val="00A743E8"/>
    <w:rsid w:val="00A7484C"/>
    <w:rsid w:val="00A749A5"/>
    <w:rsid w:val="00A74AF8"/>
    <w:rsid w:val="00A74F1A"/>
    <w:rsid w:val="00A753C8"/>
    <w:rsid w:val="00A75BD0"/>
    <w:rsid w:val="00A770D6"/>
    <w:rsid w:val="00A77970"/>
    <w:rsid w:val="00A77D5A"/>
    <w:rsid w:val="00A77D81"/>
    <w:rsid w:val="00A810E9"/>
    <w:rsid w:val="00A817C3"/>
    <w:rsid w:val="00A81B07"/>
    <w:rsid w:val="00A81F06"/>
    <w:rsid w:val="00A824AE"/>
    <w:rsid w:val="00A82A8E"/>
    <w:rsid w:val="00A83B67"/>
    <w:rsid w:val="00A8403E"/>
    <w:rsid w:val="00A84533"/>
    <w:rsid w:val="00A848D4"/>
    <w:rsid w:val="00A8508C"/>
    <w:rsid w:val="00A850E8"/>
    <w:rsid w:val="00A85E4F"/>
    <w:rsid w:val="00A87386"/>
    <w:rsid w:val="00A874CC"/>
    <w:rsid w:val="00A875DD"/>
    <w:rsid w:val="00A8764B"/>
    <w:rsid w:val="00A9020C"/>
    <w:rsid w:val="00A904BF"/>
    <w:rsid w:val="00A9073E"/>
    <w:rsid w:val="00A913BA"/>
    <w:rsid w:val="00A92685"/>
    <w:rsid w:val="00A92855"/>
    <w:rsid w:val="00A931E7"/>
    <w:rsid w:val="00A949A3"/>
    <w:rsid w:val="00A94A95"/>
    <w:rsid w:val="00A94CB3"/>
    <w:rsid w:val="00A94E05"/>
    <w:rsid w:val="00A96F26"/>
    <w:rsid w:val="00A976B8"/>
    <w:rsid w:val="00AA013A"/>
    <w:rsid w:val="00AA04BA"/>
    <w:rsid w:val="00AA093E"/>
    <w:rsid w:val="00AA0E15"/>
    <w:rsid w:val="00AA109F"/>
    <w:rsid w:val="00AA1595"/>
    <w:rsid w:val="00AA2078"/>
    <w:rsid w:val="00AA3167"/>
    <w:rsid w:val="00AA31A4"/>
    <w:rsid w:val="00AA3637"/>
    <w:rsid w:val="00AA4056"/>
    <w:rsid w:val="00AA4394"/>
    <w:rsid w:val="00AA4CED"/>
    <w:rsid w:val="00AA53EE"/>
    <w:rsid w:val="00AA55A8"/>
    <w:rsid w:val="00AA62F2"/>
    <w:rsid w:val="00AA67AB"/>
    <w:rsid w:val="00AA6BE2"/>
    <w:rsid w:val="00AA7241"/>
    <w:rsid w:val="00AA73A9"/>
    <w:rsid w:val="00AA744F"/>
    <w:rsid w:val="00AA7FF7"/>
    <w:rsid w:val="00AB006E"/>
    <w:rsid w:val="00AB00D0"/>
    <w:rsid w:val="00AB0514"/>
    <w:rsid w:val="00AB123F"/>
    <w:rsid w:val="00AB1BE0"/>
    <w:rsid w:val="00AB286A"/>
    <w:rsid w:val="00AB2899"/>
    <w:rsid w:val="00AB29E7"/>
    <w:rsid w:val="00AB2D47"/>
    <w:rsid w:val="00AB4448"/>
    <w:rsid w:val="00AB491F"/>
    <w:rsid w:val="00AB4C53"/>
    <w:rsid w:val="00AB50E3"/>
    <w:rsid w:val="00AB5158"/>
    <w:rsid w:val="00AB590A"/>
    <w:rsid w:val="00AB6080"/>
    <w:rsid w:val="00AB63D4"/>
    <w:rsid w:val="00AB703E"/>
    <w:rsid w:val="00AB72BA"/>
    <w:rsid w:val="00AC0480"/>
    <w:rsid w:val="00AC0846"/>
    <w:rsid w:val="00AC0EB6"/>
    <w:rsid w:val="00AC0F95"/>
    <w:rsid w:val="00AC190F"/>
    <w:rsid w:val="00AC2385"/>
    <w:rsid w:val="00AC2F2E"/>
    <w:rsid w:val="00AC323C"/>
    <w:rsid w:val="00AC4C4C"/>
    <w:rsid w:val="00AC5683"/>
    <w:rsid w:val="00AC5CB2"/>
    <w:rsid w:val="00AC5DC1"/>
    <w:rsid w:val="00AC5F07"/>
    <w:rsid w:val="00AC60D0"/>
    <w:rsid w:val="00AC6397"/>
    <w:rsid w:val="00AC64C9"/>
    <w:rsid w:val="00AC68C3"/>
    <w:rsid w:val="00AC72A2"/>
    <w:rsid w:val="00AC7454"/>
    <w:rsid w:val="00AC7F15"/>
    <w:rsid w:val="00AD0422"/>
    <w:rsid w:val="00AD09ED"/>
    <w:rsid w:val="00AD1058"/>
    <w:rsid w:val="00AD13B4"/>
    <w:rsid w:val="00AD17EA"/>
    <w:rsid w:val="00AD1868"/>
    <w:rsid w:val="00AD1EA1"/>
    <w:rsid w:val="00AD21FB"/>
    <w:rsid w:val="00AD23BF"/>
    <w:rsid w:val="00AD2709"/>
    <w:rsid w:val="00AD280C"/>
    <w:rsid w:val="00AD2B19"/>
    <w:rsid w:val="00AD2D27"/>
    <w:rsid w:val="00AD3A1F"/>
    <w:rsid w:val="00AD4367"/>
    <w:rsid w:val="00AD464C"/>
    <w:rsid w:val="00AD641D"/>
    <w:rsid w:val="00AD71E2"/>
    <w:rsid w:val="00AD74EB"/>
    <w:rsid w:val="00AD77DD"/>
    <w:rsid w:val="00AE0287"/>
    <w:rsid w:val="00AE0A66"/>
    <w:rsid w:val="00AE0AD0"/>
    <w:rsid w:val="00AE0B66"/>
    <w:rsid w:val="00AE0D40"/>
    <w:rsid w:val="00AE147B"/>
    <w:rsid w:val="00AE3007"/>
    <w:rsid w:val="00AE38E1"/>
    <w:rsid w:val="00AE4429"/>
    <w:rsid w:val="00AE44E2"/>
    <w:rsid w:val="00AE44FF"/>
    <w:rsid w:val="00AE4785"/>
    <w:rsid w:val="00AE49AB"/>
    <w:rsid w:val="00AE4F15"/>
    <w:rsid w:val="00AE5087"/>
    <w:rsid w:val="00AE5F02"/>
    <w:rsid w:val="00AE637E"/>
    <w:rsid w:val="00AE70AA"/>
    <w:rsid w:val="00AE77BD"/>
    <w:rsid w:val="00AE77E3"/>
    <w:rsid w:val="00AE7ADB"/>
    <w:rsid w:val="00AF00A7"/>
    <w:rsid w:val="00AF05AC"/>
    <w:rsid w:val="00AF0682"/>
    <w:rsid w:val="00AF0A8B"/>
    <w:rsid w:val="00AF0DCC"/>
    <w:rsid w:val="00AF0E73"/>
    <w:rsid w:val="00AF1772"/>
    <w:rsid w:val="00AF218F"/>
    <w:rsid w:val="00AF2391"/>
    <w:rsid w:val="00AF29B8"/>
    <w:rsid w:val="00AF2AEE"/>
    <w:rsid w:val="00AF2DB8"/>
    <w:rsid w:val="00AF2E58"/>
    <w:rsid w:val="00AF3D1D"/>
    <w:rsid w:val="00AF3D30"/>
    <w:rsid w:val="00AF3DCF"/>
    <w:rsid w:val="00AF3EB4"/>
    <w:rsid w:val="00AF4343"/>
    <w:rsid w:val="00AF46F9"/>
    <w:rsid w:val="00AF49A7"/>
    <w:rsid w:val="00AF4CAE"/>
    <w:rsid w:val="00AF6D35"/>
    <w:rsid w:val="00AF6E75"/>
    <w:rsid w:val="00AF7CD2"/>
    <w:rsid w:val="00B01864"/>
    <w:rsid w:val="00B0277D"/>
    <w:rsid w:val="00B02DAE"/>
    <w:rsid w:val="00B02F27"/>
    <w:rsid w:val="00B033BD"/>
    <w:rsid w:val="00B034BC"/>
    <w:rsid w:val="00B034D7"/>
    <w:rsid w:val="00B03549"/>
    <w:rsid w:val="00B03570"/>
    <w:rsid w:val="00B035E1"/>
    <w:rsid w:val="00B03C1A"/>
    <w:rsid w:val="00B03E97"/>
    <w:rsid w:val="00B0416D"/>
    <w:rsid w:val="00B0428F"/>
    <w:rsid w:val="00B0524B"/>
    <w:rsid w:val="00B06655"/>
    <w:rsid w:val="00B075BE"/>
    <w:rsid w:val="00B07F39"/>
    <w:rsid w:val="00B10B1C"/>
    <w:rsid w:val="00B117E0"/>
    <w:rsid w:val="00B117F0"/>
    <w:rsid w:val="00B1199A"/>
    <w:rsid w:val="00B131EF"/>
    <w:rsid w:val="00B135DC"/>
    <w:rsid w:val="00B1393F"/>
    <w:rsid w:val="00B13DAA"/>
    <w:rsid w:val="00B141F4"/>
    <w:rsid w:val="00B14708"/>
    <w:rsid w:val="00B14E8F"/>
    <w:rsid w:val="00B14F1C"/>
    <w:rsid w:val="00B15123"/>
    <w:rsid w:val="00B15AFE"/>
    <w:rsid w:val="00B1615B"/>
    <w:rsid w:val="00B167A5"/>
    <w:rsid w:val="00B16B15"/>
    <w:rsid w:val="00B16ED7"/>
    <w:rsid w:val="00B17513"/>
    <w:rsid w:val="00B17CFE"/>
    <w:rsid w:val="00B20141"/>
    <w:rsid w:val="00B201A0"/>
    <w:rsid w:val="00B209F0"/>
    <w:rsid w:val="00B2148C"/>
    <w:rsid w:val="00B2157C"/>
    <w:rsid w:val="00B2190A"/>
    <w:rsid w:val="00B2203E"/>
    <w:rsid w:val="00B220D1"/>
    <w:rsid w:val="00B22457"/>
    <w:rsid w:val="00B23794"/>
    <w:rsid w:val="00B24ADA"/>
    <w:rsid w:val="00B252AB"/>
    <w:rsid w:val="00B25505"/>
    <w:rsid w:val="00B2644B"/>
    <w:rsid w:val="00B26AA8"/>
    <w:rsid w:val="00B26C27"/>
    <w:rsid w:val="00B26C80"/>
    <w:rsid w:val="00B27768"/>
    <w:rsid w:val="00B27A21"/>
    <w:rsid w:val="00B27BEF"/>
    <w:rsid w:val="00B3044E"/>
    <w:rsid w:val="00B3080C"/>
    <w:rsid w:val="00B3089E"/>
    <w:rsid w:val="00B30E80"/>
    <w:rsid w:val="00B3189A"/>
    <w:rsid w:val="00B32412"/>
    <w:rsid w:val="00B326A4"/>
    <w:rsid w:val="00B32BC8"/>
    <w:rsid w:val="00B32DEC"/>
    <w:rsid w:val="00B32E1C"/>
    <w:rsid w:val="00B32F58"/>
    <w:rsid w:val="00B34281"/>
    <w:rsid w:val="00B34B95"/>
    <w:rsid w:val="00B34DDE"/>
    <w:rsid w:val="00B35C03"/>
    <w:rsid w:val="00B36174"/>
    <w:rsid w:val="00B37759"/>
    <w:rsid w:val="00B41CAA"/>
    <w:rsid w:val="00B421C6"/>
    <w:rsid w:val="00B4280D"/>
    <w:rsid w:val="00B42C26"/>
    <w:rsid w:val="00B42C5F"/>
    <w:rsid w:val="00B43296"/>
    <w:rsid w:val="00B43411"/>
    <w:rsid w:val="00B4431B"/>
    <w:rsid w:val="00B4440D"/>
    <w:rsid w:val="00B446CA"/>
    <w:rsid w:val="00B44CDF"/>
    <w:rsid w:val="00B453AB"/>
    <w:rsid w:val="00B4582D"/>
    <w:rsid w:val="00B45AF3"/>
    <w:rsid w:val="00B464A5"/>
    <w:rsid w:val="00B46D3E"/>
    <w:rsid w:val="00B508C7"/>
    <w:rsid w:val="00B50BAA"/>
    <w:rsid w:val="00B51151"/>
    <w:rsid w:val="00B51391"/>
    <w:rsid w:val="00B514CD"/>
    <w:rsid w:val="00B523ED"/>
    <w:rsid w:val="00B527D6"/>
    <w:rsid w:val="00B53DB8"/>
    <w:rsid w:val="00B547E9"/>
    <w:rsid w:val="00B554C4"/>
    <w:rsid w:val="00B558D9"/>
    <w:rsid w:val="00B55FDC"/>
    <w:rsid w:val="00B56809"/>
    <w:rsid w:val="00B568D7"/>
    <w:rsid w:val="00B56B24"/>
    <w:rsid w:val="00B57173"/>
    <w:rsid w:val="00B57446"/>
    <w:rsid w:val="00B604D3"/>
    <w:rsid w:val="00B60918"/>
    <w:rsid w:val="00B60CBC"/>
    <w:rsid w:val="00B611EB"/>
    <w:rsid w:val="00B6156F"/>
    <w:rsid w:val="00B61A27"/>
    <w:rsid w:val="00B61B0A"/>
    <w:rsid w:val="00B61CE5"/>
    <w:rsid w:val="00B62035"/>
    <w:rsid w:val="00B6286F"/>
    <w:rsid w:val="00B6328A"/>
    <w:rsid w:val="00B6349F"/>
    <w:rsid w:val="00B651D2"/>
    <w:rsid w:val="00B678EE"/>
    <w:rsid w:val="00B703BE"/>
    <w:rsid w:val="00B704D1"/>
    <w:rsid w:val="00B71F05"/>
    <w:rsid w:val="00B7249C"/>
    <w:rsid w:val="00B72AD1"/>
    <w:rsid w:val="00B72E9A"/>
    <w:rsid w:val="00B73A37"/>
    <w:rsid w:val="00B73ACC"/>
    <w:rsid w:val="00B73F4D"/>
    <w:rsid w:val="00B74670"/>
    <w:rsid w:val="00B76010"/>
    <w:rsid w:val="00B76683"/>
    <w:rsid w:val="00B76A18"/>
    <w:rsid w:val="00B76E96"/>
    <w:rsid w:val="00B76FF7"/>
    <w:rsid w:val="00B77036"/>
    <w:rsid w:val="00B772DA"/>
    <w:rsid w:val="00B77694"/>
    <w:rsid w:val="00B77B72"/>
    <w:rsid w:val="00B8048F"/>
    <w:rsid w:val="00B808F6"/>
    <w:rsid w:val="00B80A59"/>
    <w:rsid w:val="00B817CF"/>
    <w:rsid w:val="00B81FF9"/>
    <w:rsid w:val="00B8213C"/>
    <w:rsid w:val="00B8251C"/>
    <w:rsid w:val="00B828B0"/>
    <w:rsid w:val="00B842C6"/>
    <w:rsid w:val="00B84668"/>
    <w:rsid w:val="00B85EA9"/>
    <w:rsid w:val="00B8675D"/>
    <w:rsid w:val="00B86894"/>
    <w:rsid w:val="00B86CA2"/>
    <w:rsid w:val="00B87574"/>
    <w:rsid w:val="00B8786E"/>
    <w:rsid w:val="00B87A1C"/>
    <w:rsid w:val="00B87A97"/>
    <w:rsid w:val="00B87AC9"/>
    <w:rsid w:val="00B90E14"/>
    <w:rsid w:val="00B90E75"/>
    <w:rsid w:val="00B91F5E"/>
    <w:rsid w:val="00B928E0"/>
    <w:rsid w:val="00B92A93"/>
    <w:rsid w:val="00B92E9D"/>
    <w:rsid w:val="00B93410"/>
    <w:rsid w:val="00B93561"/>
    <w:rsid w:val="00B939EC"/>
    <w:rsid w:val="00B94169"/>
    <w:rsid w:val="00B941D3"/>
    <w:rsid w:val="00B941F7"/>
    <w:rsid w:val="00B9432E"/>
    <w:rsid w:val="00B956BD"/>
    <w:rsid w:val="00B95A3D"/>
    <w:rsid w:val="00B95BCB"/>
    <w:rsid w:val="00B96453"/>
    <w:rsid w:val="00B96642"/>
    <w:rsid w:val="00B96ACD"/>
    <w:rsid w:val="00B96E1F"/>
    <w:rsid w:val="00B972F7"/>
    <w:rsid w:val="00B97591"/>
    <w:rsid w:val="00B976B2"/>
    <w:rsid w:val="00B97F0A"/>
    <w:rsid w:val="00BA0319"/>
    <w:rsid w:val="00BA077C"/>
    <w:rsid w:val="00BA1EE8"/>
    <w:rsid w:val="00BA31FB"/>
    <w:rsid w:val="00BA3ABB"/>
    <w:rsid w:val="00BA404B"/>
    <w:rsid w:val="00BA541C"/>
    <w:rsid w:val="00BA5C1C"/>
    <w:rsid w:val="00BA5D57"/>
    <w:rsid w:val="00BA68B2"/>
    <w:rsid w:val="00BA6B37"/>
    <w:rsid w:val="00BA71B0"/>
    <w:rsid w:val="00BA7976"/>
    <w:rsid w:val="00BA7C30"/>
    <w:rsid w:val="00BB1871"/>
    <w:rsid w:val="00BB1992"/>
    <w:rsid w:val="00BB28A9"/>
    <w:rsid w:val="00BB2EFE"/>
    <w:rsid w:val="00BB3638"/>
    <w:rsid w:val="00BB4238"/>
    <w:rsid w:val="00BB52EF"/>
    <w:rsid w:val="00BB5A28"/>
    <w:rsid w:val="00BB61E9"/>
    <w:rsid w:val="00BB66F1"/>
    <w:rsid w:val="00BB6AD2"/>
    <w:rsid w:val="00BB6E3F"/>
    <w:rsid w:val="00BB6FC3"/>
    <w:rsid w:val="00BB7204"/>
    <w:rsid w:val="00BC01DE"/>
    <w:rsid w:val="00BC11F2"/>
    <w:rsid w:val="00BC275A"/>
    <w:rsid w:val="00BC283B"/>
    <w:rsid w:val="00BC2F11"/>
    <w:rsid w:val="00BC34F0"/>
    <w:rsid w:val="00BC409E"/>
    <w:rsid w:val="00BC4ABB"/>
    <w:rsid w:val="00BC5511"/>
    <w:rsid w:val="00BC5E05"/>
    <w:rsid w:val="00BC70D0"/>
    <w:rsid w:val="00BC7A85"/>
    <w:rsid w:val="00BC7F21"/>
    <w:rsid w:val="00BC7F9E"/>
    <w:rsid w:val="00BD0A8E"/>
    <w:rsid w:val="00BD0BFF"/>
    <w:rsid w:val="00BD1BA0"/>
    <w:rsid w:val="00BD1BF8"/>
    <w:rsid w:val="00BD2177"/>
    <w:rsid w:val="00BD3A82"/>
    <w:rsid w:val="00BD3F30"/>
    <w:rsid w:val="00BD4CFA"/>
    <w:rsid w:val="00BD5AA6"/>
    <w:rsid w:val="00BD5AE7"/>
    <w:rsid w:val="00BD5D12"/>
    <w:rsid w:val="00BD6024"/>
    <w:rsid w:val="00BD6310"/>
    <w:rsid w:val="00BD63FF"/>
    <w:rsid w:val="00BD77AE"/>
    <w:rsid w:val="00BD7A57"/>
    <w:rsid w:val="00BD7CA3"/>
    <w:rsid w:val="00BE15AD"/>
    <w:rsid w:val="00BE2166"/>
    <w:rsid w:val="00BE2746"/>
    <w:rsid w:val="00BE2C43"/>
    <w:rsid w:val="00BE317C"/>
    <w:rsid w:val="00BE3C28"/>
    <w:rsid w:val="00BE3CC5"/>
    <w:rsid w:val="00BE4700"/>
    <w:rsid w:val="00BE4A10"/>
    <w:rsid w:val="00BE5CCF"/>
    <w:rsid w:val="00BE5D40"/>
    <w:rsid w:val="00BE63C1"/>
    <w:rsid w:val="00BE6549"/>
    <w:rsid w:val="00BE780C"/>
    <w:rsid w:val="00BE780E"/>
    <w:rsid w:val="00BE7F9E"/>
    <w:rsid w:val="00BE7FFE"/>
    <w:rsid w:val="00BF0B06"/>
    <w:rsid w:val="00BF1F2C"/>
    <w:rsid w:val="00BF2150"/>
    <w:rsid w:val="00BF2168"/>
    <w:rsid w:val="00BF2950"/>
    <w:rsid w:val="00BF3B30"/>
    <w:rsid w:val="00BF439F"/>
    <w:rsid w:val="00BF46C7"/>
    <w:rsid w:val="00BF4D13"/>
    <w:rsid w:val="00BF552D"/>
    <w:rsid w:val="00BF60F0"/>
    <w:rsid w:val="00BF6561"/>
    <w:rsid w:val="00BF66F7"/>
    <w:rsid w:val="00BF7312"/>
    <w:rsid w:val="00BF739F"/>
    <w:rsid w:val="00BF7659"/>
    <w:rsid w:val="00BF7C73"/>
    <w:rsid w:val="00C0015D"/>
    <w:rsid w:val="00C006BD"/>
    <w:rsid w:val="00C00C4B"/>
    <w:rsid w:val="00C019BD"/>
    <w:rsid w:val="00C0282B"/>
    <w:rsid w:val="00C029A0"/>
    <w:rsid w:val="00C02FB6"/>
    <w:rsid w:val="00C03F17"/>
    <w:rsid w:val="00C04C90"/>
    <w:rsid w:val="00C04E3D"/>
    <w:rsid w:val="00C05681"/>
    <w:rsid w:val="00C05829"/>
    <w:rsid w:val="00C0617B"/>
    <w:rsid w:val="00C06FAB"/>
    <w:rsid w:val="00C10225"/>
    <w:rsid w:val="00C11FAC"/>
    <w:rsid w:val="00C12367"/>
    <w:rsid w:val="00C13125"/>
    <w:rsid w:val="00C1331E"/>
    <w:rsid w:val="00C14BAD"/>
    <w:rsid w:val="00C14F00"/>
    <w:rsid w:val="00C158B8"/>
    <w:rsid w:val="00C15F32"/>
    <w:rsid w:val="00C166F4"/>
    <w:rsid w:val="00C16961"/>
    <w:rsid w:val="00C16FAE"/>
    <w:rsid w:val="00C170E0"/>
    <w:rsid w:val="00C1725A"/>
    <w:rsid w:val="00C17BB9"/>
    <w:rsid w:val="00C2000B"/>
    <w:rsid w:val="00C204E4"/>
    <w:rsid w:val="00C20C61"/>
    <w:rsid w:val="00C20FE3"/>
    <w:rsid w:val="00C21B3A"/>
    <w:rsid w:val="00C22237"/>
    <w:rsid w:val="00C222AE"/>
    <w:rsid w:val="00C22378"/>
    <w:rsid w:val="00C2277A"/>
    <w:rsid w:val="00C23944"/>
    <w:rsid w:val="00C242F3"/>
    <w:rsid w:val="00C24406"/>
    <w:rsid w:val="00C24CF4"/>
    <w:rsid w:val="00C24E06"/>
    <w:rsid w:val="00C251B8"/>
    <w:rsid w:val="00C25764"/>
    <w:rsid w:val="00C25B7E"/>
    <w:rsid w:val="00C27431"/>
    <w:rsid w:val="00C27604"/>
    <w:rsid w:val="00C27D39"/>
    <w:rsid w:val="00C27D8A"/>
    <w:rsid w:val="00C27F64"/>
    <w:rsid w:val="00C30820"/>
    <w:rsid w:val="00C30BA8"/>
    <w:rsid w:val="00C32344"/>
    <w:rsid w:val="00C3312B"/>
    <w:rsid w:val="00C33E48"/>
    <w:rsid w:val="00C343C6"/>
    <w:rsid w:val="00C34EE3"/>
    <w:rsid w:val="00C351D8"/>
    <w:rsid w:val="00C357D5"/>
    <w:rsid w:val="00C35834"/>
    <w:rsid w:val="00C3618E"/>
    <w:rsid w:val="00C36838"/>
    <w:rsid w:val="00C3687F"/>
    <w:rsid w:val="00C40CC2"/>
    <w:rsid w:val="00C41159"/>
    <w:rsid w:val="00C41472"/>
    <w:rsid w:val="00C41A4C"/>
    <w:rsid w:val="00C41F0E"/>
    <w:rsid w:val="00C42164"/>
    <w:rsid w:val="00C42295"/>
    <w:rsid w:val="00C42411"/>
    <w:rsid w:val="00C42AD1"/>
    <w:rsid w:val="00C42CAC"/>
    <w:rsid w:val="00C43000"/>
    <w:rsid w:val="00C43673"/>
    <w:rsid w:val="00C43ED1"/>
    <w:rsid w:val="00C43F23"/>
    <w:rsid w:val="00C44C00"/>
    <w:rsid w:val="00C44C92"/>
    <w:rsid w:val="00C455DA"/>
    <w:rsid w:val="00C45BEF"/>
    <w:rsid w:val="00C45C76"/>
    <w:rsid w:val="00C469D1"/>
    <w:rsid w:val="00C46E91"/>
    <w:rsid w:val="00C47AAE"/>
    <w:rsid w:val="00C50BF6"/>
    <w:rsid w:val="00C50D8D"/>
    <w:rsid w:val="00C50FA3"/>
    <w:rsid w:val="00C51190"/>
    <w:rsid w:val="00C52313"/>
    <w:rsid w:val="00C526CB"/>
    <w:rsid w:val="00C54BFB"/>
    <w:rsid w:val="00C554D4"/>
    <w:rsid w:val="00C554DD"/>
    <w:rsid w:val="00C5587B"/>
    <w:rsid w:val="00C60219"/>
    <w:rsid w:val="00C61A4F"/>
    <w:rsid w:val="00C61D0F"/>
    <w:rsid w:val="00C6238E"/>
    <w:rsid w:val="00C62A93"/>
    <w:rsid w:val="00C6309D"/>
    <w:rsid w:val="00C633C7"/>
    <w:rsid w:val="00C63AFB"/>
    <w:rsid w:val="00C64655"/>
    <w:rsid w:val="00C651E6"/>
    <w:rsid w:val="00C6572E"/>
    <w:rsid w:val="00C665BA"/>
    <w:rsid w:val="00C6699C"/>
    <w:rsid w:val="00C67005"/>
    <w:rsid w:val="00C67893"/>
    <w:rsid w:val="00C678F2"/>
    <w:rsid w:val="00C67DB0"/>
    <w:rsid w:val="00C706B0"/>
    <w:rsid w:val="00C71991"/>
    <w:rsid w:val="00C71F4D"/>
    <w:rsid w:val="00C72427"/>
    <w:rsid w:val="00C72807"/>
    <w:rsid w:val="00C72F61"/>
    <w:rsid w:val="00C73C59"/>
    <w:rsid w:val="00C7416F"/>
    <w:rsid w:val="00C74329"/>
    <w:rsid w:val="00C7436F"/>
    <w:rsid w:val="00C7469F"/>
    <w:rsid w:val="00C74A2C"/>
    <w:rsid w:val="00C754B1"/>
    <w:rsid w:val="00C75E19"/>
    <w:rsid w:val="00C75F86"/>
    <w:rsid w:val="00C75F9B"/>
    <w:rsid w:val="00C76E56"/>
    <w:rsid w:val="00C77460"/>
    <w:rsid w:val="00C775F6"/>
    <w:rsid w:val="00C77B86"/>
    <w:rsid w:val="00C77D33"/>
    <w:rsid w:val="00C80381"/>
    <w:rsid w:val="00C80C0C"/>
    <w:rsid w:val="00C81896"/>
    <w:rsid w:val="00C820F6"/>
    <w:rsid w:val="00C82D07"/>
    <w:rsid w:val="00C83193"/>
    <w:rsid w:val="00C83AA5"/>
    <w:rsid w:val="00C84819"/>
    <w:rsid w:val="00C856E0"/>
    <w:rsid w:val="00C8587D"/>
    <w:rsid w:val="00C85B4A"/>
    <w:rsid w:val="00C85FE8"/>
    <w:rsid w:val="00C86B64"/>
    <w:rsid w:val="00C86C2F"/>
    <w:rsid w:val="00C86DDF"/>
    <w:rsid w:val="00C87B82"/>
    <w:rsid w:val="00C87C6C"/>
    <w:rsid w:val="00C90241"/>
    <w:rsid w:val="00C90320"/>
    <w:rsid w:val="00C9080D"/>
    <w:rsid w:val="00C90EBE"/>
    <w:rsid w:val="00C91AF2"/>
    <w:rsid w:val="00C91D92"/>
    <w:rsid w:val="00C92D2D"/>
    <w:rsid w:val="00C93108"/>
    <w:rsid w:val="00C9538A"/>
    <w:rsid w:val="00C95B99"/>
    <w:rsid w:val="00C96461"/>
    <w:rsid w:val="00C968FF"/>
    <w:rsid w:val="00C97B31"/>
    <w:rsid w:val="00C97D80"/>
    <w:rsid w:val="00CA0402"/>
    <w:rsid w:val="00CA0786"/>
    <w:rsid w:val="00CA10F4"/>
    <w:rsid w:val="00CA121C"/>
    <w:rsid w:val="00CA1255"/>
    <w:rsid w:val="00CA1E2F"/>
    <w:rsid w:val="00CA20CC"/>
    <w:rsid w:val="00CA2E30"/>
    <w:rsid w:val="00CA35BA"/>
    <w:rsid w:val="00CA3C48"/>
    <w:rsid w:val="00CA4596"/>
    <w:rsid w:val="00CA4955"/>
    <w:rsid w:val="00CA4F56"/>
    <w:rsid w:val="00CA5099"/>
    <w:rsid w:val="00CA6129"/>
    <w:rsid w:val="00CA6809"/>
    <w:rsid w:val="00CA6F15"/>
    <w:rsid w:val="00CA6FBB"/>
    <w:rsid w:val="00CA7039"/>
    <w:rsid w:val="00CA7B77"/>
    <w:rsid w:val="00CB054D"/>
    <w:rsid w:val="00CB10B4"/>
    <w:rsid w:val="00CB17DB"/>
    <w:rsid w:val="00CB17F3"/>
    <w:rsid w:val="00CB1F9E"/>
    <w:rsid w:val="00CB35D4"/>
    <w:rsid w:val="00CB39D3"/>
    <w:rsid w:val="00CB3CF1"/>
    <w:rsid w:val="00CB4959"/>
    <w:rsid w:val="00CB5C69"/>
    <w:rsid w:val="00CB6213"/>
    <w:rsid w:val="00CB635F"/>
    <w:rsid w:val="00CB682F"/>
    <w:rsid w:val="00CB6AFA"/>
    <w:rsid w:val="00CB74A7"/>
    <w:rsid w:val="00CB74D3"/>
    <w:rsid w:val="00CC0B11"/>
    <w:rsid w:val="00CC1074"/>
    <w:rsid w:val="00CC18A9"/>
    <w:rsid w:val="00CC2261"/>
    <w:rsid w:val="00CC29FB"/>
    <w:rsid w:val="00CC341F"/>
    <w:rsid w:val="00CC4871"/>
    <w:rsid w:val="00CC4AA5"/>
    <w:rsid w:val="00CC4C2F"/>
    <w:rsid w:val="00CC4D1C"/>
    <w:rsid w:val="00CC4E2E"/>
    <w:rsid w:val="00CC549A"/>
    <w:rsid w:val="00CC695B"/>
    <w:rsid w:val="00CC69C5"/>
    <w:rsid w:val="00CC71D4"/>
    <w:rsid w:val="00CC746D"/>
    <w:rsid w:val="00CD0E6C"/>
    <w:rsid w:val="00CD0F3B"/>
    <w:rsid w:val="00CD115B"/>
    <w:rsid w:val="00CD201F"/>
    <w:rsid w:val="00CD2242"/>
    <w:rsid w:val="00CD26A0"/>
    <w:rsid w:val="00CD288E"/>
    <w:rsid w:val="00CD2BE8"/>
    <w:rsid w:val="00CD2C24"/>
    <w:rsid w:val="00CD3079"/>
    <w:rsid w:val="00CD38CD"/>
    <w:rsid w:val="00CD461B"/>
    <w:rsid w:val="00CD519C"/>
    <w:rsid w:val="00CD60E9"/>
    <w:rsid w:val="00CD6A2F"/>
    <w:rsid w:val="00CD6FBE"/>
    <w:rsid w:val="00CD7659"/>
    <w:rsid w:val="00CD7D4A"/>
    <w:rsid w:val="00CE0796"/>
    <w:rsid w:val="00CE0D82"/>
    <w:rsid w:val="00CE0E8E"/>
    <w:rsid w:val="00CE2492"/>
    <w:rsid w:val="00CE3EFB"/>
    <w:rsid w:val="00CE5502"/>
    <w:rsid w:val="00CE6E16"/>
    <w:rsid w:val="00CE7AC3"/>
    <w:rsid w:val="00CE7E74"/>
    <w:rsid w:val="00CF0446"/>
    <w:rsid w:val="00CF0B38"/>
    <w:rsid w:val="00CF0DC4"/>
    <w:rsid w:val="00CF171C"/>
    <w:rsid w:val="00CF2E07"/>
    <w:rsid w:val="00CF2E5D"/>
    <w:rsid w:val="00CF3986"/>
    <w:rsid w:val="00CF3DE8"/>
    <w:rsid w:val="00CF4335"/>
    <w:rsid w:val="00CF4C36"/>
    <w:rsid w:val="00CF5063"/>
    <w:rsid w:val="00CF58D8"/>
    <w:rsid w:val="00CF6F91"/>
    <w:rsid w:val="00CF7077"/>
    <w:rsid w:val="00CF7282"/>
    <w:rsid w:val="00CF75C4"/>
    <w:rsid w:val="00D003B2"/>
    <w:rsid w:val="00D005BF"/>
    <w:rsid w:val="00D00883"/>
    <w:rsid w:val="00D00AAF"/>
    <w:rsid w:val="00D00DD2"/>
    <w:rsid w:val="00D00FB7"/>
    <w:rsid w:val="00D0498A"/>
    <w:rsid w:val="00D04D13"/>
    <w:rsid w:val="00D04F57"/>
    <w:rsid w:val="00D056F5"/>
    <w:rsid w:val="00D0628D"/>
    <w:rsid w:val="00D066A6"/>
    <w:rsid w:val="00D06726"/>
    <w:rsid w:val="00D06ACD"/>
    <w:rsid w:val="00D06F7C"/>
    <w:rsid w:val="00D06F97"/>
    <w:rsid w:val="00D0720C"/>
    <w:rsid w:val="00D07BD7"/>
    <w:rsid w:val="00D1113C"/>
    <w:rsid w:val="00D11958"/>
    <w:rsid w:val="00D125F1"/>
    <w:rsid w:val="00D1306B"/>
    <w:rsid w:val="00D13723"/>
    <w:rsid w:val="00D14169"/>
    <w:rsid w:val="00D147F6"/>
    <w:rsid w:val="00D14919"/>
    <w:rsid w:val="00D14D5F"/>
    <w:rsid w:val="00D14E05"/>
    <w:rsid w:val="00D16CB5"/>
    <w:rsid w:val="00D17DC1"/>
    <w:rsid w:val="00D17DE6"/>
    <w:rsid w:val="00D20691"/>
    <w:rsid w:val="00D20E2D"/>
    <w:rsid w:val="00D21ABE"/>
    <w:rsid w:val="00D226B4"/>
    <w:rsid w:val="00D228BC"/>
    <w:rsid w:val="00D22D47"/>
    <w:rsid w:val="00D24388"/>
    <w:rsid w:val="00D24D00"/>
    <w:rsid w:val="00D25057"/>
    <w:rsid w:val="00D2524E"/>
    <w:rsid w:val="00D26165"/>
    <w:rsid w:val="00D26B36"/>
    <w:rsid w:val="00D271B4"/>
    <w:rsid w:val="00D27CA5"/>
    <w:rsid w:val="00D27D85"/>
    <w:rsid w:val="00D3040A"/>
    <w:rsid w:val="00D30A71"/>
    <w:rsid w:val="00D31FDE"/>
    <w:rsid w:val="00D320CE"/>
    <w:rsid w:val="00D32311"/>
    <w:rsid w:val="00D32893"/>
    <w:rsid w:val="00D330EA"/>
    <w:rsid w:val="00D3340C"/>
    <w:rsid w:val="00D3357D"/>
    <w:rsid w:val="00D33D2C"/>
    <w:rsid w:val="00D3463A"/>
    <w:rsid w:val="00D359E1"/>
    <w:rsid w:val="00D360AC"/>
    <w:rsid w:val="00D3652A"/>
    <w:rsid w:val="00D36D40"/>
    <w:rsid w:val="00D375F4"/>
    <w:rsid w:val="00D37BC8"/>
    <w:rsid w:val="00D37FCC"/>
    <w:rsid w:val="00D41289"/>
    <w:rsid w:val="00D416EF"/>
    <w:rsid w:val="00D41DE7"/>
    <w:rsid w:val="00D42001"/>
    <w:rsid w:val="00D42409"/>
    <w:rsid w:val="00D42870"/>
    <w:rsid w:val="00D428FD"/>
    <w:rsid w:val="00D4291B"/>
    <w:rsid w:val="00D42A44"/>
    <w:rsid w:val="00D42FF1"/>
    <w:rsid w:val="00D43821"/>
    <w:rsid w:val="00D43949"/>
    <w:rsid w:val="00D43F88"/>
    <w:rsid w:val="00D44240"/>
    <w:rsid w:val="00D448E1"/>
    <w:rsid w:val="00D44A2D"/>
    <w:rsid w:val="00D450F7"/>
    <w:rsid w:val="00D45185"/>
    <w:rsid w:val="00D45480"/>
    <w:rsid w:val="00D466FB"/>
    <w:rsid w:val="00D470A9"/>
    <w:rsid w:val="00D47DC0"/>
    <w:rsid w:val="00D500CC"/>
    <w:rsid w:val="00D5148B"/>
    <w:rsid w:val="00D517C2"/>
    <w:rsid w:val="00D51BA1"/>
    <w:rsid w:val="00D52363"/>
    <w:rsid w:val="00D52598"/>
    <w:rsid w:val="00D52845"/>
    <w:rsid w:val="00D52B43"/>
    <w:rsid w:val="00D53AD4"/>
    <w:rsid w:val="00D5413C"/>
    <w:rsid w:val="00D546C4"/>
    <w:rsid w:val="00D54B8A"/>
    <w:rsid w:val="00D55008"/>
    <w:rsid w:val="00D55ED1"/>
    <w:rsid w:val="00D56488"/>
    <w:rsid w:val="00D56679"/>
    <w:rsid w:val="00D57646"/>
    <w:rsid w:val="00D57B5C"/>
    <w:rsid w:val="00D57BBC"/>
    <w:rsid w:val="00D603C7"/>
    <w:rsid w:val="00D604BF"/>
    <w:rsid w:val="00D60D5B"/>
    <w:rsid w:val="00D60D8E"/>
    <w:rsid w:val="00D6159D"/>
    <w:rsid w:val="00D61804"/>
    <w:rsid w:val="00D61879"/>
    <w:rsid w:val="00D63C40"/>
    <w:rsid w:val="00D6442E"/>
    <w:rsid w:val="00D6488B"/>
    <w:rsid w:val="00D655B6"/>
    <w:rsid w:val="00D658D1"/>
    <w:rsid w:val="00D66716"/>
    <w:rsid w:val="00D66DE0"/>
    <w:rsid w:val="00D67055"/>
    <w:rsid w:val="00D67169"/>
    <w:rsid w:val="00D67E73"/>
    <w:rsid w:val="00D701B0"/>
    <w:rsid w:val="00D703AD"/>
    <w:rsid w:val="00D704A7"/>
    <w:rsid w:val="00D70504"/>
    <w:rsid w:val="00D7076F"/>
    <w:rsid w:val="00D71B04"/>
    <w:rsid w:val="00D7222E"/>
    <w:rsid w:val="00D74333"/>
    <w:rsid w:val="00D7473C"/>
    <w:rsid w:val="00D748E0"/>
    <w:rsid w:val="00D749D7"/>
    <w:rsid w:val="00D759CF"/>
    <w:rsid w:val="00D75B63"/>
    <w:rsid w:val="00D760C0"/>
    <w:rsid w:val="00D760E5"/>
    <w:rsid w:val="00D7667B"/>
    <w:rsid w:val="00D81421"/>
    <w:rsid w:val="00D81A4D"/>
    <w:rsid w:val="00D81FE9"/>
    <w:rsid w:val="00D8262D"/>
    <w:rsid w:val="00D826BF"/>
    <w:rsid w:val="00D82B0F"/>
    <w:rsid w:val="00D82E5B"/>
    <w:rsid w:val="00D8341A"/>
    <w:rsid w:val="00D8571A"/>
    <w:rsid w:val="00D91243"/>
    <w:rsid w:val="00D91FAA"/>
    <w:rsid w:val="00D92CE4"/>
    <w:rsid w:val="00D92F3B"/>
    <w:rsid w:val="00D9302D"/>
    <w:rsid w:val="00D93243"/>
    <w:rsid w:val="00D93EA3"/>
    <w:rsid w:val="00D93EDB"/>
    <w:rsid w:val="00D942B1"/>
    <w:rsid w:val="00D9491A"/>
    <w:rsid w:val="00D94A0A"/>
    <w:rsid w:val="00D94E8C"/>
    <w:rsid w:val="00D94F7B"/>
    <w:rsid w:val="00D94FCF"/>
    <w:rsid w:val="00D95BE9"/>
    <w:rsid w:val="00D95FBF"/>
    <w:rsid w:val="00D96100"/>
    <w:rsid w:val="00D965D4"/>
    <w:rsid w:val="00D9694D"/>
    <w:rsid w:val="00D96C22"/>
    <w:rsid w:val="00D96E81"/>
    <w:rsid w:val="00D976E4"/>
    <w:rsid w:val="00D979EC"/>
    <w:rsid w:val="00DA01E5"/>
    <w:rsid w:val="00DA0CD6"/>
    <w:rsid w:val="00DA1BD1"/>
    <w:rsid w:val="00DA1C96"/>
    <w:rsid w:val="00DA2DA8"/>
    <w:rsid w:val="00DA2FB3"/>
    <w:rsid w:val="00DA43FF"/>
    <w:rsid w:val="00DA449B"/>
    <w:rsid w:val="00DA5518"/>
    <w:rsid w:val="00DA5C55"/>
    <w:rsid w:val="00DA5CFF"/>
    <w:rsid w:val="00DA5EF2"/>
    <w:rsid w:val="00DA62BF"/>
    <w:rsid w:val="00DA6999"/>
    <w:rsid w:val="00DA744A"/>
    <w:rsid w:val="00DA7ABB"/>
    <w:rsid w:val="00DB03EF"/>
    <w:rsid w:val="00DB0422"/>
    <w:rsid w:val="00DB0AB3"/>
    <w:rsid w:val="00DB0FFD"/>
    <w:rsid w:val="00DB15FE"/>
    <w:rsid w:val="00DB164B"/>
    <w:rsid w:val="00DB1CBC"/>
    <w:rsid w:val="00DB222B"/>
    <w:rsid w:val="00DB2D37"/>
    <w:rsid w:val="00DB3612"/>
    <w:rsid w:val="00DB3AB3"/>
    <w:rsid w:val="00DB490A"/>
    <w:rsid w:val="00DB53D9"/>
    <w:rsid w:val="00DB549F"/>
    <w:rsid w:val="00DB57D8"/>
    <w:rsid w:val="00DB5B6A"/>
    <w:rsid w:val="00DB5CC7"/>
    <w:rsid w:val="00DB5CCE"/>
    <w:rsid w:val="00DB629F"/>
    <w:rsid w:val="00DB6C95"/>
    <w:rsid w:val="00DB7477"/>
    <w:rsid w:val="00DB7960"/>
    <w:rsid w:val="00DC03B1"/>
    <w:rsid w:val="00DC2269"/>
    <w:rsid w:val="00DC26CD"/>
    <w:rsid w:val="00DC292F"/>
    <w:rsid w:val="00DC2C50"/>
    <w:rsid w:val="00DC3AD7"/>
    <w:rsid w:val="00DC3D31"/>
    <w:rsid w:val="00DC43C0"/>
    <w:rsid w:val="00DC512A"/>
    <w:rsid w:val="00DC5B9F"/>
    <w:rsid w:val="00DC61D0"/>
    <w:rsid w:val="00DC6FBC"/>
    <w:rsid w:val="00DC73E0"/>
    <w:rsid w:val="00DC7924"/>
    <w:rsid w:val="00DC7AE2"/>
    <w:rsid w:val="00DD0366"/>
    <w:rsid w:val="00DD06AE"/>
    <w:rsid w:val="00DD06D0"/>
    <w:rsid w:val="00DD41F3"/>
    <w:rsid w:val="00DD4993"/>
    <w:rsid w:val="00DD52EA"/>
    <w:rsid w:val="00DD5E09"/>
    <w:rsid w:val="00DD628E"/>
    <w:rsid w:val="00DD660A"/>
    <w:rsid w:val="00DD6DF3"/>
    <w:rsid w:val="00DD747E"/>
    <w:rsid w:val="00DD783D"/>
    <w:rsid w:val="00DD7D55"/>
    <w:rsid w:val="00DE0882"/>
    <w:rsid w:val="00DE0DF5"/>
    <w:rsid w:val="00DE1233"/>
    <w:rsid w:val="00DE12D1"/>
    <w:rsid w:val="00DE19B0"/>
    <w:rsid w:val="00DE207C"/>
    <w:rsid w:val="00DE2274"/>
    <w:rsid w:val="00DE24B8"/>
    <w:rsid w:val="00DE2BF2"/>
    <w:rsid w:val="00DE386C"/>
    <w:rsid w:val="00DE4170"/>
    <w:rsid w:val="00DE421A"/>
    <w:rsid w:val="00DE487E"/>
    <w:rsid w:val="00DE4A17"/>
    <w:rsid w:val="00DE506D"/>
    <w:rsid w:val="00DE6187"/>
    <w:rsid w:val="00DE7502"/>
    <w:rsid w:val="00DE76AF"/>
    <w:rsid w:val="00DE7BB2"/>
    <w:rsid w:val="00DE7CF8"/>
    <w:rsid w:val="00DF11BF"/>
    <w:rsid w:val="00DF2108"/>
    <w:rsid w:val="00DF2ACC"/>
    <w:rsid w:val="00DF37D0"/>
    <w:rsid w:val="00DF3A13"/>
    <w:rsid w:val="00DF4180"/>
    <w:rsid w:val="00DF4537"/>
    <w:rsid w:val="00DF4C2C"/>
    <w:rsid w:val="00DF53A0"/>
    <w:rsid w:val="00DF5763"/>
    <w:rsid w:val="00DF61EA"/>
    <w:rsid w:val="00DF6351"/>
    <w:rsid w:val="00DF652D"/>
    <w:rsid w:val="00DF7163"/>
    <w:rsid w:val="00DF7E06"/>
    <w:rsid w:val="00E0073E"/>
    <w:rsid w:val="00E0130C"/>
    <w:rsid w:val="00E0189A"/>
    <w:rsid w:val="00E020CF"/>
    <w:rsid w:val="00E024EA"/>
    <w:rsid w:val="00E025CA"/>
    <w:rsid w:val="00E02A8E"/>
    <w:rsid w:val="00E02D59"/>
    <w:rsid w:val="00E039AD"/>
    <w:rsid w:val="00E03AC2"/>
    <w:rsid w:val="00E04684"/>
    <w:rsid w:val="00E04BBA"/>
    <w:rsid w:val="00E04CD6"/>
    <w:rsid w:val="00E04DB3"/>
    <w:rsid w:val="00E04E6D"/>
    <w:rsid w:val="00E050FA"/>
    <w:rsid w:val="00E05435"/>
    <w:rsid w:val="00E05FA2"/>
    <w:rsid w:val="00E06640"/>
    <w:rsid w:val="00E074B1"/>
    <w:rsid w:val="00E07846"/>
    <w:rsid w:val="00E07B16"/>
    <w:rsid w:val="00E11203"/>
    <w:rsid w:val="00E11679"/>
    <w:rsid w:val="00E117E4"/>
    <w:rsid w:val="00E1193B"/>
    <w:rsid w:val="00E1340E"/>
    <w:rsid w:val="00E137F2"/>
    <w:rsid w:val="00E14785"/>
    <w:rsid w:val="00E148CC"/>
    <w:rsid w:val="00E14ED9"/>
    <w:rsid w:val="00E15131"/>
    <w:rsid w:val="00E16070"/>
    <w:rsid w:val="00E16525"/>
    <w:rsid w:val="00E16B27"/>
    <w:rsid w:val="00E16E4E"/>
    <w:rsid w:val="00E16F46"/>
    <w:rsid w:val="00E171F4"/>
    <w:rsid w:val="00E17958"/>
    <w:rsid w:val="00E17B8A"/>
    <w:rsid w:val="00E17D58"/>
    <w:rsid w:val="00E209E0"/>
    <w:rsid w:val="00E22366"/>
    <w:rsid w:val="00E22D7E"/>
    <w:rsid w:val="00E24751"/>
    <w:rsid w:val="00E24FB0"/>
    <w:rsid w:val="00E259B9"/>
    <w:rsid w:val="00E25AE8"/>
    <w:rsid w:val="00E268C2"/>
    <w:rsid w:val="00E30785"/>
    <w:rsid w:val="00E31782"/>
    <w:rsid w:val="00E31BC8"/>
    <w:rsid w:val="00E31BCF"/>
    <w:rsid w:val="00E31F05"/>
    <w:rsid w:val="00E32CD0"/>
    <w:rsid w:val="00E338EE"/>
    <w:rsid w:val="00E3548D"/>
    <w:rsid w:val="00E35D3B"/>
    <w:rsid w:val="00E372ED"/>
    <w:rsid w:val="00E40520"/>
    <w:rsid w:val="00E411AD"/>
    <w:rsid w:val="00E41355"/>
    <w:rsid w:val="00E421A1"/>
    <w:rsid w:val="00E4229E"/>
    <w:rsid w:val="00E42328"/>
    <w:rsid w:val="00E42864"/>
    <w:rsid w:val="00E42A11"/>
    <w:rsid w:val="00E42B86"/>
    <w:rsid w:val="00E446A9"/>
    <w:rsid w:val="00E44C88"/>
    <w:rsid w:val="00E45090"/>
    <w:rsid w:val="00E45687"/>
    <w:rsid w:val="00E45A05"/>
    <w:rsid w:val="00E45D35"/>
    <w:rsid w:val="00E46871"/>
    <w:rsid w:val="00E4694D"/>
    <w:rsid w:val="00E46DE4"/>
    <w:rsid w:val="00E471C7"/>
    <w:rsid w:val="00E4735E"/>
    <w:rsid w:val="00E4772F"/>
    <w:rsid w:val="00E501E2"/>
    <w:rsid w:val="00E508B6"/>
    <w:rsid w:val="00E50B3B"/>
    <w:rsid w:val="00E51AEA"/>
    <w:rsid w:val="00E5228C"/>
    <w:rsid w:val="00E53758"/>
    <w:rsid w:val="00E548CB"/>
    <w:rsid w:val="00E55A33"/>
    <w:rsid w:val="00E5683C"/>
    <w:rsid w:val="00E56DCD"/>
    <w:rsid w:val="00E5720E"/>
    <w:rsid w:val="00E6007C"/>
    <w:rsid w:val="00E60546"/>
    <w:rsid w:val="00E6145C"/>
    <w:rsid w:val="00E62170"/>
    <w:rsid w:val="00E622BB"/>
    <w:rsid w:val="00E6271A"/>
    <w:rsid w:val="00E62DC2"/>
    <w:rsid w:val="00E638B0"/>
    <w:rsid w:val="00E63F21"/>
    <w:rsid w:val="00E64DEB"/>
    <w:rsid w:val="00E65F43"/>
    <w:rsid w:val="00E65F48"/>
    <w:rsid w:val="00E65F5B"/>
    <w:rsid w:val="00E6637C"/>
    <w:rsid w:val="00E663AD"/>
    <w:rsid w:val="00E6645F"/>
    <w:rsid w:val="00E667AD"/>
    <w:rsid w:val="00E66BF3"/>
    <w:rsid w:val="00E67E57"/>
    <w:rsid w:val="00E70237"/>
    <w:rsid w:val="00E704E7"/>
    <w:rsid w:val="00E70651"/>
    <w:rsid w:val="00E71220"/>
    <w:rsid w:val="00E71875"/>
    <w:rsid w:val="00E719F5"/>
    <w:rsid w:val="00E72B42"/>
    <w:rsid w:val="00E72DAD"/>
    <w:rsid w:val="00E73062"/>
    <w:rsid w:val="00E7388D"/>
    <w:rsid w:val="00E73AD1"/>
    <w:rsid w:val="00E74563"/>
    <w:rsid w:val="00E7482E"/>
    <w:rsid w:val="00E74B61"/>
    <w:rsid w:val="00E74FA1"/>
    <w:rsid w:val="00E757EC"/>
    <w:rsid w:val="00E75A0D"/>
    <w:rsid w:val="00E75CBD"/>
    <w:rsid w:val="00E76358"/>
    <w:rsid w:val="00E76AD2"/>
    <w:rsid w:val="00E77577"/>
    <w:rsid w:val="00E777BA"/>
    <w:rsid w:val="00E778F6"/>
    <w:rsid w:val="00E77998"/>
    <w:rsid w:val="00E77B8E"/>
    <w:rsid w:val="00E800C1"/>
    <w:rsid w:val="00E80605"/>
    <w:rsid w:val="00E81D86"/>
    <w:rsid w:val="00E8209A"/>
    <w:rsid w:val="00E82346"/>
    <w:rsid w:val="00E825B3"/>
    <w:rsid w:val="00E83284"/>
    <w:rsid w:val="00E835D8"/>
    <w:rsid w:val="00E83D3A"/>
    <w:rsid w:val="00E846B4"/>
    <w:rsid w:val="00E84E5C"/>
    <w:rsid w:val="00E85055"/>
    <w:rsid w:val="00E8522F"/>
    <w:rsid w:val="00E86D32"/>
    <w:rsid w:val="00E86DC9"/>
    <w:rsid w:val="00E86E89"/>
    <w:rsid w:val="00E87F81"/>
    <w:rsid w:val="00E90880"/>
    <w:rsid w:val="00E90899"/>
    <w:rsid w:val="00E9105C"/>
    <w:rsid w:val="00E91142"/>
    <w:rsid w:val="00E914D4"/>
    <w:rsid w:val="00E91833"/>
    <w:rsid w:val="00E91B9E"/>
    <w:rsid w:val="00E92278"/>
    <w:rsid w:val="00E92725"/>
    <w:rsid w:val="00E92A64"/>
    <w:rsid w:val="00E92C7E"/>
    <w:rsid w:val="00E94207"/>
    <w:rsid w:val="00E944F6"/>
    <w:rsid w:val="00E945D0"/>
    <w:rsid w:val="00E95612"/>
    <w:rsid w:val="00E9569D"/>
    <w:rsid w:val="00E956A1"/>
    <w:rsid w:val="00E9588D"/>
    <w:rsid w:val="00E95CA4"/>
    <w:rsid w:val="00E96128"/>
    <w:rsid w:val="00E96581"/>
    <w:rsid w:val="00E9684F"/>
    <w:rsid w:val="00E979C7"/>
    <w:rsid w:val="00E97E48"/>
    <w:rsid w:val="00EA1080"/>
    <w:rsid w:val="00EA29B9"/>
    <w:rsid w:val="00EA2C2E"/>
    <w:rsid w:val="00EA2EDD"/>
    <w:rsid w:val="00EA3E88"/>
    <w:rsid w:val="00EA4371"/>
    <w:rsid w:val="00EA4F43"/>
    <w:rsid w:val="00EA55C5"/>
    <w:rsid w:val="00EA5935"/>
    <w:rsid w:val="00EA6209"/>
    <w:rsid w:val="00EA65BA"/>
    <w:rsid w:val="00EA6BD0"/>
    <w:rsid w:val="00EA707E"/>
    <w:rsid w:val="00EA7A67"/>
    <w:rsid w:val="00EB03CB"/>
    <w:rsid w:val="00EB04B0"/>
    <w:rsid w:val="00EB061A"/>
    <w:rsid w:val="00EB1360"/>
    <w:rsid w:val="00EB1819"/>
    <w:rsid w:val="00EB1A5A"/>
    <w:rsid w:val="00EB24C0"/>
    <w:rsid w:val="00EB26AB"/>
    <w:rsid w:val="00EB27E7"/>
    <w:rsid w:val="00EB29F8"/>
    <w:rsid w:val="00EB32E2"/>
    <w:rsid w:val="00EB3449"/>
    <w:rsid w:val="00EB370A"/>
    <w:rsid w:val="00EB3E78"/>
    <w:rsid w:val="00EB438B"/>
    <w:rsid w:val="00EB5035"/>
    <w:rsid w:val="00EB529D"/>
    <w:rsid w:val="00EB5C87"/>
    <w:rsid w:val="00EB660F"/>
    <w:rsid w:val="00EB7024"/>
    <w:rsid w:val="00EB7B98"/>
    <w:rsid w:val="00EC00A7"/>
    <w:rsid w:val="00EC011B"/>
    <w:rsid w:val="00EC02AE"/>
    <w:rsid w:val="00EC0375"/>
    <w:rsid w:val="00EC1079"/>
    <w:rsid w:val="00EC1726"/>
    <w:rsid w:val="00EC17C3"/>
    <w:rsid w:val="00EC2689"/>
    <w:rsid w:val="00EC2B5B"/>
    <w:rsid w:val="00EC2D1D"/>
    <w:rsid w:val="00EC3638"/>
    <w:rsid w:val="00EC3BE8"/>
    <w:rsid w:val="00EC4273"/>
    <w:rsid w:val="00EC465A"/>
    <w:rsid w:val="00EC5621"/>
    <w:rsid w:val="00EC5A01"/>
    <w:rsid w:val="00EC5C88"/>
    <w:rsid w:val="00EC5EF8"/>
    <w:rsid w:val="00EC6424"/>
    <w:rsid w:val="00EC6996"/>
    <w:rsid w:val="00EC7925"/>
    <w:rsid w:val="00EC7B5D"/>
    <w:rsid w:val="00EC7E80"/>
    <w:rsid w:val="00ED02B4"/>
    <w:rsid w:val="00ED0BDC"/>
    <w:rsid w:val="00ED0EEA"/>
    <w:rsid w:val="00ED1029"/>
    <w:rsid w:val="00ED186B"/>
    <w:rsid w:val="00ED21C0"/>
    <w:rsid w:val="00ED24F8"/>
    <w:rsid w:val="00ED2BB5"/>
    <w:rsid w:val="00ED2BBC"/>
    <w:rsid w:val="00ED2EA3"/>
    <w:rsid w:val="00ED324F"/>
    <w:rsid w:val="00ED4043"/>
    <w:rsid w:val="00ED4C28"/>
    <w:rsid w:val="00ED505B"/>
    <w:rsid w:val="00ED58E9"/>
    <w:rsid w:val="00ED5963"/>
    <w:rsid w:val="00ED5C3B"/>
    <w:rsid w:val="00ED639B"/>
    <w:rsid w:val="00ED6CD0"/>
    <w:rsid w:val="00ED73B3"/>
    <w:rsid w:val="00ED783B"/>
    <w:rsid w:val="00ED7B47"/>
    <w:rsid w:val="00EE0549"/>
    <w:rsid w:val="00EE0D79"/>
    <w:rsid w:val="00EE1027"/>
    <w:rsid w:val="00EE1661"/>
    <w:rsid w:val="00EE1AE3"/>
    <w:rsid w:val="00EE1D4C"/>
    <w:rsid w:val="00EE1EBB"/>
    <w:rsid w:val="00EE2853"/>
    <w:rsid w:val="00EE297D"/>
    <w:rsid w:val="00EE324B"/>
    <w:rsid w:val="00EE35D4"/>
    <w:rsid w:val="00EE3B83"/>
    <w:rsid w:val="00EE3F99"/>
    <w:rsid w:val="00EE478E"/>
    <w:rsid w:val="00EE556C"/>
    <w:rsid w:val="00EE566D"/>
    <w:rsid w:val="00EE5B22"/>
    <w:rsid w:val="00EE5C20"/>
    <w:rsid w:val="00EE78CD"/>
    <w:rsid w:val="00EE7BC9"/>
    <w:rsid w:val="00EE7E92"/>
    <w:rsid w:val="00EF06D5"/>
    <w:rsid w:val="00EF0D0C"/>
    <w:rsid w:val="00EF0EF6"/>
    <w:rsid w:val="00EF27A1"/>
    <w:rsid w:val="00EF2A7F"/>
    <w:rsid w:val="00EF3584"/>
    <w:rsid w:val="00EF48D4"/>
    <w:rsid w:val="00EF5BAF"/>
    <w:rsid w:val="00EF684D"/>
    <w:rsid w:val="00EF68FB"/>
    <w:rsid w:val="00EF72D7"/>
    <w:rsid w:val="00EF7EFD"/>
    <w:rsid w:val="00F00E53"/>
    <w:rsid w:val="00F01044"/>
    <w:rsid w:val="00F02F18"/>
    <w:rsid w:val="00F03E36"/>
    <w:rsid w:val="00F0405A"/>
    <w:rsid w:val="00F057D7"/>
    <w:rsid w:val="00F05CA0"/>
    <w:rsid w:val="00F05DDA"/>
    <w:rsid w:val="00F07013"/>
    <w:rsid w:val="00F072AC"/>
    <w:rsid w:val="00F0769B"/>
    <w:rsid w:val="00F078C7"/>
    <w:rsid w:val="00F102CE"/>
    <w:rsid w:val="00F1104C"/>
    <w:rsid w:val="00F113F4"/>
    <w:rsid w:val="00F1250E"/>
    <w:rsid w:val="00F13739"/>
    <w:rsid w:val="00F15A54"/>
    <w:rsid w:val="00F179F7"/>
    <w:rsid w:val="00F17E05"/>
    <w:rsid w:val="00F17F4A"/>
    <w:rsid w:val="00F20141"/>
    <w:rsid w:val="00F20638"/>
    <w:rsid w:val="00F21FEC"/>
    <w:rsid w:val="00F25417"/>
    <w:rsid w:val="00F265B0"/>
    <w:rsid w:val="00F265EC"/>
    <w:rsid w:val="00F26B5F"/>
    <w:rsid w:val="00F26F75"/>
    <w:rsid w:val="00F27993"/>
    <w:rsid w:val="00F30635"/>
    <w:rsid w:val="00F30C6B"/>
    <w:rsid w:val="00F3122C"/>
    <w:rsid w:val="00F31367"/>
    <w:rsid w:val="00F31643"/>
    <w:rsid w:val="00F31BE6"/>
    <w:rsid w:val="00F32132"/>
    <w:rsid w:val="00F32C61"/>
    <w:rsid w:val="00F32E28"/>
    <w:rsid w:val="00F33319"/>
    <w:rsid w:val="00F33B9E"/>
    <w:rsid w:val="00F34BC0"/>
    <w:rsid w:val="00F358F4"/>
    <w:rsid w:val="00F35ABF"/>
    <w:rsid w:val="00F36066"/>
    <w:rsid w:val="00F3618E"/>
    <w:rsid w:val="00F36ACF"/>
    <w:rsid w:val="00F36B0F"/>
    <w:rsid w:val="00F375F4"/>
    <w:rsid w:val="00F400CB"/>
    <w:rsid w:val="00F403ED"/>
    <w:rsid w:val="00F41B1A"/>
    <w:rsid w:val="00F424E4"/>
    <w:rsid w:val="00F425A3"/>
    <w:rsid w:val="00F42833"/>
    <w:rsid w:val="00F4391E"/>
    <w:rsid w:val="00F43A2F"/>
    <w:rsid w:val="00F43A50"/>
    <w:rsid w:val="00F43DC2"/>
    <w:rsid w:val="00F43F3C"/>
    <w:rsid w:val="00F448A8"/>
    <w:rsid w:val="00F44EFC"/>
    <w:rsid w:val="00F46ED8"/>
    <w:rsid w:val="00F472C3"/>
    <w:rsid w:val="00F47D66"/>
    <w:rsid w:val="00F50BA4"/>
    <w:rsid w:val="00F511FF"/>
    <w:rsid w:val="00F513D5"/>
    <w:rsid w:val="00F521F9"/>
    <w:rsid w:val="00F53713"/>
    <w:rsid w:val="00F53795"/>
    <w:rsid w:val="00F53D2E"/>
    <w:rsid w:val="00F5400B"/>
    <w:rsid w:val="00F54939"/>
    <w:rsid w:val="00F54B57"/>
    <w:rsid w:val="00F5523C"/>
    <w:rsid w:val="00F5651D"/>
    <w:rsid w:val="00F60826"/>
    <w:rsid w:val="00F60972"/>
    <w:rsid w:val="00F60D81"/>
    <w:rsid w:val="00F61830"/>
    <w:rsid w:val="00F61B62"/>
    <w:rsid w:val="00F62CFA"/>
    <w:rsid w:val="00F63185"/>
    <w:rsid w:val="00F63351"/>
    <w:rsid w:val="00F6508E"/>
    <w:rsid w:val="00F656F8"/>
    <w:rsid w:val="00F65735"/>
    <w:rsid w:val="00F6601D"/>
    <w:rsid w:val="00F6607D"/>
    <w:rsid w:val="00F66708"/>
    <w:rsid w:val="00F66A08"/>
    <w:rsid w:val="00F66B5C"/>
    <w:rsid w:val="00F66F89"/>
    <w:rsid w:val="00F67814"/>
    <w:rsid w:val="00F67B70"/>
    <w:rsid w:val="00F67FEA"/>
    <w:rsid w:val="00F700C8"/>
    <w:rsid w:val="00F7018E"/>
    <w:rsid w:val="00F70B68"/>
    <w:rsid w:val="00F70BCA"/>
    <w:rsid w:val="00F71E99"/>
    <w:rsid w:val="00F7231C"/>
    <w:rsid w:val="00F7370E"/>
    <w:rsid w:val="00F73E71"/>
    <w:rsid w:val="00F7443B"/>
    <w:rsid w:val="00F744E7"/>
    <w:rsid w:val="00F74A63"/>
    <w:rsid w:val="00F755A5"/>
    <w:rsid w:val="00F75785"/>
    <w:rsid w:val="00F75966"/>
    <w:rsid w:val="00F75D3D"/>
    <w:rsid w:val="00F75FAB"/>
    <w:rsid w:val="00F75FDF"/>
    <w:rsid w:val="00F768A9"/>
    <w:rsid w:val="00F76A4E"/>
    <w:rsid w:val="00F76BF4"/>
    <w:rsid w:val="00F76C28"/>
    <w:rsid w:val="00F76E95"/>
    <w:rsid w:val="00F77270"/>
    <w:rsid w:val="00F8045B"/>
    <w:rsid w:val="00F81B98"/>
    <w:rsid w:val="00F8282C"/>
    <w:rsid w:val="00F8283C"/>
    <w:rsid w:val="00F836CA"/>
    <w:rsid w:val="00F83D4B"/>
    <w:rsid w:val="00F83D81"/>
    <w:rsid w:val="00F85404"/>
    <w:rsid w:val="00F85CAC"/>
    <w:rsid w:val="00F8748E"/>
    <w:rsid w:val="00F87635"/>
    <w:rsid w:val="00F876EC"/>
    <w:rsid w:val="00F87CF1"/>
    <w:rsid w:val="00F90118"/>
    <w:rsid w:val="00F901B2"/>
    <w:rsid w:val="00F9034B"/>
    <w:rsid w:val="00F904FB"/>
    <w:rsid w:val="00F90708"/>
    <w:rsid w:val="00F90CF1"/>
    <w:rsid w:val="00F9120A"/>
    <w:rsid w:val="00F913CE"/>
    <w:rsid w:val="00F91592"/>
    <w:rsid w:val="00F9181B"/>
    <w:rsid w:val="00F91BB3"/>
    <w:rsid w:val="00F92113"/>
    <w:rsid w:val="00F923AF"/>
    <w:rsid w:val="00F92C30"/>
    <w:rsid w:val="00F92FC0"/>
    <w:rsid w:val="00F933FD"/>
    <w:rsid w:val="00F93C23"/>
    <w:rsid w:val="00F93CFE"/>
    <w:rsid w:val="00F9482C"/>
    <w:rsid w:val="00F94BA0"/>
    <w:rsid w:val="00F94F17"/>
    <w:rsid w:val="00F95078"/>
    <w:rsid w:val="00F96E9B"/>
    <w:rsid w:val="00F97008"/>
    <w:rsid w:val="00F971FD"/>
    <w:rsid w:val="00F9773C"/>
    <w:rsid w:val="00FA02F6"/>
    <w:rsid w:val="00FA1692"/>
    <w:rsid w:val="00FA1ECC"/>
    <w:rsid w:val="00FA210E"/>
    <w:rsid w:val="00FA21B8"/>
    <w:rsid w:val="00FA31DF"/>
    <w:rsid w:val="00FA4BF7"/>
    <w:rsid w:val="00FA58E3"/>
    <w:rsid w:val="00FA5D26"/>
    <w:rsid w:val="00FA5D47"/>
    <w:rsid w:val="00FA6263"/>
    <w:rsid w:val="00FA6D38"/>
    <w:rsid w:val="00FA714A"/>
    <w:rsid w:val="00FA7473"/>
    <w:rsid w:val="00FA7557"/>
    <w:rsid w:val="00FB087C"/>
    <w:rsid w:val="00FB08F6"/>
    <w:rsid w:val="00FB0916"/>
    <w:rsid w:val="00FB0BD7"/>
    <w:rsid w:val="00FB160B"/>
    <w:rsid w:val="00FB21B6"/>
    <w:rsid w:val="00FB231D"/>
    <w:rsid w:val="00FB2442"/>
    <w:rsid w:val="00FB2872"/>
    <w:rsid w:val="00FB28C2"/>
    <w:rsid w:val="00FB290C"/>
    <w:rsid w:val="00FB2A16"/>
    <w:rsid w:val="00FB30AE"/>
    <w:rsid w:val="00FB346A"/>
    <w:rsid w:val="00FB4220"/>
    <w:rsid w:val="00FB506A"/>
    <w:rsid w:val="00FB54CC"/>
    <w:rsid w:val="00FB58AB"/>
    <w:rsid w:val="00FB5D88"/>
    <w:rsid w:val="00FB5EFD"/>
    <w:rsid w:val="00FB66C2"/>
    <w:rsid w:val="00FB7376"/>
    <w:rsid w:val="00FB78B0"/>
    <w:rsid w:val="00FC1AEA"/>
    <w:rsid w:val="00FC2AD1"/>
    <w:rsid w:val="00FC36D8"/>
    <w:rsid w:val="00FC3C0E"/>
    <w:rsid w:val="00FC4EB6"/>
    <w:rsid w:val="00FC570A"/>
    <w:rsid w:val="00FC58BF"/>
    <w:rsid w:val="00FC6A65"/>
    <w:rsid w:val="00FC6E34"/>
    <w:rsid w:val="00FC6FD2"/>
    <w:rsid w:val="00FC71A2"/>
    <w:rsid w:val="00FC7490"/>
    <w:rsid w:val="00FC764A"/>
    <w:rsid w:val="00FC7685"/>
    <w:rsid w:val="00FD0327"/>
    <w:rsid w:val="00FD092A"/>
    <w:rsid w:val="00FD0A59"/>
    <w:rsid w:val="00FD1235"/>
    <w:rsid w:val="00FD299E"/>
    <w:rsid w:val="00FD2CAD"/>
    <w:rsid w:val="00FD2E92"/>
    <w:rsid w:val="00FD337F"/>
    <w:rsid w:val="00FD3A06"/>
    <w:rsid w:val="00FD5083"/>
    <w:rsid w:val="00FD52C0"/>
    <w:rsid w:val="00FD541C"/>
    <w:rsid w:val="00FD55C4"/>
    <w:rsid w:val="00FD57F3"/>
    <w:rsid w:val="00FD6145"/>
    <w:rsid w:val="00FD706D"/>
    <w:rsid w:val="00FD73DF"/>
    <w:rsid w:val="00FD7995"/>
    <w:rsid w:val="00FD7A90"/>
    <w:rsid w:val="00FD7B23"/>
    <w:rsid w:val="00FD7E4C"/>
    <w:rsid w:val="00FE00F6"/>
    <w:rsid w:val="00FE094B"/>
    <w:rsid w:val="00FE0BA3"/>
    <w:rsid w:val="00FE177F"/>
    <w:rsid w:val="00FE207E"/>
    <w:rsid w:val="00FE31EC"/>
    <w:rsid w:val="00FE3D53"/>
    <w:rsid w:val="00FE3FA9"/>
    <w:rsid w:val="00FE5BA8"/>
    <w:rsid w:val="00FE6D6A"/>
    <w:rsid w:val="00FE795F"/>
    <w:rsid w:val="00FF07E1"/>
    <w:rsid w:val="00FF0DEE"/>
    <w:rsid w:val="00FF0F9B"/>
    <w:rsid w:val="00FF145F"/>
    <w:rsid w:val="00FF1B89"/>
    <w:rsid w:val="00FF1BDF"/>
    <w:rsid w:val="00FF2564"/>
    <w:rsid w:val="00FF2B8D"/>
    <w:rsid w:val="00FF36FD"/>
    <w:rsid w:val="00FF4AD7"/>
    <w:rsid w:val="00FF640B"/>
    <w:rsid w:val="00FF70F3"/>
    <w:rsid w:val="00FF79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8577">
      <o:colormru v:ext="edit" colors="#396,#3cc,#ff5050,#690,#cc0,#c90,#c06,#c0c"/>
    </o:shapedefaults>
    <o:shapelayout v:ext="edit">
      <o:idmap v:ext="edit" data="1"/>
    </o:shapelayout>
  </w:shapeDefaults>
  <w:decimalSymbol w:val="."/>
  <w:listSeparator w:val=";"/>
  <w14:docId w14:val="415B4F5E"/>
  <w15:docId w15:val="{61AF3759-892C-48BB-8F47-FD1BEC9D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7AE8"/>
    <w:pPr>
      <w:jc w:val="both"/>
    </w:pPr>
    <w:rPr>
      <w:rFonts w:ascii="Arial" w:hAnsi="Arial"/>
      <w:sz w:val="22"/>
      <w:lang w:eastAsia="de-DE"/>
    </w:rPr>
  </w:style>
  <w:style w:type="paragraph" w:styleId="berschrift1">
    <w:name w:val="heading 1"/>
    <w:basedOn w:val="Standard"/>
    <w:next w:val="Standard"/>
    <w:link w:val="berschrift1Zchn"/>
    <w:qFormat/>
    <w:pPr>
      <w:keepNext/>
      <w:spacing w:before="240" w:after="60"/>
      <w:outlineLvl w:val="0"/>
    </w:pPr>
    <w:rPr>
      <w:b/>
      <w:kern w:val="28"/>
      <w:sz w:val="28"/>
    </w:rPr>
  </w:style>
  <w:style w:type="paragraph" w:styleId="berschrift2">
    <w:name w:val="heading 2"/>
    <w:basedOn w:val="Standard"/>
    <w:next w:val="Standard"/>
    <w:link w:val="berschrift2Zchn"/>
    <w:qFormat/>
    <w:pPr>
      <w:keepNext/>
      <w:spacing w:before="240" w:after="60"/>
      <w:outlineLvl w:val="1"/>
    </w:pPr>
    <w:rPr>
      <w:b/>
      <w:i/>
      <w:caps/>
      <w:sz w:val="24"/>
    </w:rPr>
  </w:style>
  <w:style w:type="paragraph" w:styleId="berschrift3">
    <w:name w:val="heading 3"/>
    <w:basedOn w:val="Standard"/>
    <w:next w:val="Standard"/>
    <w:qFormat/>
    <w:pPr>
      <w:keepNext/>
      <w:spacing w:before="240" w:after="60"/>
      <w:outlineLvl w:val="2"/>
    </w:pPr>
    <w:rPr>
      <w:sz w:val="24"/>
    </w:rPr>
  </w:style>
  <w:style w:type="paragraph" w:styleId="berschrift4">
    <w:name w:val="heading 4"/>
    <w:basedOn w:val="Standard"/>
    <w:next w:val="Standard"/>
    <w:qFormat/>
    <w:pPr>
      <w:keepNext/>
      <w:spacing w:before="240" w:after="60"/>
      <w:outlineLvl w:val="3"/>
    </w:pPr>
    <w:rPr>
      <w:b/>
      <w:sz w:val="24"/>
    </w:rPr>
  </w:style>
  <w:style w:type="paragraph" w:styleId="berschrift5">
    <w:name w:val="heading 5"/>
    <w:basedOn w:val="Standard"/>
    <w:next w:val="Standard"/>
    <w:link w:val="berschrift5Zchn"/>
    <w:uiPriority w:val="9"/>
    <w:qFormat/>
    <w:pPr>
      <w:spacing w:before="240" w:after="60"/>
      <w:outlineLvl w:val="4"/>
    </w:pPr>
  </w:style>
  <w:style w:type="paragraph" w:styleId="berschrift6">
    <w:name w:val="heading 6"/>
    <w:basedOn w:val="Standard"/>
    <w:next w:val="Standard"/>
    <w:link w:val="berschrift6Zchn"/>
    <w:uiPriority w:val="9"/>
    <w:qFormat/>
    <w:pPr>
      <w:spacing w:before="240" w:after="60"/>
      <w:outlineLvl w:val="5"/>
    </w:pPr>
    <w:rPr>
      <w:i/>
      <w:caps/>
    </w:rPr>
  </w:style>
  <w:style w:type="paragraph" w:styleId="berschrift7">
    <w:name w:val="heading 7"/>
    <w:basedOn w:val="Standard"/>
    <w:next w:val="Standard"/>
    <w:link w:val="berschrift7Zchn"/>
    <w:uiPriority w:val="9"/>
    <w:qFormat/>
    <w:pPr>
      <w:spacing w:before="240" w:after="60"/>
      <w:outlineLvl w:val="6"/>
    </w:pPr>
    <w:rPr>
      <w:sz w:val="20"/>
    </w:rPr>
  </w:style>
  <w:style w:type="paragraph" w:styleId="berschrift8">
    <w:name w:val="heading 8"/>
    <w:basedOn w:val="Standard"/>
    <w:next w:val="Standard"/>
    <w:link w:val="berschrift8Zchn"/>
    <w:uiPriority w:val="9"/>
    <w:qFormat/>
    <w:pPr>
      <w:spacing w:before="240" w:after="60"/>
      <w:outlineLvl w:val="7"/>
    </w:pPr>
    <w:rPr>
      <w:i/>
      <w:sz w:val="18"/>
    </w:rPr>
  </w:style>
  <w:style w:type="paragraph" w:styleId="berschrift9">
    <w:name w:val="heading 9"/>
    <w:basedOn w:val="Standard"/>
    <w:next w:val="Standard"/>
    <w:link w:val="berschrift9Zchn"/>
    <w:uiPriority w:val="9"/>
    <w:qFormat/>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pPr>
      <w:numPr>
        <w:numId w:val="1"/>
      </w:numPr>
      <w:tabs>
        <w:tab w:val="left" w:pos="360"/>
      </w:tabs>
      <w:ind w:left="357" w:hanging="357"/>
    </w:pPr>
  </w:style>
  <w:style w:type="paragraph" w:styleId="Aufzhlungszeichen2">
    <w:name w:val="List Bullet 2"/>
    <w:basedOn w:val="Standard"/>
    <w:autoRedefine/>
    <w:uiPriority w:val="99"/>
    <w:pPr>
      <w:tabs>
        <w:tab w:val="left" w:pos="709"/>
      </w:tabs>
    </w:pPr>
  </w:style>
  <w:style w:type="paragraph" w:styleId="Aufzhlungszeichen3">
    <w:name w:val="List Bullet 3"/>
    <w:basedOn w:val="Standard"/>
    <w:autoRedefine/>
    <w:rsid w:val="005A2FED"/>
    <w:pPr>
      <w:tabs>
        <w:tab w:val="left" w:pos="1066"/>
      </w:tabs>
    </w:pPr>
    <w:rPr>
      <w:b/>
      <w:sz w:val="24"/>
      <w:szCs w:val="24"/>
    </w:rPr>
  </w:style>
  <w:style w:type="paragraph" w:styleId="Aufzhlungszeichen4">
    <w:name w:val="List Bullet 4"/>
    <w:basedOn w:val="Standard"/>
    <w:autoRedefine/>
    <w:pPr>
      <w:numPr>
        <w:numId w:val="2"/>
      </w:numPr>
      <w:tabs>
        <w:tab w:val="clear" w:pos="1209"/>
        <w:tab w:val="left" w:pos="1418"/>
      </w:tabs>
      <w:ind w:left="1423" w:hanging="357"/>
    </w:pPr>
  </w:style>
  <w:style w:type="paragraph" w:styleId="Aufzhlungszeichen5">
    <w:name w:val="List Bullet 5"/>
    <w:basedOn w:val="Standard"/>
    <w:autoRedefine/>
    <w:pPr>
      <w:tabs>
        <w:tab w:val="left" w:pos="1066"/>
      </w:tabs>
    </w:pPr>
  </w:style>
  <w:style w:type="paragraph" w:customStyle="1" w:styleId="Aufzhlungszeichen6">
    <w:name w:val="Aufzählungszeichen 6"/>
    <w:basedOn w:val="Standard"/>
    <w:pPr>
      <w:numPr>
        <w:numId w:val="3"/>
      </w:numPr>
      <w:tabs>
        <w:tab w:val="clear" w:pos="360"/>
        <w:tab w:val="left" w:pos="1423"/>
      </w:tabs>
      <w:ind w:left="1423" w:hanging="357"/>
    </w:pPr>
  </w:style>
  <w:style w:type="paragraph" w:customStyle="1" w:styleId="Aufzhlungszeichen7">
    <w:name w:val="Aufzählungszeichen 7"/>
    <w:basedOn w:val="Standard"/>
    <w:pPr>
      <w:numPr>
        <w:numId w:val="4"/>
      </w:numPr>
      <w:tabs>
        <w:tab w:val="clear" w:pos="360"/>
        <w:tab w:val="left" w:pos="1780"/>
      </w:tabs>
      <w:ind w:left="1775" w:hanging="357"/>
    </w:pPr>
  </w:style>
  <w:style w:type="paragraph" w:customStyle="1" w:styleId="Aufzhlungszeichen8">
    <w:name w:val="Aufzählungszeichen 8"/>
    <w:basedOn w:val="Standard"/>
    <w:pPr>
      <w:numPr>
        <w:numId w:val="5"/>
      </w:numPr>
      <w:tabs>
        <w:tab w:val="clear" w:pos="360"/>
        <w:tab w:val="left" w:pos="2138"/>
      </w:tabs>
      <w:ind w:left="2137" w:hanging="357"/>
    </w:pPr>
  </w:style>
  <w:style w:type="paragraph" w:styleId="Blocktext">
    <w:name w:val="Block Text"/>
    <w:basedOn w:val="Standard"/>
    <w:uiPriority w:val="99"/>
    <w:pPr>
      <w:ind w:left="1418" w:right="1418"/>
    </w:pPr>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link w:val="EndnotentextZchn"/>
    <w:semiHidden/>
    <w:rPr>
      <w:sz w:val="20"/>
    </w:rPr>
  </w:style>
  <w:style w:type="character" w:styleId="Endnotenzeichen">
    <w:name w:val="endnote reference"/>
    <w:semiHidden/>
    <w:rPr>
      <w:rFonts w:ascii="Arial" w:hAnsi="Arial"/>
      <w:vertAlign w:val="superscript"/>
    </w:rPr>
  </w:style>
  <w:style w:type="paragraph" w:styleId="Fu-Endnotenberschrift">
    <w:name w:val="Note Heading"/>
    <w:basedOn w:val="Standard"/>
    <w:next w:val="Standard"/>
    <w:link w:val="Fu-EndnotenberschriftZchn"/>
  </w:style>
  <w:style w:type="paragraph" w:styleId="Funotentext">
    <w:name w:val="footnote text"/>
    <w:basedOn w:val="Standard"/>
    <w:semiHidden/>
    <w:rPr>
      <w:sz w:val="20"/>
    </w:rPr>
  </w:style>
  <w:style w:type="character" w:styleId="Funotenzeichen">
    <w:name w:val="footnote reference"/>
    <w:semiHidden/>
    <w:rPr>
      <w:rFonts w:ascii="Arial" w:hAnsi="Arial"/>
      <w:vertAlign w:val="superscript"/>
    </w:rPr>
  </w:style>
  <w:style w:type="paragraph" w:styleId="Fuzeile">
    <w:name w:val="footer"/>
    <w:basedOn w:val="Standard"/>
    <w:pPr>
      <w:tabs>
        <w:tab w:val="right" w:pos="9072"/>
      </w:tabs>
    </w:pPr>
  </w:style>
  <w:style w:type="paragraph" w:styleId="Index1">
    <w:name w:val="index 1"/>
    <w:basedOn w:val="Standard"/>
    <w:next w:val="Standard"/>
    <w:autoRedefine/>
    <w:semiHidden/>
    <w:rsid w:val="00693D80"/>
    <w:pPr>
      <w:tabs>
        <w:tab w:val="left" w:pos="709"/>
        <w:tab w:val="left" w:pos="993"/>
      </w:tabs>
    </w:pPr>
    <w:rPr>
      <w:bCs/>
      <w:sz w:val="24"/>
      <w:szCs w:val="24"/>
    </w:r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4" w:hanging="221"/>
    </w:pPr>
  </w:style>
  <w:style w:type="paragraph" w:styleId="Index5">
    <w:name w:val="index 5"/>
    <w:basedOn w:val="Standard"/>
    <w:next w:val="Standard"/>
    <w:autoRedefine/>
    <w:semiHidden/>
    <w:pPr>
      <w:ind w:left="1106" w:hanging="221"/>
    </w:pPr>
  </w:style>
  <w:style w:type="paragraph" w:styleId="Index6">
    <w:name w:val="index 6"/>
    <w:basedOn w:val="Standard"/>
    <w:next w:val="Standard"/>
    <w:autoRedefine/>
    <w:semiHidden/>
    <w:pPr>
      <w:ind w:left="1327" w:hanging="221"/>
    </w:pPr>
  </w:style>
  <w:style w:type="paragraph" w:styleId="Index7">
    <w:name w:val="index 7"/>
    <w:basedOn w:val="Standard"/>
    <w:next w:val="Standard"/>
    <w:autoRedefine/>
    <w:semiHidden/>
    <w:pPr>
      <w:ind w:left="1548" w:hanging="221"/>
    </w:pPr>
  </w:style>
  <w:style w:type="paragraph" w:styleId="Index8">
    <w:name w:val="index 8"/>
    <w:basedOn w:val="Standard"/>
    <w:next w:val="Standard"/>
    <w:autoRedefine/>
    <w:semiHidden/>
    <w:pPr>
      <w:ind w:left="1769" w:hanging="221"/>
    </w:pPr>
  </w:style>
  <w:style w:type="paragraph" w:styleId="Index9">
    <w:name w:val="index 9"/>
    <w:basedOn w:val="Standard"/>
    <w:next w:val="Standard"/>
    <w:autoRedefine/>
    <w:semiHidden/>
    <w:pPr>
      <w:ind w:left="1990" w:hanging="221"/>
    </w:pPr>
  </w:style>
  <w:style w:type="paragraph" w:styleId="Indexberschrift">
    <w:name w:val="index heading"/>
    <w:basedOn w:val="Standard"/>
    <w:next w:val="Index1"/>
    <w:semiHidden/>
    <w:rPr>
      <w:b/>
      <w:sz w:val="24"/>
    </w:rPr>
  </w:style>
  <w:style w:type="character" w:styleId="Kommentarzeichen">
    <w:name w:val="annotation reference"/>
    <w:semiHidden/>
    <w:rPr>
      <w:rFonts w:ascii="Arial" w:hAnsi="Arial"/>
      <w:sz w:val="16"/>
    </w:rPr>
  </w:style>
  <w:style w:type="paragraph" w:styleId="Kopfzeile">
    <w:name w:val="header"/>
    <w:basedOn w:val="Standard"/>
    <w:link w:val="KopfzeileZchn"/>
    <w:uiPriority w:val="99"/>
    <w:pPr>
      <w:tabs>
        <w:tab w:val="right" w:pos="9072"/>
      </w:tabs>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6"/>
      </w:numPr>
      <w:ind w:left="357" w:hanging="357"/>
    </w:pPr>
  </w:style>
  <w:style w:type="paragraph" w:customStyle="1" w:styleId="Listennummer1">
    <w:name w:val="Listennummer 1"/>
    <w:basedOn w:val="Standard"/>
    <w:pPr>
      <w:numPr>
        <w:numId w:val="7"/>
      </w:numPr>
    </w:pPr>
  </w:style>
  <w:style w:type="paragraph" w:styleId="Listennummer2">
    <w:name w:val="List Number 2"/>
    <w:basedOn w:val="Standard"/>
    <w:pPr>
      <w:numPr>
        <w:ilvl w:val="1"/>
        <w:numId w:val="8"/>
      </w:numPr>
      <w:outlineLvl w:val="1"/>
    </w:pPr>
  </w:style>
  <w:style w:type="paragraph" w:styleId="Listennummer3">
    <w:name w:val="List Number 3"/>
    <w:basedOn w:val="Standard"/>
    <w:pPr>
      <w:numPr>
        <w:ilvl w:val="2"/>
        <w:numId w:val="9"/>
      </w:numPr>
      <w:outlineLvl w:val="2"/>
    </w:pPr>
  </w:style>
  <w:style w:type="paragraph" w:styleId="Listennummer4">
    <w:name w:val="List Number 4"/>
    <w:basedOn w:val="Standard"/>
    <w:pPr>
      <w:numPr>
        <w:ilvl w:val="3"/>
        <w:numId w:val="10"/>
      </w:numPr>
      <w:tabs>
        <w:tab w:val="clear" w:pos="720"/>
        <w:tab w:val="left" w:pos="709"/>
      </w:tabs>
      <w:ind w:left="709" w:hanging="709"/>
      <w:outlineLvl w:val="3"/>
    </w:pPr>
  </w:style>
  <w:style w:type="paragraph" w:styleId="Listennummer5">
    <w:name w:val="List Number 5"/>
    <w:basedOn w:val="Standard"/>
    <w:pPr>
      <w:numPr>
        <w:ilvl w:val="4"/>
        <w:numId w:val="11"/>
      </w:numPr>
      <w:tabs>
        <w:tab w:val="clear" w:pos="1080"/>
        <w:tab w:val="left" w:pos="709"/>
      </w:tabs>
      <w:ind w:left="709" w:hanging="709"/>
      <w:outlineLvl w:val="4"/>
    </w:pPr>
  </w:style>
  <w:style w:type="paragraph" w:styleId="Makrotext">
    <w:name w:val="macro"/>
    <w:semiHidden/>
    <w:pPr>
      <w:numPr>
        <w:numId w:val="12"/>
      </w:numPr>
      <w:tabs>
        <w:tab w:val="clear" w:pos="360"/>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eastAsia="de-DE"/>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styleId="Seitenzahl">
    <w:name w:val="page number"/>
    <w:rPr>
      <w:rFonts w:ascii="Arial" w:hAnsi="Arial"/>
      <w:sz w:val="22"/>
    </w:rPr>
  </w:style>
  <w:style w:type="paragraph" w:styleId="Standardeinzug">
    <w:name w:val="Normal Indent"/>
    <w:basedOn w:val="Standard"/>
    <w:pPr>
      <w:ind w:left="708"/>
    </w:pPr>
  </w:style>
  <w:style w:type="paragraph" w:styleId="Titel">
    <w:name w:val="Title"/>
    <w:basedOn w:val="Standard"/>
    <w:qFormat/>
    <w:pPr>
      <w:jc w:val="center"/>
    </w:pPr>
    <w:rPr>
      <w:b/>
      <w:kern w:val="32"/>
      <w:sz w:val="32"/>
    </w:rPr>
  </w:style>
  <w:style w:type="paragraph" w:customStyle="1" w:styleId="Titel1">
    <w:name w:val="Titel 1"/>
    <w:basedOn w:val="Standard"/>
    <w:next w:val="Standard"/>
    <w:pPr>
      <w:outlineLvl w:val="0"/>
    </w:pPr>
    <w:rPr>
      <w:b/>
      <w:caps/>
      <w:kern w:val="28"/>
      <w:sz w:val="28"/>
    </w:rPr>
  </w:style>
  <w:style w:type="paragraph" w:customStyle="1" w:styleId="Titel2">
    <w:name w:val="Titel 2"/>
    <w:basedOn w:val="Standard"/>
    <w:next w:val="Standard"/>
    <w:pPr>
      <w:outlineLvl w:val="1"/>
    </w:pPr>
    <w:rPr>
      <w:b/>
      <w:sz w:val="28"/>
    </w:rPr>
  </w:style>
  <w:style w:type="paragraph" w:customStyle="1" w:styleId="Titel3">
    <w:name w:val="Titel 3"/>
    <w:basedOn w:val="Standard"/>
    <w:next w:val="Standard"/>
    <w:pPr>
      <w:outlineLvl w:val="2"/>
    </w:pPr>
    <w:rPr>
      <w:sz w:val="28"/>
    </w:rPr>
  </w:style>
  <w:style w:type="paragraph" w:customStyle="1" w:styleId="Titel4">
    <w:name w:val="Titel 4"/>
    <w:basedOn w:val="Standard"/>
    <w:next w:val="Standard"/>
    <w:pPr>
      <w:outlineLvl w:val="3"/>
    </w:pPr>
    <w:rPr>
      <w:b/>
      <w:caps/>
      <w:sz w:val="24"/>
    </w:rPr>
  </w:style>
  <w:style w:type="paragraph" w:customStyle="1" w:styleId="Titel5">
    <w:name w:val="Titel 5"/>
    <w:basedOn w:val="Standard"/>
    <w:next w:val="Standard"/>
    <w:pPr>
      <w:outlineLvl w:val="4"/>
    </w:pPr>
    <w:rPr>
      <w:b/>
      <w:sz w:val="24"/>
    </w:rPr>
  </w:style>
  <w:style w:type="paragraph" w:customStyle="1" w:styleId="Titel6">
    <w:name w:val="Titel 6"/>
    <w:basedOn w:val="Standard"/>
    <w:next w:val="Standard"/>
    <w:pPr>
      <w:outlineLvl w:val="5"/>
    </w:pPr>
    <w:rPr>
      <w:sz w:val="24"/>
    </w:rPr>
  </w:style>
  <w:style w:type="paragraph" w:customStyle="1" w:styleId="Titel7">
    <w:name w:val="Titel 7"/>
    <w:basedOn w:val="Standard"/>
    <w:next w:val="Standard"/>
    <w:pPr>
      <w:outlineLvl w:val="6"/>
    </w:pPr>
    <w:rPr>
      <w:b/>
      <w:caps/>
    </w:rPr>
  </w:style>
  <w:style w:type="paragraph" w:customStyle="1" w:styleId="Titel8">
    <w:name w:val="Titel 8"/>
    <w:basedOn w:val="Standard"/>
    <w:next w:val="Standard"/>
    <w:pPr>
      <w:outlineLvl w:val="7"/>
    </w:pPr>
    <w:rPr>
      <w:b/>
    </w:rPr>
  </w:style>
  <w:style w:type="paragraph" w:customStyle="1" w:styleId="Titel9">
    <w:name w:val="Titel 9"/>
    <w:basedOn w:val="Standard"/>
    <w:next w:val="Standard"/>
    <w:pPr>
      <w:outlineLvl w:val="8"/>
    </w:pPr>
  </w:style>
  <w:style w:type="paragraph" w:customStyle="1" w:styleId="TitelH0">
    <w:name w:val="Titel H0"/>
    <w:basedOn w:val="Standard"/>
    <w:next w:val="Standard"/>
    <w:rPr>
      <w:b/>
      <w:caps/>
      <w:kern w:val="28"/>
      <w:sz w:val="32"/>
    </w:rPr>
  </w:style>
  <w:style w:type="paragraph" w:customStyle="1" w:styleId="TitelH1">
    <w:name w:val="Titel H1"/>
    <w:basedOn w:val="Standard"/>
    <w:next w:val="Standard"/>
    <w:rPr>
      <w:b/>
      <w:kern w:val="28"/>
      <w:sz w:val="32"/>
    </w:rPr>
  </w:style>
  <w:style w:type="paragraph" w:customStyle="1" w:styleId="berschrift0">
    <w:name w:val="Überschrift 0"/>
    <w:basedOn w:val="Standard"/>
    <w:rPr>
      <w:b/>
      <w:kern w:val="28"/>
      <w:sz w:val="32"/>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Zeilennummer">
    <w:name w:val="line number"/>
    <w:rPr>
      <w:rFonts w:ascii="Arial" w:hAnsi="Arial"/>
      <w:sz w:val="22"/>
    </w:rPr>
  </w:style>
  <w:style w:type="paragraph" w:styleId="RGV-berschrift">
    <w:name w:val="toa heading"/>
    <w:basedOn w:val="Standard"/>
    <w:next w:val="Standard"/>
    <w:semiHidden/>
    <w:pPr>
      <w:spacing w:before="120"/>
    </w:pPr>
    <w:rPr>
      <w:b/>
      <w:sz w:val="24"/>
    </w:rPr>
  </w:style>
  <w:style w:type="paragraph" w:styleId="Rechtsgrundlagenverzeichnis">
    <w:name w:val="table of authorities"/>
    <w:basedOn w:val="Standard"/>
    <w:next w:val="Standard"/>
    <w:semiHidden/>
    <w:pPr>
      <w:ind w:left="220" w:hanging="220"/>
    </w:pPr>
  </w:style>
  <w:style w:type="paragraph" w:customStyle="1" w:styleId="DWSty1">
    <w:name w:val="DWSty1"/>
    <w:basedOn w:val="Standard"/>
    <w:pPr>
      <w:tabs>
        <w:tab w:val="left" w:pos="240"/>
        <w:tab w:val="left" w:pos="600"/>
        <w:tab w:val="right" w:pos="9000"/>
      </w:tabs>
      <w:spacing w:line="240" w:lineRule="exact"/>
      <w:jc w:val="left"/>
    </w:pPr>
    <w:rPr>
      <w:rFonts w:ascii="Orator" w:hAnsi="Orator"/>
      <w:sz w:val="24"/>
      <w:lang w:val="en-US"/>
    </w:rPr>
  </w:style>
  <w:style w:type="character" w:styleId="Hyperlink">
    <w:name w:val="Hyperlink"/>
    <w:rPr>
      <w:color w:val="0000FF"/>
      <w:u w:val="single"/>
    </w:rPr>
  </w:style>
  <w:style w:type="character" w:styleId="BesuchterLink">
    <w:name w:val="FollowedHyperlink"/>
    <w:rPr>
      <w:color w:val="800080"/>
      <w:u w:val="single"/>
    </w:rPr>
  </w:style>
  <w:style w:type="paragraph" w:styleId="Sprechblasentext">
    <w:name w:val="Balloon Text"/>
    <w:basedOn w:val="Standard"/>
    <w:semiHidden/>
    <w:rsid w:val="00AF3D1D"/>
    <w:rPr>
      <w:rFonts w:ascii="Tahoma" w:hAnsi="Tahoma" w:cs="Tahoma"/>
      <w:sz w:val="16"/>
      <w:szCs w:val="16"/>
    </w:rPr>
  </w:style>
  <w:style w:type="paragraph" w:styleId="Textkrper-Einzug2">
    <w:name w:val="Body Text Indent 2"/>
    <w:basedOn w:val="Standard"/>
    <w:link w:val="Textkrper-Einzug2Zchn"/>
    <w:rsid w:val="00C820F6"/>
    <w:pPr>
      <w:tabs>
        <w:tab w:val="left" w:pos="567"/>
        <w:tab w:val="left" w:pos="8222"/>
      </w:tabs>
      <w:ind w:left="357"/>
    </w:pPr>
    <w:rPr>
      <w:sz w:val="26"/>
    </w:rPr>
  </w:style>
  <w:style w:type="paragraph" w:styleId="Textkrper3">
    <w:name w:val="Body Text 3"/>
    <w:basedOn w:val="Standard"/>
    <w:rsid w:val="00C820F6"/>
    <w:pPr>
      <w:spacing w:after="120"/>
    </w:pPr>
    <w:rPr>
      <w:sz w:val="16"/>
      <w:szCs w:val="16"/>
    </w:rPr>
  </w:style>
  <w:style w:type="table" w:styleId="Tabellenraster">
    <w:name w:val="Table Grid"/>
    <w:basedOn w:val="NormaleTabelle"/>
    <w:rsid w:val="00B03C1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06458A"/>
    <w:pPr>
      <w:jc w:val="left"/>
    </w:pPr>
    <w:rPr>
      <w:b/>
    </w:rPr>
  </w:style>
  <w:style w:type="paragraph" w:styleId="Textkrper">
    <w:name w:val="Body Text"/>
    <w:basedOn w:val="Standard"/>
    <w:link w:val="TextkrperZchn"/>
    <w:uiPriority w:val="99"/>
    <w:rsid w:val="007E12FB"/>
    <w:pPr>
      <w:spacing w:after="120"/>
    </w:pPr>
  </w:style>
  <w:style w:type="paragraph" w:styleId="Textkrper2">
    <w:name w:val="Body Text 2"/>
    <w:basedOn w:val="Standard"/>
    <w:link w:val="Textkrper2Zchn"/>
    <w:uiPriority w:val="99"/>
    <w:rsid w:val="007E12FB"/>
    <w:pPr>
      <w:spacing w:after="120" w:line="480" w:lineRule="auto"/>
    </w:pPr>
  </w:style>
  <w:style w:type="numbering" w:customStyle="1" w:styleId="AktuelleListe1">
    <w:name w:val="Aktuelle Liste1"/>
    <w:rsid w:val="00B43411"/>
    <w:pPr>
      <w:numPr>
        <w:numId w:val="14"/>
      </w:numPr>
    </w:pPr>
  </w:style>
  <w:style w:type="paragraph" w:customStyle="1" w:styleId="Default">
    <w:name w:val="Default"/>
    <w:rsid w:val="00FF2564"/>
    <w:pPr>
      <w:widowControl w:val="0"/>
      <w:autoSpaceDE w:val="0"/>
      <w:autoSpaceDN w:val="0"/>
      <w:adjustRightInd w:val="0"/>
    </w:pPr>
    <w:rPr>
      <w:rFonts w:ascii="Verdana" w:hAnsi="Verdana" w:cs="Verdana"/>
      <w:color w:val="000000"/>
      <w:sz w:val="24"/>
      <w:szCs w:val="24"/>
    </w:rPr>
  </w:style>
  <w:style w:type="paragraph" w:customStyle="1" w:styleId="CM32">
    <w:name w:val="CM32"/>
    <w:basedOn w:val="Default"/>
    <w:next w:val="Default"/>
    <w:rsid w:val="00FF2564"/>
    <w:pPr>
      <w:spacing w:after="338"/>
    </w:pPr>
    <w:rPr>
      <w:rFonts w:cs="Times New Roman"/>
      <w:color w:val="auto"/>
    </w:rPr>
  </w:style>
  <w:style w:type="paragraph" w:styleId="HTMLVorformatiert">
    <w:name w:val="HTML Preformatted"/>
    <w:basedOn w:val="Standard"/>
    <w:rsid w:val="008A7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de-DE"/>
    </w:rPr>
  </w:style>
  <w:style w:type="paragraph" w:customStyle="1" w:styleId="Noparagraphstyle">
    <w:name w:val="[No paragraph style]"/>
    <w:rsid w:val="00882CC2"/>
    <w:pPr>
      <w:widowControl w:val="0"/>
      <w:autoSpaceDE w:val="0"/>
      <w:autoSpaceDN w:val="0"/>
      <w:adjustRightInd w:val="0"/>
      <w:spacing w:line="288" w:lineRule="auto"/>
      <w:textAlignment w:val="center"/>
    </w:pPr>
    <w:rPr>
      <w:rFonts w:ascii="Times" w:hAnsi="Times"/>
      <w:color w:val="000000"/>
      <w:sz w:val="24"/>
      <w:lang w:val="de-DE"/>
    </w:rPr>
  </w:style>
  <w:style w:type="paragraph" w:customStyle="1" w:styleId="Baustein">
    <w:name w:val="Baustein"/>
    <w:basedOn w:val="Standard"/>
    <w:rsid w:val="000079B0"/>
    <w:rPr>
      <w:snapToGrid w:val="0"/>
    </w:rPr>
  </w:style>
  <w:style w:type="paragraph" w:styleId="Textkrper-Zeileneinzug">
    <w:name w:val="Body Text Indent"/>
    <w:basedOn w:val="Standard"/>
    <w:rsid w:val="00E548CB"/>
    <w:pPr>
      <w:spacing w:after="120"/>
      <w:ind w:left="283"/>
    </w:pPr>
  </w:style>
  <w:style w:type="paragraph" w:styleId="StandardWeb">
    <w:name w:val="Normal (Web)"/>
    <w:basedOn w:val="Standard"/>
    <w:uiPriority w:val="99"/>
    <w:rsid w:val="00F75FAB"/>
    <w:pPr>
      <w:spacing w:before="100" w:beforeAutospacing="1" w:after="100" w:afterAutospacing="1"/>
      <w:jc w:val="left"/>
    </w:pPr>
    <w:rPr>
      <w:rFonts w:ascii="Times New Roman" w:hAnsi="Times New Roman"/>
      <w:sz w:val="24"/>
      <w:szCs w:val="24"/>
      <w:lang w:eastAsia="de-CH"/>
    </w:rPr>
  </w:style>
  <w:style w:type="character" w:styleId="Fett">
    <w:name w:val="Strong"/>
    <w:uiPriority w:val="22"/>
    <w:qFormat/>
    <w:rsid w:val="00F75FAB"/>
    <w:rPr>
      <w:b/>
      <w:bCs/>
    </w:rPr>
  </w:style>
  <w:style w:type="paragraph" w:styleId="KeinLeerraum">
    <w:name w:val="No Spacing"/>
    <w:autoRedefine/>
    <w:uiPriority w:val="1"/>
    <w:qFormat/>
    <w:rsid w:val="00351BBE"/>
    <w:pPr>
      <w:jc w:val="both"/>
    </w:pPr>
    <w:rPr>
      <w:rFonts w:ascii="Arial" w:eastAsia="Calibri" w:hAnsi="Arial" w:cs="Arial"/>
      <w:sz w:val="24"/>
      <w:szCs w:val="24"/>
      <w:lang w:eastAsia="en-US"/>
    </w:rPr>
  </w:style>
  <w:style w:type="paragraph" w:customStyle="1" w:styleId="Style1">
    <w:name w:val="Style 1"/>
    <w:rsid w:val="007335F7"/>
    <w:pPr>
      <w:autoSpaceDE w:val="0"/>
      <w:autoSpaceDN w:val="0"/>
      <w:adjustRightInd w:val="0"/>
    </w:pPr>
    <w:rPr>
      <w:lang w:val="en-US"/>
    </w:rPr>
  </w:style>
  <w:style w:type="paragraph" w:customStyle="1" w:styleId="Style2">
    <w:name w:val="Style 2"/>
    <w:rsid w:val="007335F7"/>
    <w:pPr>
      <w:widowControl w:val="0"/>
      <w:autoSpaceDE w:val="0"/>
      <w:autoSpaceDN w:val="0"/>
      <w:spacing w:before="144"/>
      <w:ind w:left="1368" w:right="1368"/>
    </w:pPr>
    <w:rPr>
      <w:rFonts w:ascii="Arial" w:hAnsi="Arial" w:cs="Arial"/>
      <w:sz w:val="22"/>
      <w:szCs w:val="22"/>
      <w:lang w:val="en-US"/>
    </w:rPr>
  </w:style>
  <w:style w:type="character" w:customStyle="1" w:styleId="CharacterStyle1">
    <w:name w:val="Character Style 1"/>
    <w:rsid w:val="007335F7"/>
    <w:rPr>
      <w:rFonts w:ascii="Arial" w:hAnsi="Arial" w:cs="Arial"/>
      <w:sz w:val="22"/>
      <w:szCs w:val="22"/>
    </w:rPr>
  </w:style>
  <w:style w:type="character" w:customStyle="1" w:styleId="yshortcuts">
    <w:name w:val="yshortcuts"/>
    <w:basedOn w:val="Absatz-Standardschriftart"/>
    <w:rsid w:val="00720719"/>
  </w:style>
  <w:style w:type="character" w:customStyle="1" w:styleId="berschrift2Zchn">
    <w:name w:val="Überschrift 2 Zchn"/>
    <w:link w:val="berschrift2"/>
    <w:rsid w:val="00792836"/>
    <w:rPr>
      <w:rFonts w:ascii="Arial" w:hAnsi="Arial"/>
      <w:b/>
      <w:i/>
      <w:caps/>
      <w:sz w:val="24"/>
      <w:lang w:val="de-CH" w:eastAsia="de-DE" w:bidi="ar-SA"/>
    </w:rPr>
  </w:style>
  <w:style w:type="character" w:customStyle="1" w:styleId="KopfzeileZchn">
    <w:name w:val="Kopfzeile Zchn"/>
    <w:link w:val="Kopfzeile"/>
    <w:uiPriority w:val="99"/>
    <w:rsid w:val="00792836"/>
    <w:rPr>
      <w:rFonts w:ascii="Arial" w:hAnsi="Arial"/>
      <w:sz w:val="22"/>
      <w:lang w:val="de-CH" w:eastAsia="de-DE" w:bidi="ar-SA"/>
    </w:rPr>
  </w:style>
  <w:style w:type="character" w:customStyle="1" w:styleId="TextkrperZchn">
    <w:name w:val="Textkörper Zchn"/>
    <w:link w:val="Textkrper"/>
    <w:uiPriority w:val="99"/>
    <w:rsid w:val="00792836"/>
    <w:rPr>
      <w:rFonts w:ascii="Arial" w:hAnsi="Arial"/>
      <w:sz w:val="22"/>
      <w:lang w:val="de-CH" w:eastAsia="de-DE" w:bidi="ar-SA"/>
    </w:rPr>
  </w:style>
  <w:style w:type="character" w:customStyle="1" w:styleId="berschrift1Zchn">
    <w:name w:val="Überschrift 1 Zchn"/>
    <w:link w:val="berschrift1"/>
    <w:locked/>
    <w:rsid w:val="00D42001"/>
    <w:rPr>
      <w:rFonts w:ascii="Arial" w:hAnsi="Arial"/>
      <w:b/>
      <w:kern w:val="28"/>
      <w:sz w:val="28"/>
      <w:lang w:eastAsia="de-DE"/>
    </w:rPr>
  </w:style>
  <w:style w:type="character" w:customStyle="1" w:styleId="berschrift5Zchn">
    <w:name w:val="Überschrift 5 Zchn"/>
    <w:link w:val="berschrift5"/>
    <w:uiPriority w:val="9"/>
    <w:locked/>
    <w:rsid w:val="00D42001"/>
    <w:rPr>
      <w:rFonts w:ascii="Arial" w:hAnsi="Arial"/>
      <w:sz w:val="22"/>
      <w:lang w:eastAsia="de-DE"/>
    </w:rPr>
  </w:style>
  <w:style w:type="character" w:customStyle="1" w:styleId="berschrift6Zchn">
    <w:name w:val="Überschrift 6 Zchn"/>
    <w:link w:val="berschrift6"/>
    <w:uiPriority w:val="9"/>
    <w:locked/>
    <w:rsid w:val="00D42001"/>
    <w:rPr>
      <w:rFonts w:ascii="Arial" w:hAnsi="Arial"/>
      <w:i/>
      <w:caps/>
      <w:sz w:val="22"/>
      <w:lang w:eastAsia="de-DE"/>
    </w:rPr>
  </w:style>
  <w:style w:type="character" w:customStyle="1" w:styleId="berschrift7Zchn">
    <w:name w:val="Überschrift 7 Zchn"/>
    <w:link w:val="berschrift7"/>
    <w:uiPriority w:val="9"/>
    <w:locked/>
    <w:rsid w:val="00D42001"/>
    <w:rPr>
      <w:rFonts w:ascii="Arial" w:hAnsi="Arial"/>
      <w:lang w:eastAsia="de-DE"/>
    </w:rPr>
  </w:style>
  <w:style w:type="character" w:customStyle="1" w:styleId="berschrift8Zchn">
    <w:name w:val="Überschrift 8 Zchn"/>
    <w:link w:val="berschrift8"/>
    <w:uiPriority w:val="9"/>
    <w:locked/>
    <w:rsid w:val="00D42001"/>
    <w:rPr>
      <w:rFonts w:ascii="Arial" w:hAnsi="Arial"/>
      <w:i/>
      <w:sz w:val="18"/>
      <w:lang w:eastAsia="de-DE"/>
    </w:rPr>
  </w:style>
  <w:style w:type="character" w:customStyle="1" w:styleId="berschrift9Zchn">
    <w:name w:val="Überschrift 9 Zchn"/>
    <w:link w:val="berschrift9"/>
    <w:uiPriority w:val="9"/>
    <w:locked/>
    <w:rsid w:val="00D42001"/>
    <w:rPr>
      <w:rFonts w:ascii="Arial" w:hAnsi="Arial"/>
      <w:b/>
      <w:i/>
      <w:sz w:val="18"/>
      <w:lang w:eastAsia="de-DE"/>
    </w:rPr>
  </w:style>
  <w:style w:type="character" w:customStyle="1" w:styleId="Textkrper2Zchn">
    <w:name w:val="Textkörper 2 Zchn"/>
    <w:link w:val="Textkrper2"/>
    <w:uiPriority w:val="99"/>
    <w:locked/>
    <w:rsid w:val="00D42001"/>
    <w:rPr>
      <w:rFonts w:ascii="Arial" w:hAnsi="Arial"/>
      <w:sz w:val="22"/>
      <w:lang w:eastAsia="de-DE"/>
    </w:rPr>
  </w:style>
  <w:style w:type="character" w:customStyle="1" w:styleId="Fu-EndnotenberschriftZchn">
    <w:name w:val="Fuß/-Endnotenüberschrift Zchn"/>
    <w:link w:val="Fu-Endnotenberschrift"/>
    <w:rsid w:val="003564EE"/>
    <w:rPr>
      <w:rFonts w:ascii="Arial" w:hAnsi="Arial"/>
      <w:sz w:val="22"/>
      <w:lang w:eastAsia="de-DE"/>
    </w:rPr>
  </w:style>
  <w:style w:type="paragraph" w:customStyle="1" w:styleId="Standa">
    <w:name w:val="Standa"/>
    <w:uiPriority w:val="99"/>
    <w:rsid w:val="00BC7F21"/>
    <w:pPr>
      <w:jc w:val="both"/>
    </w:pPr>
    <w:rPr>
      <w:rFonts w:ascii="Arial" w:hAnsi="Arial"/>
      <w:sz w:val="22"/>
      <w:lang w:eastAsia="de-DE"/>
    </w:rPr>
  </w:style>
  <w:style w:type="paragraph" w:customStyle="1" w:styleId="Aufzhlungs">
    <w:name w:val="Aufzählungs"/>
    <w:basedOn w:val="Standa"/>
    <w:uiPriority w:val="99"/>
    <w:rsid w:val="00BC7F21"/>
    <w:pPr>
      <w:tabs>
        <w:tab w:val="left" w:pos="360"/>
      </w:tabs>
      <w:ind w:left="357" w:hanging="357"/>
    </w:pPr>
  </w:style>
  <w:style w:type="paragraph" w:customStyle="1" w:styleId="Standa1">
    <w:name w:val="Standa1"/>
    <w:uiPriority w:val="99"/>
    <w:rsid w:val="00BC7F21"/>
    <w:rPr>
      <w:sz w:val="24"/>
      <w:szCs w:val="24"/>
      <w:lang w:val="de-DE" w:eastAsia="de-DE"/>
    </w:rPr>
  </w:style>
  <w:style w:type="character" w:customStyle="1" w:styleId="EndnotentextZchn">
    <w:name w:val="Endnotentext Zchn"/>
    <w:link w:val="Endnotentext"/>
    <w:semiHidden/>
    <w:rsid w:val="002C32EB"/>
    <w:rPr>
      <w:rFonts w:ascii="Arial" w:hAnsi="Arial"/>
      <w:lang w:eastAsia="de-DE"/>
    </w:rPr>
  </w:style>
  <w:style w:type="paragraph" w:styleId="Listenabsatz">
    <w:name w:val="List Paragraph"/>
    <w:basedOn w:val="Standard"/>
    <w:uiPriority w:val="34"/>
    <w:qFormat/>
    <w:rsid w:val="002C32EB"/>
    <w:pPr>
      <w:ind w:left="720"/>
      <w:contextualSpacing/>
    </w:pPr>
  </w:style>
  <w:style w:type="character" w:customStyle="1" w:styleId="Textkrper-Einzug2Zchn">
    <w:name w:val="Textkörper-Einzug 2 Zchn"/>
    <w:link w:val="Textkrper-Einzug2"/>
    <w:rsid w:val="00E024EA"/>
    <w:rPr>
      <w:rFonts w:ascii="Arial" w:hAnsi="Arial"/>
      <w:sz w:val="26"/>
      <w:lang w:eastAsia="de-DE"/>
    </w:rPr>
  </w:style>
  <w:style w:type="paragraph" w:customStyle="1" w:styleId="bodytext">
    <w:name w:val="bodytext"/>
    <w:basedOn w:val="Standard"/>
    <w:rsid w:val="00494A2B"/>
    <w:pPr>
      <w:jc w:val="left"/>
    </w:pPr>
    <w:rPr>
      <w:rFonts w:cs="Arial"/>
      <w:color w:val="333333"/>
      <w:sz w:val="18"/>
      <w:szCs w:val="18"/>
      <w:lang w:eastAsia="de-CH"/>
    </w:rPr>
  </w:style>
  <w:style w:type="character" w:styleId="Hervorhebung">
    <w:name w:val="Emphasis"/>
    <w:qFormat/>
    <w:rsid w:val="0097076D"/>
    <w:rPr>
      <w:i/>
      <w:iCs/>
    </w:rPr>
  </w:style>
  <w:style w:type="character" w:customStyle="1" w:styleId="Head">
    <w:name w:val="Head"/>
    <w:uiPriority w:val="99"/>
    <w:rsid w:val="00753F8C"/>
    <w:rPr>
      <w:rFonts w:ascii="Helvetica Neue" w:hAnsi="Helvetica Neue" w:cs="Helvetica Neue"/>
      <w:caps/>
      <w:color w:val="000000"/>
      <w:sz w:val="18"/>
      <w:szCs w:val="18"/>
    </w:rPr>
  </w:style>
  <w:style w:type="character" w:customStyle="1" w:styleId="Headfett">
    <w:name w:val="Head fett"/>
    <w:uiPriority w:val="99"/>
    <w:rsid w:val="00753F8C"/>
    <w:rPr>
      <w:rFonts w:ascii="Helvetica Neue" w:hAnsi="Helvetica Neue" w:cs="Helvetica Neue"/>
      <w:b/>
      <w:bCs/>
      <w:caps/>
      <w:color w:val="000000"/>
      <w:sz w:val="18"/>
      <w:szCs w:val="18"/>
    </w:rPr>
  </w:style>
  <w:style w:type="paragraph" w:customStyle="1" w:styleId="EinfAbs">
    <w:name w:val="[Einf. Abs.]"/>
    <w:basedOn w:val="Standard"/>
    <w:uiPriority w:val="99"/>
    <w:rsid w:val="00776B6F"/>
    <w:pPr>
      <w:autoSpaceDE w:val="0"/>
      <w:autoSpaceDN w:val="0"/>
      <w:adjustRightInd w:val="0"/>
      <w:spacing w:line="288" w:lineRule="auto"/>
      <w:jc w:val="left"/>
      <w:textAlignment w:val="center"/>
    </w:pPr>
    <w:rPr>
      <w:rFonts w:ascii="MinionPro-Regular" w:hAnsi="MinionPro-Regular" w:cs="MinionPro-Regular"/>
      <w:color w:val="000000"/>
      <w:sz w:val="24"/>
      <w:szCs w:val="24"/>
      <w:lang w:val="de-DE" w:eastAsia="de-CH"/>
    </w:rPr>
  </w:style>
  <w:style w:type="character" w:styleId="Platzhaltertext">
    <w:name w:val="Placeholder Text"/>
    <w:basedOn w:val="Absatz-Standardschriftart"/>
    <w:uiPriority w:val="99"/>
    <w:semiHidden/>
    <w:rsid w:val="009100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4118">
      <w:bodyDiv w:val="1"/>
      <w:marLeft w:val="0"/>
      <w:marRight w:val="0"/>
      <w:marTop w:val="0"/>
      <w:marBottom w:val="0"/>
      <w:divBdr>
        <w:top w:val="none" w:sz="0" w:space="0" w:color="auto"/>
        <w:left w:val="none" w:sz="0" w:space="0" w:color="auto"/>
        <w:bottom w:val="none" w:sz="0" w:space="0" w:color="auto"/>
        <w:right w:val="none" w:sz="0" w:space="0" w:color="auto"/>
      </w:divBdr>
    </w:div>
    <w:div w:id="131292260">
      <w:bodyDiv w:val="1"/>
      <w:marLeft w:val="0"/>
      <w:marRight w:val="0"/>
      <w:marTop w:val="0"/>
      <w:marBottom w:val="0"/>
      <w:divBdr>
        <w:top w:val="none" w:sz="0" w:space="0" w:color="auto"/>
        <w:left w:val="none" w:sz="0" w:space="0" w:color="auto"/>
        <w:bottom w:val="none" w:sz="0" w:space="0" w:color="auto"/>
        <w:right w:val="none" w:sz="0" w:space="0" w:color="auto"/>
      </w:divBdr>
    </w:div>
    <w:div w:id="235168600">
      <w:bodyDiv w:val="1"/>
      <w:marLeft w:val="0"/>
      <w:marRight w:val="0"/>
      <w:marTop w:val="0"/>
      <w:marBottom w:val="0"/>
      <w:divBdr>
        <w:top w:val="none" w:sz="0" w:space="0" w:color="auto"/>
        <w:left w:val="none" w:sz="0" w:space="0" w:color="auto"/>
        <w:bottom w:val="none" w:sz="0" w:space="0" w:color="auto"/>
        <w:right w:val="none" w:sz="0" w:space="0" w:color="auto"/>
      </w:divBdr>
    </w:div>
    <w:div w:id="235866175">
      <w:bodyDiv w:val="1"/>
      <w:marLeft w:val="0"/>
      <w:marRight w:val="0"/>
      <w:marTop w:val="0"/>
      <w:marBottom w:val="0"/>
      <w:divBdr>
        <w:top w:val="none" w:sz="0" w:space="0" w:color="auto"/>
        <w:left w:val="none" w:sz="0" w:space="0" w:color="auto"/>
        <w:bottom w:val="none" w:sz="0" w:space="0" w:color="auto"/>
        <w:right w:val="none" w:sz="0" w:space="0" w:color="auto"/>
      </w:divBdr>
    </w:div>
    <w:div w:id="273245136">
      <w:bodyDiv w:val="1"/>
      <w:marLeft w:val="0"/>
      <w:marRight w:val="0"/>
      <w:marTop w:val="0"/>
      <w:marBottom w:val="0"/>
      <w:divBdr>
        <w:top w:val="none" w:sz="0" w:space="0" w:color="auto"/>
        <w:left w:val="none" w:sz="0" w:space="0" w:color="auto"/>
        <w:bottom w:val="none" w:sz="0" w:space="0" w:color="auto"/>
        <w:right w:val="none" w:sz="0" w:space="0" w:color="auto"/>
      </w:divBdr>
    </w:div>
    <w:div w:id="276523750">
      <w:bodyDiv w:val="1"/>
      <w:marLeft w:val="0"/>
      <w:marRight w:val="0"/>
      <w:marTop w:val="0"/>
      <w:marBottom w:val="0"/>
      <w:divBdr>
        <w:top w:val="none" w:sz="0" w:space="0" w:color="auto"/>
        <w:left w:val="none" w:sz="0" w:space="0" w:color="auto"/>
        <w:bottom w:val="none" w:sz="0" w:space="0" w:color="auto"/>
        <w:right w:val="none" w:sz="0" w:space="0" w:color="auto"/>
      </w:divBdr>
    </w:div>
    <w:div w:id="309209910">
      <w:bodyDiv w:val="1"/>
      <w:marLeft w:val="0"/>
      <w:marRight w:val="0"/>
      <w:marTop w:val="0"/>
      <w:marBottom w:val="0"/>
      <w:divBdr>
        <w:top w:val="none" w:sz="0" w:space="0" w:color="auto"/>
        <w:left w:val="none" w:sz="0" w:space="0" w:color="auto"/>
        <w:bottom w:val="none" w:sz="0" w:space="0" w:color="auto"/>
        <w:right w:val="none" w:sz="0" w:space="0" w:color="auto"/>
      </w:divBdr>
    </w:div>
    <w:div w:id="324666849">
      <w:bodyDiv w:val="1"/>
      <w:marLeft w:val="0"/>
      <w:marRight w:val="0"/>
      <w:marTop w:val="0"/>
      <w:marBottom w:val="0"/>
      <w:divBdr>
        <w:top w:val="none" w:sz="0" w:space="0" w:color="auto"/>
        <w:left w:val="none" w:sz="0" w:space="0" w:color="auto"/>
        <w:bottom w:val="none" w:sz="0" w:space="0" w:color="auto"/>
        <w:right w:val="none" w:sz="0" w:space="0" w:color="auto"/>
      </w:divBdr>
    </w:div>
    <w:div w:id="422647018">
      <w:bodyDiv w:val="1"/>
      <w:marLeft w:val="0"/>
      <w:marRight w:val="0"/>
      <w:marTop w:val="0"/>
      <w:marBottom w:val="0"/>
      <w:divBdr>
        <w:top w:val="none" w:sz="0" w:space="0" w:color="auto"/>
        <w:left w:val="none" w:sz="0" w:space="0" w:color="auto"/>
        <w:bottom w:val="none" w:sz="0" w:space="0" w:color="auto"/>
        <w:right w:val="none" w:sz="0" w:space="0" w:color="auto"/>
      </w:divBdr>
    </w:div>
    <w:div w:id="433600869">
      <w:bodyDiv w:val="1"/>
      <w:marLeft w:val="0"/>
      <w:marRight w:val="0"/>
      <w:marTop w:val="0"/>
      <w:marBottom w:val="0"/>
      <w:divBdr>
        <w:top w:val="none" w:sz="0" w:space="0" w:color="auto"/>
        <w:left w:val="none" w:sz="0" w:space="0" w:color="auto"/>
        <w:bottom w:val="none" w:sz="0" w:space="0" w:color="auto"/>
        <w:right w:val="none" w:sz="0" w:space="0" w:color="auto"/>
      </w:divBdr>
    </w:div>
    <w:div w:id="466437666">
      <w:bodyDiv w:val="1"/>
      <w:marLeft w:val="0"/>
      <w:marRight w:val="0"/>
      <w:marTop w:val="0"/>
      <w:marBottom w:val="0"/>
      <w:divBdr>
        <w:top w:val="none" w:sz="0" w:space="0" w:color="auto"/>
        <w:left w:val="none" w:sz="0" w:space="0" w:color="auto"/>
        <w:bottom w:val="none" w:sz="0" w:space="0" w:color="auto"/>
        <w:right w:val="none" w:sz="0" w:space="0" w:color="auto"/>
      </w:divBdr>
    </w:div>
    <w:div w:id="514735157">
      <w:bodyDiv w:val="1"/>
      <w:marLeft w:val="0"/>
      <w:marRight w:val="0"/>
      <w:marTop w:val="0"/>
      <w:marBottom w:val="0"/>
      <w:divBdr>
        <w:top w:val="none" w:sz="0" w:space="0" w:color="auto"/>
        <w:left w:val="none" w:sz="0" w:space="0" w:color="auto"/>
        <w:bottom w:val="none" w:sz="0" w:space="0" w:color="auto"/>
        <w:right w:val="none" w:sz="0" w:space="0" w:color="auto"/>
      </w:divBdr>
    </w:div>
    <w:div w:id="530530527">
      <w:bodyDiv w:val="1"/>
      <w:marLeft w:val="0"/>
      <w:marRight w:val="0"/>
      <w:marTop w:val="0"/>
      <w:marBottom w:val="0"/>
      <w:divBdr>
        <w:top w:val="none" w:sz="0" w:space="0" w:color="auto"/>
        <w:left w:val="none" w:sz="0" w:space="0" w:color="auto"/>
        <w:bottom w:val="none" w:sz="0" w:space="0" w:color="auto"/>
        <w:right w:val="none" w:sz="0" w:space="0" w:color="auto"/>
      </w:divBdr>
    </w:div>
    <w:div w:id="590166559">
      <w:bodyDiv w:val="1"/>
      <w:marLeft w:val="0"/>
      <w:marRight w:val="0"/>
      <w:marTop w:val="0"/>
      <w:marBottom w:val="0"/>
      <w:divBdr>
        <w:top w:val="none" w:sz="0" w:space="0" w:color="auto"/>
        <w:left w:val="none" w:sz="0" w:space="0" w:color="auto"/>
        <w:bottom w:val="none" w:sz="0" w:space="0" w:color="auto"/>
        <w:right w:val="none" w:sz="0" w:space="0" w:color="auto"/>
      </w:divBdr>
    </w:div>
    <w:div w:id="675111645">
      <w:bodyDiv w:val="1"/>
      <w:marLeft w:val="0"/>
      <w:marRight w:val="0"/>
      <w:marTop w:val="0"/>
      <w:marBottom w:val="0"/>
      <w:divBdr>
        <w:top w:val="none" w:sz="0" w:space="0" w:color="auto"/>
        <w:left w:val="none" w:sz="0" w:space="0" w:color="auto"/>
        <w:bottom w:val="none" w:sz="0" w:space="0" w:color="auto"/>
        <w:right w:val="none" w:sz="0" w:space="0" w:color="auto"/>
      </w:divBdr>
    </w:div>
    <w:div w:id="696856975">
      <w:bodyDiv w:val="1"/>
      <w:marLeft w:val="0"/>
      <w:marRight w:val="0"/>
      <w:marTop w:val="0"/>
      <w:marBottom w:val="0"/>
      <w:divBdr>
        <w:top w:val="none" w:sz="0" w:space="0" w:color="auto"/>
        <w:left w:val="none" w:sz="0" w:space="0" w:color="auto"/>
        <w:bottom w:val="none" w:sz="0" w:space="0" w:color="auto"/>
        <w:right w:val="none" w:sz="0" w:space="0" w:color="auto"/>
      </w:divBdr>
    </w:div>
    <w:div w:id="707753640">
      <w:bodyDiv w:val="1"/>
      <w:marLeft w:val="0"/>
      <w:marRight w:val="0"/>
      <w:marTop w:val="0"/>
      <w:marBottom w:val="0"/>
      <w:divBdr>
        <w:top w:val="none" w:sz="0" w:space="0" w:color="auto"/>
        <w:left w:val="none" w:sz="0" w:space="0" w:color="auto"/>
        <w:bottom w:val="none" w:sz="0" w:space="0" w:color="auto"/>
        <w:right w:val="none" w:sz="0" w:space="0" w:color="auto"/>
      </w:divBdr>
    </w:div>
    <w:div w:id="762921391">
      <w:bodyDiv w:val="1"/>
      <w:marLeft w:val="0"/>
      <w:marRight w:val="0"/>
      <w:marTop w:val="0"/>
      <w:marBottom w:val="0"/>
      <w:divBdr>
        <w:top w:val="none" w:sz="0" w:space="0" w:color="auto"/>
        <w:left w:val="none" w:sz="0" w:space="0" w:color="auto"/>
        <w:bottom w:val="none" w:sz="0" w:space="0" w:color="auto"/>
        <w:right w:val="none" w:sz="0" w:space="0" w:color="auto"/>
      </w:divBdr>
    </w:div>
    <w:div w:id="792989361">
      <w:bodyDiv w:val="1"/>
      <w:marLeft w:val="0"/>
      <w:marRight w:val="0"/>
      <w:marTop w:val="0"/>
      <w:marBottom w:val="0"/>
      <w:divBdr>
        <w:top w:val="none" w:sz="0" w:space="0" w:color="auto"/>
        <w:left w:val="none" w:sz="0" w:space="0" w:color="auto"/>
        <w:bottom w:val="none" w:sz="0" w:space="0" w:color="auto"/>
        <w:right w:val="none" w:sz="0" w:space="0" w:color="auto"/>
      </w:divBdr>
    </w:div>
    <w:div w:id="829179989">
      <w:bodyDiv w:val="1"/>
      <w:marLeft w:val="0"/>
      <w:marRight w:val="0"/>
      <w:marTop w:val="0"/>
      <w:marBottom w:val="0"/>
      <w:divBdr>
        <w:top w:val="none" w:sz="0" w:space="0" w:color="auto"/>
        <w:left w:val="none" w:sz="0" w:space="0" w:color="auto"/>
        <w:bottom w:val="none" w:sz="0" w:space="0" w:color="auto"/>
        <w:right w:val="none" w:sz="0" w:space="0" w:color="auto"/>
      </w:divBdr>
    </w:div>
    <w:div w:id="991955790">
      <w:bodyDiv w:val="1"/>
      <w:marLeft w:val="0"/>
      <w:marRight w:val="0"/>
      <w:marTop w:val="0"/>
      <w:marBottom w:val="0"/>
      <w:divBdr>
        <w:top w:val="none" w:sz="0" w:space="0" w:color="auto"/>
        <w:left w:val="none" w:sz="0" w:space="0" w:color="auto"/>
        <w:bottom w:val="none" w:sz="0" w:space="0" w:color="auto"/>
        <w:right w:val="none" w:sz="0" w:space="0" w:color="auto"/>
      </w:divBdr>
    </w:div>
    <w:div w:id="1036274447">
      <w:bodyDiv w:val="1"/>
      <w:marLeft w:val="0"/>
      <w:marRight w:val="0"/>
      <w:marTop w:val="0"/>
      <w:marBottom w:val="0"/>
      <w:divBdr>
        <w:top w:val="none" w:sz="0" w:space="0" w:color="auto"/>
        <w:left w:val="none" w:sz="0" w:space="0" w:color="auto"/>
        <w:bottom w:val="none" w:sz="0" w:space="0" w:color="auto"/>
        <w:right w:val="none" w:sz="0" w:space="0" w:color="auto"/>
      </w:divBdr>
    </w:div>
    <w:div w:id="1098058426">
      <w:bodyDiv w:val="1"/>
      <w:marLeft w:val="0"/>
      <w:marRight w:val="0"/>
      <w:marTop w:val="0"/>
      <w:marBottom w:val="0"/>
      <w:divBdr>
        <w:top w:val="none" w:sz="0" w:space="0" w:color="auto"/>
        <w:left w:val="none" w:sz="0" w:space="0" w:color="auto"/>
        <w:bottom w:val="none" w:sz="0" w:space="0" w:color="auto"/>
        <w:right w:val="none" w:sz="0" w:space="0" w:color="auto"/>
      </w:divBdr>
    </w:div>
    <w:div w:id="1118453362">
      <w:bodyDiv w:val="1"/>
      <w:marLeft w:val="0"/>
      <w:marRight w:val="0"/>
      <w:marTop w:val="0"/>
      <w:marBottom w:val="0"/>
      <w:divBdr>
        <w:top w:val="none" w:sz="0" w:space="0" w:color="auto"/>
        <w:left w:val="none" w:sz="0" w:space="0" w:color="auto"/>
        <w:bottom w:val="none" w:sz="0" w:space="0" w:color="auto"/>
        <w:right w:val="none" w:sz="0" w:space="0" w:color="auto"/>
      </w:divBdr>
    </w:div>
    <w:div w:id="1194002437">
      <w:bodyDiv w:val="1"/>
      <w:marLeft w:val="0"/>
      <w:marRight w:val="0"/>
      <w:marTop w:val="0"/>
      <w:marBottom w:val="0"/>
      <w:divBdr>
        <w:top w:val="none" w:sz="0" w:space="0" w:color="auto"/>
        <w:left w:val="none" w:sz="0" w:space="0" w:color="auto"/>
        <w:bottom w:val="none" w:sz="0" w:space="0" w:color="auto"/>
        <w:right w:val="none" w:sz="0" w:space="0" w:color="auto"/>
      </w:divBdr>
    </w:div>
    <w:div w:id="1197809991">
      <w:bodyDiv w:val="1"/>
      <w:marLeft w:val="0"/>
      <w:marRight w:val="0"/>
      <w:marTop w:val="0"/>
      <w:marBottom w:val="0"/>
      <w:divBdr>
        <w:top w:val="none" w:sz="0" w:space="0" w:color="auto"/>
        <w:left w:val="none" w:sz="0" w:space="0" w:color="auto"/>
        <w:bottom w:val="none" w:sz="0" w:space="0" w:color="auto"/>
        <w:right w:val="none" w:sz="0" w:space="0" w:color="auto"/>
      </w:divBdr>
    </w:div>
    <w:div w:id="1228685789">
      <w:bodyDiv w:val="1"/>
      <w:marLeft w:val="0"/>
      <w:marRight w:val="0"/>
      <w:marTop w:val="0"/>
      <w:marBottom w:val="0"/>
      <w:divBdr>
        <w:top w:val="none" w:sz="0" w:space="0" w:color="auto"/>
        <w:left w:val="none" w:sz="0" w:space="0" w:color="auto"/>
        <w:bottom w:val="none" w:sz="0" w:space="0" w:color="auto"/>
        <w:right w:val="none" w:sz="0" w:space="0" w:color="auto"/>
      </w:divBdr>
    </w:div>
    <w:div w:id="1242524957">
      <w:bodyDiv w:val="1"/>
      <w:marLeft w:val="0"/>
      <w:marRight w:val="0"/>
      <w:marTop w:val="0"/>
      <w:marBottom w:val="0"/>
      <w:divBdr>
        <w:top w:val="none" w:sz="0" w:space="0" w:color="auto"/>
        <w:left w:val="none" w:sz="0" w:space="0" w:color="auto"/>
        <w:bottom w:val="none" w:sz="0" w:space="0" w:color="auto"/>
        <w:right w:val="none" w:sz="0" w:space="0" w:color="auto"/>
      </w:divBdr>
    </w:div>
    <w:div w:id="1256017812">
      <w:bodyDiv w:val="1"/>
      <w:marLeft w:val="0"/>
      <w:marRight w:val="0"/>
      <w:marTop w:val="0"/>
      <w:marBottom w:val="0"/>
      <w:divBdr>
        <w:top w:val="none" w:sz="0" w:space="0" w:color="auto"/>
        <w:left w:val="none" w:sz="0" w:space="0" w:color="auto"/>
        <w:bottom w:val="none" w:sz="0" w:space="0" w:color="auto"/>
        <w:right w:val="none" w:sz="0" w:space="0" w:color="auto"/>
      </w:divBdr>
    </w:div>
    <w:div w:id="1264151260">
      <w:bodyDiv w:val="1"/>
      <w:marLeft w:val="0"/>
      <w:marRight w:val="0"/>
      <w:marTop w:val="0"/>
      <w:marBottom w:val="0"/>
      <w:divBdr>
        <w:top w:val="none" w:sz="0" w:space="0" w:color="auto"/>
        <w:left w:val="none" w:sz="0" w:space="0" w:color="auto"/>
        <w:bottom w:val="none" w:sz="0" w:space="0" w:color="auto"/>
        <w:right w:val="none" w:sz="0" w:space="0" w:color="auto"/>
      </w:divBdr>
    </w:div>
    <w:div w:id="1286962920">
      <w:bodyDiv w:val="1"/>
      <w:marLeft w:val="0"/>
      <w:marRight w:val="0"/>
      <w:marTop w:val="0"/>
      <w:marBottom w:val="0"/>
      <w:divBdr>
        <w:top w:val="none" w:sz="0" w:space="0" w:color="auto"/>
        <w:left w:val="none" w:sz="0" w:space="0" w:color="auto"/>
        <w:bottom w:val="none" w:sz="0" w:space="0" w:color="auto"/>
        <w:right w:val="none" w:sz="0" w:space="0" w:color="auto"/>
      </w:divBdr>
    </w:div>
    <w:div w:id="1302074596">
      <w:bodyDiv w:val="1"/>
      <w:marLeft w:val="0"/>
      <w:marRight w:val="0"/>
      <w:marTop w:val="0"/>
      <w:marBottom w:val="0"/>
      <w:divBdr>
        <w:top w:val="none" w:sz="0" w:space="0" w:color="auto"/>
        <w:left w:val="none" w:sz="0" w:space="0" w:color="auto"/>
        <w:bottom w:val="none" w:sz="0" w:space="0" w:color="auto"/>
        <w:right w:val="none" w:sz="0" w:space="0" w:color="auto"/>
      </w:divBdr>
    </w:div>
    <w:div w:id="1389651097">
      <w:bodyDiv w:val="1"/>
      <w:marLeft w:val="0"/>
      <w:marRight w:val="0"/>
      <w:marTop w:val="0"/>
      <w:marBottom w:val="0"/>
      <w:divBdr>
        <w:top w:val="none" w:sz="0" w:space="0" w:color="auto"/>
        <w:left w:val="none" w:sz="0" w:space="0" w:color="auto"/>
        <w:bottom w:val="none" w:sz="0" w:space="0" w:color="auto"/>
        <w:right w:val="none" w:sz="0" w:space="0" w:color="auto"/>
      </w:divBdr>
    </w:div>
    <w:div w:id="1509324393">
      <w:bodyDiv w:val="1"/>
      <w:marLeft w:val="0"/>
      <w:marRight w:val="0"/>
      <w:marTop w:val="0"/>
      <w:marBottom w:val="0"/>
      <w:divBdr>
        <w:top w:val="none" w:sz="0" w:space="0" w:color="auto"/>
        <w:left w:val="none" w:sz="0" w:space="0" w:color="auto"/>
        <w:bottom w:val="none" w:sz="0" w:space="0" w:color="auto"/>
        <w:right w:val="none" w:sz="0" w:space="0" w:color="auto"/>
      </w:divBdr>
    </w:div>
    <w:div w:id="1557014169">
      <w:bodyDiv w:val="1"/>
      <w:marLeft w:val="0"/>
      <w:marRight w:val="0"/>
      <w:marTop w:val="0"/>
      <w:marBottom w:val="0"/>
      <w:divBdr>
        <w:top w:val="none" w:sz="0" w:space="0" w:color="auto"/>
        <w:left w:val="none" w:sz="0" w:space="0" w:color="auto"/>
        <w:bottom w:val="none" w:sz="0" w:space="0" w:color="auto"/>
        <w:right w:val="none" w:sz="0" w:space="0" w:color="auto"/>
      </w:divBdr>
    </w:div>
    <w:div w:id="1581523044">
      <w:bodyDiv w:val="1"/>
      <w:marLeft w:val="0"/>
      <w:marRight w:val="0"/>
      <w:marTop w:val="0"/>
      <w:marBottom w:val="0"/>
      <w:divBdr>
        <w:top w:val="none" w:sz="0" w:space="0" w:color="auto"/>
        <w:left w:val="none" w:sz="0" w:space="0" w:color="auto"/>
        <w:bottom w:val="none" w:sz="0" w:space="0" w:color="auto"/>
        <w:right w:val="none" w:sz="0" w:space="0" w:color="auto"/>
      </w:divBdr>
    </w:div>
    <w:div w:id="1641882264">
      <w:bodyDiv w:val="1"/>
      <w:marLeft w:val="0"/>
      <w:marRight w:val="0"/>
      <w:marTop w:val="0"/>
      <w:marBottom w:val="0"/>
      <w:divBdr>
        <w:top w:val="none" w:sz="0" w:space="0" w:color="auto"/>
        <w:left w:val="none" w:sz="0" w:space="0" w:color="auto"/>
        <w:bottom w:val="none" w:sz="0" w:space="0" w:color="auto"/>
        <w:right w:val="none" w:sz="0" w:space="0" w:color="auto"/>
      </w:divBdr>
    </w:div>
    <w:div w:id="1656688255">
      <w:bodyDiv w:val="1"/>
      <w:marLeft w:val="0"/>
      <w:marRight w:val="0"/>
      <w:marTop w:val="0"/>
      <w:marBottom w:val="0"/>
      <w:divBdr>
        <w:top w:val="none" w:sz="0" w:space="0" w:color="auto"/>
        <w:left w:val="none" w:sz="0" w:space="0" w:color="auto"/>
        <w:bottom w:val="none" w:sz="0" w:space="0" w:color="auto"/>
        <w:right w:val="none" w:sz="0" w:space="0" w:color="auto"/>
      </w:divBdr>
    </w:div>
    <w:div w:id="1824160549">
      <w:bodyDiv w:val="1"/>
      <w:marLeft w:val="0"/>
      <w:marRight w:val="0"/>
      <w:marTop w:val="0"/>
      <w:marBottom w:val="0"/>
      <w:divBdr>
        <w:top w:val="none" w:sz="0" w:space="0" w:color="auto"/>
        <w:left w:val="none" w:sz="0" w:space="0" w:color="auto"/>
        <w:bottom w:val="none" w:sz="0" w:space="0" w:color="auto"/>
        <w:right w:val="none" w:sz="0" w:space="0" w:color="auto"/>
      </w:divBdr>
    </w:div>
    <w:div w:id="1830629105">
      <w:bodyDiv w:val="1"/>
      <w:marLeft w:val="0"/>
      <w:marRight w:val="0"/>
      <w:marTop w:val="0"/>
      <w:marBottom w:val="0"/>
      <w:divBdr>
        <w:top w:val="none" w:sz="0" w:space="0" w:color="auto"/>
        <w:left w:val="none" w:sz="0" w:space="0" w:color="auto"/>
        <w:bottom w:val="none" w:sz="0" w:space="0" w:color="auto"/>
        <w:right w:val="none" w:sz="0" w:space="0" w:color="auto"/>
      </w:divBdr>
    </w:div>
    <w:div w:id="1946110532">
      <w:bodyDiv w:val="1"/>
      <w:marLeft w:val="0"/>
      <w:marRight w:val="0"/>
      <w:marTop w:val="0"/>
      <w:marBottom w:val="0"/>
      <w:divBdr>
        <w:top w:val="none" w:sz="0" w:space="0" w:color="auto"/>
        <w:left w:val="none" w:sz="0" w:space="0" w:color="auto"/>
        <w:bottom w:val="none" w:sz="0" w:space="0" w:color="auto"/>
        <w:right w:val="none" w:sz="0" w:space="0" w:color="auto"/>
      </w:divBdr>
    </w:div>
    <w:div w:id="2052221831">
      <w:bodyDiv w:val="1"/>
      <w:marLeft w:val="0"/>
      <w:marRight w:val="0"/>
      <w:marTop w:val="0"/>
      <w:marBottom w:val="0"/>
      <w:divBdr>
        <w:top w:val="none" w:sz="0" w:space="0" w:color="auto"/>
        <w:left w:val="none" w:sz="0" w:space="0" w:color="auto"/>
        <w:bottom w:val="none" w:sz="0" w:space="0" w:color="auto"/>
        <w:right w:val="none" w:sz="0" w:space="0" w:color="auto"/>
      </w:divBdr>
    </w:div>
    <w:div w:id="207231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preitenbach.ch" TargetMode="Externa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chart" Target="charts/chart12.xml"/><Relationship Id="rId21" Type="http://schemas.openxmlformats.org/officeDocument/2006/relationships/image" Target="media/image3.jpeg"/><Relationship Id="rId34" Type="http://schemas.openxmlformats.org/officeDocument/2006/relationships/chart" Target="charts/chart7.xml"/><Relationship Id="rId42" Type="http://schemas.openxmlformats.org/officeDocument/2006/relationships/image" Target="media/image15.png"/><Relationship Id="rId47" Type="http://schemas.openxmlformats.org/officeDocument/2006/relationships/image" Target="media/image18.emf"/><Relationship Id="rId50" Type="http://schemas.openxmlformats.org/officeDocument/2006/relationships/chart" Target="charts/chart1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preitenbach.ch" TargetMode="Externa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hyperlink" Target="http://www.spreitenbach.ch" TargetMode="External"/><Relationship Id="rId20" Type="http://schemas.openxmlformats.org/officeDocument/2006/relationships/chart" Target="charts/chart5.xml"/><Relationship Id="rId29" Type="http://schemas.openxmlformats.org/officeDocument/2006/relationships/image" Target="media/image11.jpeg"/><Relationship Id="rId41" Type="http://schemas.openxmlformats.org/officeDocument/2006/relationships/chart" Target="charts/chart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preitenbach.ch"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chart" Target="charts/chart10.xml"/><Relationship Id="rId40" Type="http://schemas.openxmlformats.org/officeDocument/2006/relationships/hyperlink" Target="http://www.mvb-baden.ch" TargetMode="External"/><Relationship Id="rId45" Type="http://schemas.openxmlformats.org/officeDocument/2006/relationships/chart" Target="charts/chart14.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chart" Target="charts/chart9.xml"/><Relationship Id="rId49" Type="http://schemas.openxmlformats.org/officeDocument/2006/relationships/chart" Target="charts/chart16.xml"/><Relationship Id="rId10" Type="http://schemas.openxmlformats.org/officeDocument/2006/relationships/hyperlink" Target="mailto:info@spreitenbach.ch" TargetMode="External"/><Relationship Id="rId19" Type="http://schemas.openxmlformats.org/officeDocument/2006/relationships/chart" Target="charts/chart4.xml"/><Relationship Id="rId31" Type="http://schemas.openxmlformats.org/officeDocument/2006/relationships/image" Target="media/image13.jpeg"/><Relationship Id="rId44" Type="http://schemas.openxmlformats.org/officeDocument/2006/relationships/image" Target="media/image1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reitenbach.ch"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chart" Target="charts/chart8.xml"/><Relationship Id="rId43" Type="http://schemas.openxmlformats.org/officeDocument/2006/relationships/image" Target="media/image16.png"/><Relationship Id="rId48" Type="http://schemas.openxmlformats.org/officeDocument/2006/relationships/oleObject" Target="embeddings/oleObject1.bin"/><Relationship Id="rId8" Type="http://schemas.openxmlformats.org/officeDocument/2006/relationships/image" Target="media/image1.wmf"/><Relationship Id="rId51" Type="http://schemas.openxmlformats.org/officeDocument/2006/relationships/chart" Target="charts/chart1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SPR-FS01\Gemeindekanzlei\2021\gr\grp21\Rechenschaftsbericht%20GR%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Arbeitsblatt6.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Arbeitsblatt7.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Arbeitsblatt8.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Arbeitsblatt9.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Arbeitsblatt10.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Arbeitsblatt11.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Arbeitsblatt12.xlsx"/><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Arbeitsblatt13.xlsx"/></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5.xml.rels><?xml version="1.0" encoding="UTF-8" standalone="yes"?>
<Relationships xmlns="http://schemas.openxmlformats.org/package/2006/relationships"><Relationship Id="rId3" Type="http://schemas.openxmlformats.org/officeDocument/2006/relationships/oleObject" Target="file:///\\SPR-FS01\Alle\Rechenschaftsbericht%202021\Rechenschaftsbericht%202021,%20Bibliothek.docx!_1706708761"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Arbeitsblatt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Arbeitsblatt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15332690453233"/>
          <c:y val="0.2450983744452119"/>
          <c:w val="0.4136933461909354"/>
          <c:h val="0.60084115792569093"/>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1B80-4819-B5C5-56344692A3C5}"/>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1B80-4819-B5C5-56344692A3C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1B80-4819-B5C5-56344692A3C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1B80-4819-B5C5-56344692A3C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1B80-4819-B5C5-56344692A3C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1B80-4819-B5C5-56344692A3C5}"/>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1B80-4819-B5C5-56344692A3C5}"/>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1B80-4819-B5C5-56344692A3C5}"/>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0-1B80-4819-B5C5-56344692A3C5}"/>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2-1B80-4819-B5C5-56344692A3C5}"/>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4-1B80-4819-B5C5-56344692A3C5}"/>
              </c:ext>
            </c:extLst>
          </c:dPt>
          <c:dPt>
            <c:idx val="11"/>
            <c:bubble3D val="0"/>
            <c:spPr>
              <a:solidFill>
                <a:srgbClr val="00FFFF"/>
              </a:solidFill>
              <a:ln w="12700">
                <a:solidFill>
                  <a:srgbClr val="000000"/>
                </a:solidFill>
                <a:prstDash val="solid"/>
              </a:ln>
            </c:spPr>
            <c:extLst>
              <c:ext xmlns:c16="http://schemas.microsoft.com/office/drawing/2014/chart" uri="{C3380CC4-5D6E-409C-BE32-E72D297353CC}">
                <c16:uniqueId val="{00000016-1B80-4819-B5C5-56344692A3C5}"/>
              </c:ext>
            </c:extLst>
          </c:dPt>
          <c:dPt>
            <c:idx val="12"/>
            <c:bubble3D val="0"/>
            <c:spPr>
              <a:solidFill>
                <a:srgbClr val="800080"/>
              </a:solidFill>
              <a:ln w="12700">
                <a:solidFill>
                  <a:srgbClr val="000000"/>
                </a:solidFill>
                <a:prstDash val="solid"/>
              </a:ln>
            </c:spPr>
            <c:extLst>
              <c:ext xmlns:c16="http://schemas.microsoft.com/office/drawing/2014/chart" uri="{C3380CC4-5D6E-409C-BE32-E72D297353CC}">
                <c16:uniqueId val="{00000018-1B80-4819-B5C5-56344692A3C5}"/>
              </c:ext>
            </c:extLst>
          </c:dPt>
          <c:dPt>
            <c:idx val="13"/>
            <c:bubble3D val="0"/>
            <c:spPr>
              <a:solidFill>
                <a:srgbClr val="800000"/>
              </a:solidFill>
              <a:ln w="12700">
                <a:solidFill>
                  <a:srgbClr val="000000"/>
                </a:solidFill>
                <a:prstDash val="solid"/>
              </a:ln>
            </c:spPr>
            <c:extLst>
              <c:ext xmlns:c16="http://schemas.microsoft.com/office/drawing/2014/chart" uri="{C3380CC4-5D6E-409C-BE32-E72D297353CC}">
                <c16:uniqueId val="{0000001A-1B80-4819-B5C5-56344692A3C5}"/>
              </c:ext>
            </c:extLst>
          </c:dPt>
          <c:dPt>
            <c:idx val="14"/>
            <c:bubble3D val="0"/>
            <c:spPr>
              <a:solidFill>
                <a:srgbClr val="008080"/>
              </a:solidFill>
              <a:ln w="12700">
                <a:solidFill>
                  <a:srgbClr val="000000"/>
                </a:solidFill>
                <a:prstDash val="solid"/>
              </a:ln>
            </c:spPr>
            <c:extLst>
              <c:ext xmlns:c16="http://schemas.microsoft.com/office/drawing/2014/chart" uri="{C3380CC4-5D6E-409C-BE32-E72D297353CC}">
                <c16:uniqueId val="{0000001C-1B80-4819-B5C5-56344692A3C5}"/>
              </c:ext>
            </c:extLst>
          </c:dPt>
          <c:dPt>
            <c:idx val="15"/>
            <c:bubble3D val="0"/>
            <c:spPr>
              <a:solidFill>
                <a:srgbClr val="0000FF"/>
              </a:solidFill>
              <a:ln w="12700">
                <a:solidFill>
                  <a:srgbClr val="000000"/>
                </a:solidFill>
                <a:prstDash val="solid"/>
              </a:ln>
            </c:spPr>
            <c:extLst>
              <c:ext xmlns:c16="http://schemas.microsoft.com/office/drawing/2014/chart" uri="{C3380CC4-5D6E-409C-BE32-E72D297353CC}">
                <c16:uniqueId val="{0000001E-1B80-4819-B5C5-56344692A3C5}"/>
              </c:ext>
            </c:extLst>
          </c:dPt>
          <c:dPt>
            <c:idx val="16"/>
            <c:bubble3D val="0"/>
            <c:spPr>
              <a:solidFill>
                <a:srgbClr val="00CCFF"/>
              </a:solidFill>
              <a:ln w="12700">
                <a:solidFill>
                  <a:srgbClr val="000000"/>
                </a:solidFill>
                <a:prstDash val="solid"/>
              </a:ln>
            </c:spPr>
            <c:extLst>
              <c:ext xmlns:c16="http://schemas.microsoft.com/office/drawing/2014/chart" uri="{C3380CC4-5D6E-409C-BE32-E72D297353CC}">
                <c16:uniqueId val="{00000020-1B80-4819-B5C5-56344692A3C5}"/>
              </c:ext>
            </c:extLst>
          </c:dPt>
          <c:dLbls>
            <c:dLbl>
              <c:idx val="0"/>
              <c:layout>
                <c:manualLayout>
                  <c:x val="5.480671285985949E-2"/>
                  <c:y val="-9.338412476597396E-3"/>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80-4819-B5C5-56344692A3C5}"/>
                </c:ext>
              </c:extLst>
            </c:dLbl>
            <c:dLbl>
              <c:idx val="1"/>
              <c:layout>
                <c:manualLayout>
                  <c:x val="2.4040223499669902E-2"/>
                  <c:y val="-5.4519850143616412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80-4819-B5C5-56344692A3C5}"/>
                </c:ext>
              </c:extLst>
            </c:dLbl>
            <c:dLbl>
              <c:idx val="2"/>
              <c:layout>
                <c:manualLayout>
                  <c:x val="5.8418192357857106E-2"/>
                  <c:y val="-6.0420627347576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80-4819-B5C5-56344692A3C5}"/>
                </c:ext>
              </c:extLst>
            </c:dLbl>
            <c:dLbl>
              <c:idx val="4"/>
              <c:layout>
                <c:manualLayout>
                  <c:x val="-2.5551471584989407E-2"/>
                  <c:y val="2.986706439852015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B80-4819-B5C5-56344692A3C5}"/>
                </c:ext>
              </c:extLst>
            </c:dLbl>
            <c:dLbl>
              <c:idx val="5"/>
              <c:layout>
                <c:manualLayout>
                  <c:x val="1.2046740591267705E-2"/>
                  <c:y val="2.4811435686580029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B80-4819-B5C5-56344692A3C5}"/>
                </c:ext>
              </c:extLst>
            </c:dLbl>
            <c:dLbl>
              <c:idx val="6"/>
              <c:layout>
                <c:manualLayout>
                  <c:x val="4.4269552385636625E-3"/>
                  <c:y val="2.4275191923535156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731915519905807"/>
                      <c:h val="7.1203183646412788E-2"/>
                    </c:manualLayout>
                  </c15:layout>
                </c:ext>
                <c:ext xmlns:c16="http://schemas.microsoft.com/office/drawing/2014/chart" uri="{C3380CC4-5D6E-409C-BE32-E72D297353CC}">
                  <c16:uniqueId val="{0000000C-1B80-4819-B5C5-56344692A3C5}"/>
                </c:ext>
              </c:extLst>
            </c:dLbl>
            <c:dLbl>
              <c:idx val="7"/>
              <c:layout>
                <c:manualLayout>
                  <c:x val="-3.8064022672012622E-2"/>
                  <c:y val="6.4626172422249254E-3"/>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B80-4819-B5C5-56344692A3C5}"/>
                </c:ext>
              </c:extLst>
            </c:dLbl>
            <c:dLbl>
              <c:idx val="8"/>
              <c:layout>
                <c:manualLayout>
                  <c:x val="-4.7696705152387185E-2"/>
                  <c:y val="4.5725726263739219E-3"/>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B80-4819-B5C5-56344692A3C5}"/>
                </c:ext>
              </c:extLst>
            </c:dLbl>
            <c:dLbl>
              <c:idx val="9"/>
              <c:layout>
                <c:manualLayout>
                  <c:x val="-5.2299344283882859E-2"/>
                  <c:y val="1.0632608637230926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B80-4819-B5C5-56344692A3C5}"/>
                </c:ext>
              </c:extLst>
            </c:dLbl>
            <c:dLbl>
              <c:idx val="10"/>
              <c:layout>
                <c:manualLayout>
                  <c:x val="-4.5154401199112286E-2"/>
                  <c:y val="2.2777762847903398E-3"/>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B80-4819-B5C5-56344692A3C5}"/>
                </c:ext>
              </c:extLst>
            </c:dLbl>
            <c:dLbl>
              <c:idx val="11"/>
              <c:layout>
                <c:manualLayout>
                  <c:x val="-4.7412419487898497E-2"/>
                  <c:y val="3.3126405274426021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B80-4819-B5C5-56344692A3C5}"/>
                </c:ext>
              </c:extLst>
            </c:dLbl>
            <c:dLbl>
              <c:idx val="12"/>
              <c:layout>
                <c:manualLayout>
                  <c:x val="-5.434767284684594E-2"/>
                  <c:y val="-1.5883520106061828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B80-4819-B5C5-56344692A3C5}"/>
                </c:ext>
              </c:extLst>
            </c:dLbl>
            <c:dLbl>
              <c:idx val="14"/>
              <c:layout>
                <c:manualLayout>
                  <c:x val="-2.0247258812274634E-2"/>
                  <c:y val="-7.0651151541210669E-3"/>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B80-4819-B5C5-56344692A3C5}"/>
                </c:ext>
              </c:extLst>
            </c:dLbl>
            <c:dLbl>
              <c:idx val="15"/>
              <c:layout>
                <c:manualLayout>
                  <c:x val="1.8638527291811102E-2"/>
                  <c:y val="-4.1572384509956734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1B80-4819-B5C5-56344692A3C5}"/>
                </c:ext>
              </c:extLst>
            </c:dLbl>
            <c:dLbl>
              <c:idx val="16"/>
              <c:layout>
                <c:manualLayout>
                  <c:x val="1.846971965927572E-2"/>
                  <c:y val="-0.11678114703747138"/>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1B80-4819-B5C5-56344692A3C5}"/>
                </c:ext>
              </c:extLst>
            </c:dLbl>
            <c:spPr>
              <a:noFill/>
              <a:ln w="25400">
                <a:noFill/>
              </a:ln>
            </c:spPr>
            <c:txPr>
              <a:bodyPr/>
              <a:lstStyle/>
              <a:p>
                <a:pPr>
                  <a:defRPr sz="900" b="0" i="0" u="none" strike="noStrike" baseline="0">
                    <a:solidFill>
                      <a:srgbClr val="000000"/>
                    </a:solidFill>
                    <a:latin typeface="Arial"/>
                    <a:ea typeface="Arial"/>
                    <a:cs typeface="Arial"/>
                  </a:defRPr>
                </a:pPr>
                <a:endParaRPr lang="de-DE"/>
              </a:p>
            </c:txPr>
            <c:dLblPos val="bestFit"/>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'Total 2021 und Diagramme'!$B$4:$B$20</c:f>
              <c:strCache>
                <c:ptCount val="17"/>
                <c:pt idx="0">
                  <c:v>Finanzen + Steuern</c:v>
                </c:pt>
                <c:pt idx="1">
                  <c:v>Gemeindeorganisation + Personal</c:v>
                </c:pt>
                <c:pt idx="2">
                  <c:v>Planung</c:v>
                </c:pt>
                <c:pt idx="3">
                  <c:v>Kindes- und Erwachsenenschutz</c:v>
                </c:pt>
                <c:pt idx="4">
                  <c:v>Sicherheitswesen</c:v>
                </c:pt>
                <c:pt idx="5">
                  <c:v>Ortsbürger, Landwirtsch. + Forstwesen</c:v>
                </c:pt>
                <c:pt idx="6">
                  <c:v>Sozialwesen, Jugendarbeit, Gesundheit</c:v>
                </c:pt>
                <c:pt idx="7">
                  <c:v>Kultur, Integration, Bra</c:v>
                </c:pt>
                <c:pt idx="8">
                  <c:v>Tiefbau, Strassen, Verkehr</c:v>
                </c:pt>
                <c:pt idx="9">
                  <c:v>Entsorgung, Natur + Umwelt, Friedhof</c:v>
                </c:pt>
                <c:pt idx="10">
                  <c:v>Hochbau, öffentl. Gebäude + Anlagen</c:v>
                </c:pt>
                <c:pt idx="11">
                  <c:v>Sport</c:v>
                </c:pt>
                <c:pt idx="12">
                  <c:v>Industrie + Gewerbe</c:v>
                </c:pt>
                <c:pt idx="13">
                  <c:v>Schule, Musikschule</c:v>
                </c:pt>
                <c:pt idx="14">
                  <c:v>Werke (EVS, WVS, KNS)</c:v>
                </c:pt>
                <c:pt idx="15">
                  <c:v>Einbürgerungen</c:v>
                </c:pt>
                <c:pt idx="16">
                  <c:v>Verschiedenes, Einladungen, Protokolle</c:v>
                </c:pt>
              </c:strCache>
            </c:strRef>
          </c:cat>
          <c:val>
            <c:numRef>
              <c:f>'Total 2021 und Diagramme'!$C$4:$C$20</c:f>
              <c:numCache>
                <c:formatCode>General</c:formatCode>
                <c:ptCount val="17"/>
                <c:pt idx="0">
                  <c:v>100</c:v>
                </c:pt>
                <c:pt idx="1">
                  <c:v>189</c:v>
                </c:pt>
                <c:pt idx="2">
                  <c:v>52</c:v>
                </c:pt>
                <c:pt idx="3">
                  <c:v>11</c:v>
                </c:pt>
                <c:pt idx="4">
                  <c:v>83</c:v>
                </c:pt>
                <c:pt idx="5">
                  <c:v>41</c:v>
                </c:pt>
                <c:pt idx="6">
                  <c:v>85</c:v>
                </c:pt>
                <c:pt idx="7">
                  <c:v>20</c:v>
                </c:pt>
                <c:pt idx="8">
                  <c:v>49</c:v>
                </c:pt>
                <c:pt idx="9">
                  <c:v>30</c:v>
                </c:pt>
                <c:pt idx="10">
                  <c:v>69</c:v>
                </c:pt>
                <c:pt idx="11">
                  <c:v>5</c:v>
                </c:pt>
                <c:pt idx="12">
                  <c:v>3</c:v>
                </c:pt>
                <c:pt idx="13">
                  <c:v>44</c:v>
                </c:pt>
                <c:pt idx="14">
                  <c:v>37</c:v>
                </c:pt>
                <c:pt idx="15">
                  <c:v>61</c:v>
                </c:pt>
                <c:pt idx="16">
                  <c:v>19</c:v>
                </c:pt>
              </c:numCache>
            </c:numRef>
          </c:val>
          <c:extLst>
            <c:ext xmlns:c16="http://schemas.microsoft.com/office/drawing/2014/chart" uri="{C3380CC4-5D6E-409C-BE32-E72D297353CC}">
              <c16:uniqueId val="{00000021-1B80-4819-B5C5-56344692A3C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59888837424728E-2"/>
          <c:y val="4.2859925969218782E-2"/>
          <c:w val="0.89993629279312226"/>
          <c:h val="0.59274885778166619"/>
        </c:manualLayout>
      </c:layout>
      <c:barChart>
        <c:barDir val="col"/>
        <c:grouping val="clustered"/>
        <c:varyColors val="0"/>
        <c:ser>
          <c:idx val="0"/>
          <c:order val="0"/>
          <c:tx>
            <c:strRef>
              <c:f>Tabelle1!$B$1</c:f>
              <c:strCache>
                <c:ptCount val="1"/>
                <c:pt idx="0">
                  <c:v>Spalte1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Tabelle1!$A$2:$A$7</c:f>
              <c:strCache>
                <c:ptCount val="6"/>
                <c:pt idx="0">
                  <c:v>Einpersonendossiers</c:v>
                </c:pt>
                <c:pt idx="1">
                  <c:v>Alleinerziehende</c:v>
                </c:pt>
                <c:pt idx="2">
                  <c:v>Paare mit Kind(ern)</c:v>
                </c:pt>
                <c:pt idx="3">
                  <c:v>Paare ohne Kind</c:v>
                </c:pt>
                <c:pt idx="4">
                  <c:v>Stationäre Einrichtung, Heime</c:v>
                </c:pt>
                <c:pt idx="5">
                  <c:v>Besondere Wohnformen</c:v>
                </c:pt>
              </c:strCache>
            </c:strRef>
          </c:cat>
          <c:val>
            <c:numRef>
              <c:f>Tabelle1!$B$2:$B$7</c:f>
              <c:numCache>
                <c:formatCode>General</c:formatCode>
                <c:ptCount val="6"/>
                <c:pt idx="0">
                  <c:v>119</c:v>
                </c:pt>
                <c:pt idx="1">
                  <c:v>55</c:v>
                </c:pt>
                <c:pt idx="2">
                  <c:v>16</c:v>
                </c:pt>
                <c:pt idx="3">
                  <c:v>10</c:v>
                </c:pt>
                <c:pt idx="4">
                  <c:v>18</c:v>
                </c:pt>
                <c:pt idx="5">
                  <c:v>7</c:v>
                </c:pt>
              </c:numCache>
            </c:numRef>
          </c:val>
          <c:extLst>
            <c:ext xmlns:c16="http://schemas.microsoft.com/office/drawing/2014/chart" uri="{C3380CC4-5D6E-409C-BE32-E72D297353CC}">
              <c16:uniqueId val="{00000000-AA2D-4D34-8374-AA978DC81300}"/>
            </c:ext>
          </c:extLst>
        </c:ser>
        <c:dLbls>
          <c:showLegendKey val="0"/>
          <c:showVal val="0"/>
          <c:showCatName val="0"/>
          <c:showSerName val="0"/>
          <c:showPercent val="0"/>
          <c:showBubbleSize val="0"/>
        </c:dLbls>
        <c:gapWidth val="150"/>
        <c:axId val="164710656"/>
        <c:axId val="164716544"/>
      </c:barChart>
      <c:catAx>
        <c:axId val="16471065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4716544"/>
        <c:crosses val="autoZero"/>
        <c:auto val="1"/>
        <c:lblAlgn val="ctr"/>
        <c:lblOffset val="100"/>
        <c:noMultiLvlLbl val="0"/>
      </c:catAx>
      <c:valAx>
        <c:axId val="16471654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471065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prstDash val="solid"/>
      <a:round/>
    </a:ln>
    <a:effectLst/>
  </c:spPr>
  <c:txPr>
    <a:bodyPr/>
    <a:lstStyle/>
    <a:p>
      <a:pPr>
        <a:defRPr>
          <a:latin typeface="Arial" panose="020B0604020202020204" pitchFamily="34" charset="0"/>
          <a:cs typeface="Arial" panose="020B0604020202020204" pitchFamily="34" charset="0"/>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49025399415918E-2"/>
          <c:y val="7.182539682539682E-2"/>
          <c:w val="0.85005550821070486"/>
          <c:h val="0.79769560054993138"/>
        </c:manualLayout>
      </c:layout>
      <c:barChart>
        <c:barDir val="col"/>
        <c:grouping val="clustered"/>
        <c:varyColors val="0"/>
        <c:ser>
          <c:idx val="0"/>
          <c:order val="0"/>
          <c:tx>
            <c:strRef>
              <c:f>Tabelle1!$B$1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Tabelle1!$B$2:$B$13</c:f>
              <c:numCache>
                <c:formatCode>General</c:formatCode>
                <c:ptCount val="12"/>
                <c:pt idx="0">
                  <c:v>547</c:v>
                </c:pt>
                <c:pt idx="1">
                  <c:v>534</c:v>
                </c:pt>
                <c:pt idx="2">
                  <c:v>597</c:v>
                </c:pt>
                <c:pt idx="3">
                  <c:v>634</c:v>
                </c:pt>
                <c:pt idx="4">
                  <c:v>659</c:v>
                </c:pt>
                <c:pt idx="5">
                  <c:v>681</c:v>
                </c:pt>
                <c:pt idx="6">
                  <c:v>692</c:v>
                </c:pt>
                <c:pt idx="7">
                  <c:v>685</c:v>
                </c:pt>
                <c:pt idx="8">
                  <c:v>708</c:v>
                </c:pt>
                <c:pt idx="9">
                  <c:v>720</c:v>
                </c:pt>
                <c:pt idx="10">
                  <c:v>767</c:v>
                </c:pt>
                <c:pt idx="11">
                  <c:v>778</c:v>
                </c:pt>
              </c:numCache>
            </c:numRef>
          </c:val>
          <c:extLst>
            <c:ext xmlns:c16="http://schemas.microsoft.com/office/drawing/2014/chart" uri="{C3380CC4-5D6E-409C-BE32-E72D297353CC}">
              <c16:uniqueId val="{00000000-3027-4D54-8D81-F587DDCE4745}"/>
            </c:ext>
          </c:extLst>
        </c:ser>
        <c:ser>
          <c:idx val="1"/>
          <c:order val="1"/>
          <c:tx>
            <c:strRef>
              <c:f>Tabelle1!$C$1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Tabelle1!$C$2:$C$13</c:f>
              <c:numCache>
                <c:formatCode>General</c:formatCode>
                <c:ptCount val="12"/>
                <c:pt idx="0">
                  <c:v>795</c:v>
                </c:pt>
                <c:pt idx="1">
                  <c:v>808</c:v>
                </c:pt>
                <c:pt idx="2">
                  <c:v>785</c:v>
                </c:pt>
                <c:pt idx="3">
                  <c:v>761</c:v>
                </c:pt>
                <c:pt idx="4">
                  <c:v>749</c:v>
                </c:pt>
                <c:pt idx="5">
                  <c:v>714</c:v>
                </c:pt>
                <c:pt idx="6">
                  <c:v>665</c:v>
                </c:pt>
                <c:pt idx="7">
                  <c:v>632</c:v>
                </c:pt>
                <c:pt idx="8">
                  <c:v>632</c:v>
                </c:pt>
                <c:pt idx="9">
                  <c:v>613</c:v>
                </c:pt>
                <c:pt idx="10">
                  <c:v>626</c:v>
                </c:pt>
                <c:pt idx="11">
                  <c:v>624</c:v>
                </c:pt>
              </c:numCache>
            </c:numRef>
          </c:val>
          <c:extLst>
            <c:ext xmlns:c16="http://schemas.microsoft.com/office/drawing/2014/chart" uri="{C3380CC4-5D6E-409C-BE32-E72D297353CC}">
              <c16:uniqueId val="{00000001-3027-4D54-8D81-F587DDCE4745}"/>
            </c:ext>
          </c:extLst>
        </c:ser>
        <c:dLbls>
          <c:showLegendKey val="0"/>
          <c:showVal val="0"/>
          <c:showCatName val="0"/>
          <c:showSerName val="0"/>
          <c:showPercent val="0"/>
          <c:showBubbleSize val="0"/>
        </c:dLbls>
        <c:gapWidth val="219"/>
        <c:axId val="1003484280"/>
        <c:axId val="1003481328"/>
      </c:barChart>
      <c:catAx>
        <c:axId val="10034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003481328"/>
        <c:crosses val="autoZero"/>
        <c:auto val="1"/>
        <c:lblAlgn val="ctr"/>
        <c:lblOffset val="100"/>
        <c:noMultiLvlLbl val="0"/>
      </c:catAx>
      <c:valAx>
        <c:axId val="10034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003484280"/>
        <c:crosses val="autoZero"/>
        <c:crossBetween val="between"/>
      </c:valAx>
      <c:spPr>
        <a:noFill/>
        <a:ln>
          <a:noFill/>
        </a:ln>
        <a:effectLst/>
      </c:spPr>
    </c:plotArea>
    <c:legend>
      <c:legendPos val="b"/>
      <c:layout>
        <c:manualLayout>
          <c:xMode val="edge"/>
          <c:yMode val="edge"/>
          <c:x val="0.90544676790288159"/>
          <c:y val="0.34147012873390825"/>
          <c:w val="7.6440024404755599E-2"/>
          <c:h val="0.21011717285339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chemeClr val="tx2"/>
                </a:solidFill>
                <a:latin typeface="Arial"/>
                <a:ea typeface="Arial"/>
                <a:cs typeface="Arial"/>
              </a:defRPr>
            </a:pPr>
            <a:r>
              <a:rPr lang="de-CH" sz="1100">
                <a:solidFill>
                  <a:sysClr val="windowText" lastClr="000000"/>
                </a:solidFill>
              </a:rPr>
              <a:t>Entwicklung der Alimentenbevorschussung nach Anzahl Fälle 2018</a:t>
            </a:r>
            <a:r>
              <a:rPr lang="de-CH" sz="1100" baseline="0">
                <a:solidFill>
                  <a:sysClr val="windowText" lastClr="000000"/>
                </a:solidFill>
              </a:rPr>
              <a:t> - 2020</a:t>
            </a:r>
            <a:r>
              <a:rPr lang="de-CH" sz="1000">
                <a:solidFill>
                  <a:sysClr val="windowText" lastClr="000000"/>
                </a:solidFill>
              </a:rPr>
              <a:t>
</a:t>
            </a:r>
          </a:p>
        </c:rich>
      </c:tx>
      <c:layout>
        <c:manualLayout>
          <c:xMode val="edge"/>
          <c:yMode val="edge"/>
          <c:x val="0.1275050914111267"/>
          <c:y val="3.5300282586627894E-2"/>
        </c:manualLayout>
      </c:layout>
      <c:overlay val="0"/>
      <c:spPr>
        <a:noFill/>
        <a:ln w="25401">
          <a:noFill/>
        </a:ln>
      </c:spPr>
    </c:title>
    <c:autoTitleDeleted val="0"/>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7377326565143825E-2"/>
          <c:y val="0.29756492800278422"/>
          <c:w val="0.94496931655785033"/>
          <c:h val="0.49884228041936746"/>
        </c:manualLayout>
      </c:layout>
      <c:bar3DChart>
        <c:barDir val="col"/>
        <c:grouping val="clustered"/>
        <c:varyColors val="0"/>
        <c:ser>
          <c:idx val="0"/>
          <c:order val="0"/>
          <c:tx>
            <c:strRef>
              <c:f>Sheet1!$A$2</c:f>
              <c:strCache>
                <c:ptCount val="1"/>
                <c:pt idx="0">
                  <c:v>Fälle</c:v>
                </c:pt>
              </c:strCache>
            </c:strRef>
          </c:tx>
          <c:spPr>
            <a:solidFill>
              <a:srgbClr val="9999FF"/>
            </a:soli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sz="900" b="1"/>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Sheet1!$B$1:$D$1</c:f>
              <c:numCache>
                <c:formatCode>General</c:formatCode>
                <c:ptCount val="3"/>
                <c:pt idx="0">
                  <c:v>2019</c:v>
                </c:pt>
                <c:pt idx="1">
                  <c:v>2020</c:v>
                </c:pt>
                <c:pt idx="2">
                  <c:v>2021</c:v>
                </c:pt>
              </c:numCache>
            </c:numRef>
          </c:cat>
          <c:val>
            <c:numRef>
              <c:f>Sheet1!$B$2:$D$2</c:f>
              <c:numCache>
                <c:formatCode>General</c:formatCode>
                <c:ptCount val="3"/>
                <c:pt idx="0">
                  <c:v>75</c:v>
                </c:pt>
                <c:pt idx="1">
                  <c:v>67</c:v>
                </c:pt>
                <c:pt idx="2">
                  <c:v>49</c:v>
                </c:pt>
              </c:numCache>
            </c:numRef>
          </c:val>
          <c:extLst>
            <c:ext xmlns:c16="http://schemas.microsoft.com/office/drawing/2014/chart" uri="{C3380CC4-5D6E-409C-BE32-E72D297353CC}">
              <c16:uniqueId val="{00000003-8456-4923-BE28-A71D2BEABDC7}"/>
            </c:ext>
          </c:extLst>
        </c:ser>
        <c:dLbls>
          <c:showLegendKey val="0"/>
          <c:showVal val="1"/>
          <c:showCatName val="0"/>
          <c:showSerName val="0"/>
          <c:showPercent val="0"/>
          <c:showBubbleSize val="0"/>
        </c:dLbls>
        <c:gapWidth val="150"/>
        <c:gapDepth val="0"/>
        <c:shape val="box"/>
        <c:axId val="164832768"/>
        <c:axId val="164839808"/>
        <c:axId val="0"/>
      </c:bar3DChart>
      <c:catAx>
        <c:axId val="164832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de-DE"/>
          </a:p>
        </c:txPr>
        <c:crossAx val="164839808"/>
        <c:crosses val="autoZero"/>
        <c:auto val="1"/>
        <c:lblAlgn val="ctr"/>
        <c:lblOffset val="100"/>
        <c:tickLblSkip val="1"/>
        <c:tickMarkSkip val="1"/>
        <c:noMultiLvlLbl val="0"/>
      </c:catAx>
      <c:valAx>
        <c:axId val="164839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de-DE"/>
          </a:p>
        </c:txPr>
        <c:crossAx val="164832768"/>
        <c:crosses val="autoZero"/>
        <c:crossBetween val="between"/>
      </c:valAx>
      <c:spPr>
        <a:noFill/>
        <a:ln w="25401">
          <a:noFill/>
        </a:ln>
      </c:spPr>
    </c:plotArea>
    <c:legend>
      <c:legendPos val="r"/>
      <c:layout>
        <c:manualLayout>
          <c:xMode val="edge"/>
          <c:yMode val="edge"/>
          <c:x val="0.87230662996695518"/>
          <c:y val="0.56886227544910184"/>
          <c:w val="0.12092811193941855"/>
          <c:h val="0.11976047904191617"/>
        </c:manualLayout>
      </c:layout>
      <c:overlay val="0"/>
      <c:spPr>
        <a:noFill/>
        <a:ln w="3175">
          <a:noFill/>
          <a:prstDash val="solid"/>
        </a:ln>
      </c:spPr>
      <c:txPr>
        <a:bodyPr/>
        <a:lstStyle/>
        <a:p>
          <a:pPr>
            <a:defRPr sz="1000" b="0" i="0" u="none" strike="noStrike" baseline="0">
              <a:solidFill>
                <a:srgbClr val="000000"/>
              </a:solidFill>
              <a:latin typeface="Arial"/>
              <a:ea typeface="Arial"/>
              <a:cs typeface="Arial"/>
            </a:defRPr>
          </a:pPr>
          <a:endParaRPr lang="de-DE"/>
        </a:p>
      </c:txPr>
    </c:legend>
    <c:plotVisOnly val="1"/>
    <c:dispBlanksAs val="gap"/>
    <c:showDLblsOverMax val="0"/>
  </c:chart>
  <c:spPr>
    <a:solidFill>
      <a:sysClr val="window" lastClr="FFFFFF"/>
    </a:solidFill>
    <a:ln w="12700">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Abfallmengen 2020</c:v>
                </c:pt>
              </c:strCache>
            </c:strRef>
          </c:tx>
          <c:dPt>
            <c:idx val="0"/>
            <c:bubble3D val="0"/>
            <c:spPr>
              <a:solidFill>
                <a:srgbClr val="FF9900"/>
              </a:solidFill>
              <a:ln w="19050">
                <a:solidFill>
                  <a:schemeClr val="lt1"/>
                </a:solidFill>
              </a:ln>
              <a:effectLst/>
            </c:spPr>
            <c:extLst>
              <c:ext xmlns:c16="http://schemas.microsoft.com/office/drawing/2014/chart" uri="{C3380CC4-5D6E-409C-BE32-E72D297353CC}">
                <c16:uniqueId val="{00000001-006E-447A-8921-0B653958151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5-006E-447A-8921-0B653958151C}"/>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4-006E-447A-8921-0B653958151C}"/>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E66-4F00-ACB1-1403E368C8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006E-447A-8921-0B653958151C}"/>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2-006E-447A-8921-0B653958151C}"/>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Tabelle1!$A$2:$A$7</c:f>
              <c:strCache>
                <c:ptCount val="6"/>
                <c:pt idx="0">
                  <c:v>Hauskehricht</c:v>
                </c:pt>
                <c:pt idx="1">
                  <c:v>Altpapier</c:v>
                </c:pt>
                <c:pt idx="2">
                  <c:v>Altglas</c:v>
                </c:pt>
                <c:pt idx="3">
                  <c:v>Altmetall</c:v>
                </c:pt>
                <c:pt idx="4">
                  <c:v>Grünabfuhr</c:v>
                </c:pt>
                <c:pt idx="5">
                  <c:v>Altöl</c:v>
                </c:pt>
              </c:strCache>
            </c:strRef>
          </c:cat>
          <c:val>
            <c:numRef>
              <c:f>Tabelle1!$B$2:$B$7</c:f>
              <c:numCache>
                <c:formatCode>General</c:formatCode>
                <c:ptCount val="6"/>
                <c:pt idx="0">
                  <c:v>60.5</c:v>
                </c:pt>
                <c:pt idx="1">
                  <c:v>4</c:v>
                </c:pt>
                <c:pt idx="2">
                  <c:v>3.3</c:v>
                </c:pt>
                <c:pt idx="3">
                  <c:v>0.4</c:v>
                </c:pt>
                <c:pt idx="4">
                  <c:v>17.600000000000001</c:v>
                </c:pt>
                <c:pt idx="5">
                  <c:v>14.2</c:v>
                </c:pt>
              </c:numCache>
            </c:numRef>
          </c:val>
          <c:extLst>
            <c:ext xmlns:c16="http://schemas.microsoft.com/office/drawing/2014/chart" uri="{C3380CC4-5D6E-409C-BE32-E72D297353CC}">
              <c16:uniqueId val="{00000000-006E-447A-8921-0B653958151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1677391903819596"/>
          <c:y val="5.3025674380045518E-2"/>
          <c:w val="0.16053865186002003"/>
          <c:h val="0.5293219045243996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de-CH"/>
              <a:t>Wassergewinnung m</a:t>
            </a:r>
            <a:r>
              <a:rPr lang="de-CH" baseline="30000"/>
              <a:t>3</a:t>
            </a:r>
          </a:p>
        </c:rich>
      </c:tx>
      <c:layout>
        <c:manualLayout>
          <c:xMode val="edge"/>
          <c:yMode val="edge"/>
          <c:x val="0.35363783074412997"/>
          <c:y val="2.0887740594925635E-2"/>
        </c:manualLayout>
      </c:layout>
      <c:overlay val="0"/>
      <c:spPr>
        <a:noFill/>
        <a:ln w="25363">
          <a:noFill/>
        </a:ln>
      </c:spPr>
    </c:title>
    <c:autoTitleDeleted val="0"/>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85738300374735"/>
          <c:y val="0.15172841973433523"/>
          <c:w val="0.70050761421319796"/>
          <c:h val="0.60574412532637079"/>
        </c:manualLayout>
      </c:layout>
      <c:bar3DChart>
        <c:barDir val="col"/>
        <c:grouping val="clustered"/>
        <c:varyColors val="0"/>
        <c:ser>
          <c:idx val="0"/>
          <c:order val="0"/>
          <c:tx>
            <c:strRef>
              <c:f>Sheet1!$A$2</c:f>
              <c:strCache>
                <c:ptCount val="1"/>
                <c:pt idx="0">
                  <c:v>Vorjahr</c:v>
                </c:pt>
              </c:strCache>
            </c:strRef>
          </c:tx>
          <c:spPr>
            <a:solidFill>
              <a:srgbClr val="9999FF"/>
            </a:solidFill>
            <a:ln w="12681">
              <a:solidFill>
                <a:srgbClr val="000000"/>
              </a:solidFill>
              <a:prstDash val="solid"/>
            </a:ln>
          </c:spPr>
          <c:invertIfNegative val="0"/>
          <c:cat>
            <c:strRef>
              <c:f>Sheet1!$B$1:$E$1</c:f>
              <c:strCache>
                <c:ptCount val="4"/>
                <c:pt idx="0">
                  <c:v>PW I, Mittlerzelg</c:v>
                </c:pt>
                <c:pt idx="1">
                  <c:v>PW II, Neumatt</c:v>
                </c:pt>
                <c:pt idx="2">
                  <c:v>PW III, Wilenäcker</c:v>
                </c:pt>
                <c:pt idx="3">
                  <c:v>PW IV, Fegi</c:v>
                </c:pt>
              </c:strCache>
            </c:strRef>
          </c:cat>
          <c:val>
            <c:numRef>
              <c:f>Sheet1!$B$2:$E$2</c:f>
              <c:numCache>
                <c:formatCode>General</c:formatCode>
                <c:ptCount val="4"/>
                <c:pt idx="0">
                  <c:v>247177</c:v>
                </c:pt>
                <c:pt idx="1">
                  <c:v>104255</c:v>
                </c:pt>
                <c:pt idx="2">
                  <c:v>247217</c:v>
                </c:pt>
                <c:pt idx="3">
                  <c:v>821952</c:v>
                </c:pt>
              </c:numCache>
            </c:numRef>
          </c:val>
          <c:extLst>
            <c:ext xmlns:c16="http://schemas.microsoft.com/office/drawing/2014/chart" uri="{C3380CC4-5D6E-409C-BE32-E72D297353CC}">
              <c16:uniqueId val="{00000000-6295-49F0-A262-10186123075F}"/>
            </c:ext>
          </c:extLst>
        </c:ser>
        <c:ser>
          <c:idx val="1"/>
          <c:order val="1"/>
          <c:tx>
            <c:strRef>
              <c:f>Sheet1!$A$3</c:f>
              <c:strCache>
                <c:ptCount val="1"/>
                <c:pt idx="0">
                  <c:v>Berichtsjahr</c:v>
                </c:pt>
              </c:strCache>
            </c:strRef>
          </c:tx>
          <c:spPr>
            <a:solidFill>
              <a:srgbClr val="993366"/>
            </a:solidFill>
            <a:ln w="12681">
              <a:solidFill>
                <a:srgbClr val="000000"/>
              </a:solidFill>
              <a:prstDash val="solid"/>
            </a:ln>
          </c:spPr>
          <c:invertIfNegative val="0"/>
          <c:cat>
            <c:strRef>
              <c:f>Sheet1!$B$1:$E$1</c:f>
              <c:strCache>
                <c:ptCount val="4"/>
                <c:pt idx="0">
                  <c:v>PW I, Mittlerzelg</c:v>
                </c:pt>
                <c:pt idx="1">
                  <c:v>PW II, Neumatt</c:v>
                </c:pt>
                <c:pt idx="2">
                  <c:v>PW III, Wilenäcker</c:v>
                </c:pt>
                <c:pt idx="3">
                  <c:v>PW IV, Fegi</c:v>
                </c:pt>
              </c:strCache>
            </c:strRef>
          </c:cat>
          <c:val>
            <c:numRef>
              <c:f>Sheet1!$B$3:$E$3</c:f>
              <c:numCache>
                <c:formatCode>General</c:formatCode>
                <c:ptCount val="4"/>
                <c:pt idx="0">
                  <c:v>259752</c:v>
                </c:pt>
                <c:pt idx="1">
                  <c:v>317</c:v>
                </c:pt>
                <c:pt idx="2">
                  <c:v>253125</c:v>
                </c:pt>
                <c:pt idx="3">
                  <c:v>821952</c:v>
                </c:pt>
              </c:numCache>
            </c:numRef>
          </c:val>
          <c:extLst>
            <c:ext xmlns:c16="http://schemas.microsoft.com/office/drawing/2014/chart" uri="{C3380CC4-5D6E-409C-BE32-E72D297353CC}">
              <c16:uniqueId val="{00000001-6295-49F0-A262-10186123075F}"/>
            </c:ext>
          </c:extLst>
        </c:ser>
        <c:dLbls>
          <c:showLegendKey val="0"/>
          <c:showVal val="0"/>
          <c:showCatName val="0"/>
          <c:showSerName val="0"/>
          <c:showPercent val="0"/>
          <c:showBubbleSize val="0"/>
        </c:dLbls>
        <c:gapWidth val="150"/>
        <c:gapDepth val="0"/>
        <c:shape val="box"/>
        <c:axId val="166814848"/>
        <c:axId val="166816384"/>
        <c:axId val="0"/>
      </c:bar3DChart>
      <c:catAx>
        <c:axId val="166814848"/>
        <c:scaling>
          <c:orientation val="minMax"/>
        </c:scaling>
        <c:delete val="0"/>
        <c:axPos val="b"/>
        <c:numFmt formatCode="General" sourceLinked="1"/>
        <c:majorTickMark val="out"/>
        <c:minorTickMark val="none"/>
        <c:tickLblPos val="low"/>
        <c:spPr>
          <a:ln w="3170">
            <a:solidFill>
              <a:srgbClr val="000000"/>
            </a:solidFill>
            <a:prstDash val="solid"/>
          </a:ln>
        </c:spPr>
        <c:txPr>
          <a:bodyPr rot="-5400000" vert="horz"/>
          <a:lstStyle/>
          <a:p>
            <a:pPr>
              <a:defRPr sz="1100" b="0" i="0" u="none" strike="noStrike" baseline="0">
                <a:solidFill>
                  <a:srgbClr val="000000"/>
                </a:solidFill>
                <a:latin typeface="Arial"/>
                <a:ea typeface="Arial"/>
                <a:cs typeface="Arial"/>
              </a:defRPr>
            </a:pPr>
            <a:endParaRPr lang="de-DE"/>
          </a:p>
        </c:txPr>
        <c:crossAx val="166816384"/>
        <c:crosses val="autoZero"/>
        <c:auto val="1"/>
        <c:lblAlgn val="ctr"/>
        <c:lblOffset val="100"/>
        <c:tickLblSkip val="1"/>
        <c:tickMarkSkip val="1"/>
        <c:noMultiLvlLbl val="0"/>
      </c:catAx>
      <c:valAx>
        <c:axId val="166816384"/>
        <c:scaling>
          <c:orientation val="minMax"/>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de-DE"/>
          </a:p>
        </c:txPr>
        <c:crossAx val="166814848"/>
        <c:crosses val="autoZero"/>
        <c:crossBetween val="between"/>
      </c:valAx>
      <c:spPr>
        <a:noFill/>
        <a:ln w="25394">
          <a:noFill/>
        </a:ln>
      </c:spPr>
    </c:plotArea>
    <c:legend>
      <c:legendPos val="r"/>
      <c:layout>
        <c:manualLayout>
          <c:xMode val="edge"/>
          <c:yMode val="edge"/>
          <c:x val="0.82064304461942261"/>
          <c:y val="0.49086149387576555"/>
          <c:w val="0.17089682201886924"/>
          <c:h val="0.12271544181977251"/>
        </c:manualLayout>
      </c:layout>
      <c:overlay val="0"/>
      <c:spPr>
        <a:noFill/>
        <a:ln w="3170">
          <a:solidFill>
            <a:srgbClr val="000000"/>
          </a:solidFill>
          <a:prstDash val="solid"/>
        </a:ln>
      </c:spPr>
      <c:txPr>
        <a:bodyPr/>
        <a:lstStyle/>
        <a:p>
          <a:pPr>
            <a:defRPr sz="1008" b="0" i="0" u="none" strike="noStrike" baseline="0">
              <a:solidFill>
                <a:srgbClr val="000000"/>
              </a:solidFill>
              <a:latin typeface="Arial"/>
              <a:ea typeface="Arial"/>
              <a:cs typeface="Arial"/>
            </a:defRPr>
          </a:pPr>
          <a:endParaRPr lang="de-DE"/>
        </a:p>
      </c:txPr>
    </c:legend>
    <c:plotVisOnly val="1"/>
    <c:dispBlanksAs val="gap"/>
    <c:showDLblsOverMax val="0"/>
  </c:chart>
  <c:spPr>
    <a:noFill/>
    <a:ln w="3170">
      <a:solidFill>
        <a:srgbClr val="000000"/>
      </a:solidFill>
      <a:prstDash val="solid"/>
    </a:ln>
  </c:spPr>
  <c:txPr>
    <a:bodyPr/>
    <a:lstStyle/>
    <a:p>
      <a:pPr>
        <a:defRPr sz="1675" b="1" i="0" u="none" strike="noStrike" baseline="0">
          <a:solidFill>
            <a:srgbClr val="000000"/>
          </a:solidFill>
          <a:latin typeface="Arial"/>
          <a:ea typeface="Arial"/>
          <a:cs typeface="Arial"/>
        </a:defRPr>
      </a:pPr>
      <a:endParaRPr lang="de-D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CH"/>
              <a:t>Stromstatistik EVS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barChart>
        <c:barDir val="col"/>
        <c:grouping val="clustered"/>
        <c:varyColors val="0"/>
        <c:ser>
          <c:idx val="1"/>
          <c:order val="0"/>
          <c:tx>
            <c:strRef>
              <c:f>Tabelle1!$C$1</c:f>
              <c:strCache>
                <c:ptCount val="1"/>
                <c:pt idx="0">
                  <c:v>Umsatz in kWh</c:v>
                </c:pt>
              </c:strCache>
            </c:strRef>
          </c:tx>
          <c:spPr>
            <a:solidFill>
              <a:schemeClr val="accent2"/>
            </a:solidFill>
            <a:ln>
              <a:noFill/>
            </a:ln>
            <a:effectLst/>
          </c:spPr>
          <c:invertIfNegative val="0"/>
          <c:cat>
            <c:numRef>
              <c:f>Tabelle1!$A$2:$A$30</c:f>
              <c:numCache>
                <c:formatCode>General</c:formatCode>
                <c:ptCount val="29"/>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Tabelle1!$C$2:$C$30</c:f>
              <c:numCache>
                <c:formatCode>#,##0</c:formatCode>
                <c:ptCount val="29"/>
                <c:pt idx="0">
                  <c:v>55301065</c:v>
                </c:pt>
                <c:pt idx="1">
                  <c:v>63430422</c:v>
                </c:pt>
                <c:pt idx="2">
                  <c:v>73802837</c:v>
                </c:pt>
                <c:pt idx="3">
                  <c:v>77186520</c:v>
                </c:pt>
                <c:pt idx="4">
                  <c:v>78463020</c:v>
                </c:pt>
                <c:pt idx="5">
                  <c:v>78691980</c:v>
                </c:pt>
                <c:pt idx="6">
                  <c:v>79934160</c:v>
                </c:pt>
                <c:pt idx="7">
                  <c:v>80418560</c:v>
                </c:pt>
                <c:pt idx="8">
                  <c:v>80897160</c:v>
                </c:pt>
                <c:pt idx="9">
                  <c:v>83549020</c:v>
                </c:pt>
                <c:pt idx="10">
                  <c:v>85844400</c:v>
                </c:pt>
                <c:pt idx="11">
                  <c:v>88620980</c:v>
                </c:pt>
                <c:pt idx="12">
                  <c:v>88875900</c:v>
                </c:pt>
                <c:pt idx="13">
                  <c:v>90162000</c:v>
                </c:pt>
                <c:pt idx="14">
                  <c:v>92354811</c:v>
                </c:pt>
                <c:pt idx="15">
                  <c:v>96259564</c:v>
                </c:pt>
                <c:pt idx="16">
                  <c:v>96892909</c:v>
                </c:pt>
                <c:pt idx="17">
                  <c:v>100019812</c:v>
                </c:pt>
                <c:pt idx="18" formatCode="General">
                  <c:v>99984023</c:v>
                </c:pt>
                <c:pt idx="19" formatCode="General">
                  <c:v>99743857</c:v>
                </c:pt>
                <c:pt idx="20" formatCode="General">
                  <c:v>99543095</c:v>
                </c:pt>
                <c:pt idx="21" formatCode="General">
                  <c:v>96389042</c:v>
                </c:pt>
                <c:pt idx="22" formatCode="General">
                  <c:v>96245595</c:v>
                </c:pt>
                <c:pt idx="23" formatCode="General">
                  <c:v>95484983</c:v>
                </c:pt>
                <c:pt idx="24" formatCode="General">
                  <c:v>95481124</c:v>
                </c:pt>
                <c:pt idx="25" formatCode="General">
                  <c:v>96843764</c:v>
                </c:pt>
                <c:pt idx="26" formatCode="General">
                  <c:v>98112683</c:v>
                </c:pt>
                <c:pt idx="27" formatCode="General">
                  <c:v>90834898</c:v>
                </c:pt>
                <c:pt idx="28">
                  <c:v>89822240</c:v>
                </c:pt>
              </c:numCache>
            </c:numRef>
          </c:val>
          <c:extLst>
            <c:ext xmlns:c16="http://schemas.microsoft.com/office/drawing/2014/chart" uri="{C3380CC4-5D6E-409C-BE32-E72D297353CC}">
              <c16:uniqueId val="{00000000-20BE-422B-9F33-0AF7C2F18E3D}"/>
            </c:ext>
          </c:extLst>
        </c:ser>
        <c:dLbls>
          <c:showLegendKey val="0"/>
          <c:showVal val="0"/>
          <c:showCatName val="0"/>
          <c:showSerName val="0"/>
          <c:showPercent val="0"/>
          <c:showBubbleSize val="0"/>
        </c:dLbls>
        <c:gapWidth val="219"/>
        <c:axId val="842941400"/>
        <c:axId val="842944680"/>
      </c:barChart>
      <c:lineChart>
        <c:grouping val="standard"/>
        <c:varyColors val="0"/>
        <c:ser>
          <c:idx val="0"/>
          <c:order val="1"/>
          <c:tx>
            <c:strRef>
              <c:f>Tabelle1!$B$1</c:f>
              <c:strCache>
                <c:ptCount val="1"/>
                <c:pt idx="0">
                  <c:v>Lastspitze in kW (ab 2009 15 Min.)</c:v>
                </c:pt>
              </c:strCache>
            </c:strRef>
          </c:tx>
          <c:spPr>
            <a:ln w="28575" cap="rnd">
              <a:solidFill>
                <a:schemeClr val="accent1"/>
              </a:solidFill>
              <a:round/>
            </a:ln>
            <a:effectLst/>
          </c:spPr>
          <c:marker>
            <c:symbol val="none"/>
          </c:marker>
          <c:cat>
            <c:numRef>
              <c:f>Tabelle1!$A$2:$A$30</c:f>
              <c:numCache>
                <c:formatCode>General</c:formatCode>
                <c:ptCount val="29"/>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Tabelle1!$B$2:$B$30</c:f>
              <c:numCache>
                <c:formatCode>0</c:formatCode>
                <c:ptCount val="29"/>
                <c:pt idx="0">
                  <c:v>10943</c:v>
                </c:pt>
                <c:pt idx="1">
                  <c:v>11652.9</c:v>
                </c:pt>
                <c:pt idx="2">
                  <c:v>13960</c:v>
                </c:pt>
                <c:pt idx="3">
                  <c:v>15970.7</c:v>
                </c:pt>
                <c:pt idx="4">
                  <c:v>15585</c:v>
                </c:pt>
                <c:pt idx="5">
                  <c:v>16908</c:v>
                </c:pt>
                <c:pt idx="6">
                  <c:v>16050</c:v>
                </c:pt>
                <c:pt idx="7">
                  <c:v>15933</c:v>
                </c:pt>
                <c:pt idx="8">
                  <c:v>15713.8</c:v>
                </c:pt>
                <c:pt idx="9">
                  <c:v>15833.8</c:v>
                </c:pt>
                <c:pt idx="10">
                  <c:v>16315</c:v>
                </c:pt>
                <c:pt idx="11">
                  <c:v>16559.5</c:v>
                </c:pt>
                <c:pt idx="12">
                  <c:v>17340</c:v>
                </c:pt>
                <c:pt idx="13" formatCode="General">
                  <c:v>17262.5</c:v>
                </c:pt>
                <c:pt idx="14" formatCode="#,##0.00">
                  <c:v>17925</c:v>
                </c:pt>
                <c:pt idx="15" formatCode="#,##0.00">
                  <c:v>17525</c:v>
                </c:pt>
                <c:pt idx="16" formatCode="#,##0.00">
                  <c:v>18244</c:v>
                </c:pt>
                <c:pt idx="17" formatCode="General">
                  <c:v>19039.900000000001</c:v>
                </c:pt>
                <c:pt idx="18" formatCode="#,##0.00">
                  <c:v>19889.900000000001</c:v>
                </c:pt>
                <c:pt idx="19" formatCode="General">
                  <c:v>19270</c:v>
                </c:pt>
                <c:pt idx="20" formatCode="General">
                  <c:v>19270</c:v>
                </c:pt>
                <c:pt idx="21" formatCode="General">
                  <c:v>19470</c:v>
                </c:pt>
                <c:pt idx="22" formatCode="General">
                  <c:v>17840</c:v>
                </c:pt>
                <c:pt idx="23" formatCode="General">
                  <c:v>18950</c:v>
                </c:pt>
                <c:pt idx="24" formatCode="General">
                  <c:v>17800</c:v>
                </c:pt>
                <c:pt idx="25" formatCode="General">
                  <c:v>18220</c:v>
                </c:pt>
                <c:pt idx="26" formatCode="General">
                  <c:v>17280</c:v>
                </c:pt>
                <c:pt idx="27" formatCode="General">
                  <c:v>17460</c:v>
                </c:pt>
                <c:pt idx="28">
                  <c:v>16760</c:v>
                </c:pt>
              </c:numCache>
            </c:numRef>
          </c:val>
          <c:smooth val="0"/>
          <c:extLst>
            <c:ext xmlns:c16="http://schemas.microsoft.com/office/drawing/2014/chart" uri="{C3380CC4-5D6E-409C-BE32-E72D297353CC}">
              <c16:uniqueId val="{00000001-20BE-422B-9F33-0AF7C2F18E3D}"/>
            </c:ext>
          </c:extLst>
        </c:ser>
        <c:dLbls>
          <c:showLegendKey val="0"/>
          <c:showVal val="0"/>
          <c:showCatName val="0"/>
          <c:showSerName val="0"/>
          <c:showPercent val="0"/>
          <c:showBubbleSize val="0"/>
        </c:dLbls>
        <c:marker val="1"/>
        <c:smooth val="0"/>
        <c:axId val="953682088"/>
        <c:axId val="953679464"/>
      </c:lineChart>
      <c:catAx>
        <c:axId val="95368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04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79464"/>
        <c:crosses val="autoZero"/>
        <c:auto val="1"/>
        <c:lblAlgn val="ctr"/>
        <c:lblOffset val="100"/>
        <c:tickLblSkip val="2"/>
        <c:noMultiLvlLbl val="0"/>
      </c:catAx>
      <c:valAx>
        <c:axId val="953679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82088"/>
        <c:crosses val="autoZero"/>
        <c:crossBetween val="between"/>
      </c:valAx>
      <c:valAx>
        <c:axId val="842944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842941400"/>
        <c:crosses val="max"/>
        <c:crossBetween val="between"/>
      </c:valAx>
      <c:catAx>
        <c:axId val="842941400"/>
        <c:scaling>
          <c:orientation val="minMax"/>
        </c:scaling>
        <c:delete val="1"/>
        <c:axPos val="b"/>
        <c:numFmt formatCode="General" sourceLinked="1"/>
        <c:majorTickMark val="out"/>
        <c:minorTickMark val="none"/>
        <c:tickLblPos val="nextTo"/>
        <c:crossAx val="842944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CH" b="1"/>
              <a:t>Verkaufspreisstatistik Rp./kWh</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manualLayout>
          <c:layoutTarget val="inner"/>
          <c:xMode val="edge"/>
          <c:yMode val="edge"/>
          <c:x val="6.8899274426724361E-2"/>
          <c:y val="0.13660056497705367"/>
          <c:w val="0.85449546289392808"/>
          <c:h val="0.66406657451489604"/>
        </c:manualLayout>
      </c:layout>
      <c:barChart>
        <c:barDir val="col"/>
        <c:grouping val="clustered"/>
        <c:varyColors val="0"/>
        <c:ser>
          <c:idx val="1"/>
          <c:order val="1"/>
          <c:tx>
            <c:strRef>
              <c:f>Tabelle2!$C$1</c:f>
              <c:strCache>
                <c:ptCount val="1"/>
                <c:pt idx="0">
                  <c:v>Strom-Verkaufspreis (Netznutzung und Energie) Rp./kWh</c:v>
                </c:pt>
              </c:strCache>
            </c:strRef>
          </c:tx>
          <c:spPr>
            <a:solidFill>
              <a:srgbClr val="0070C0"/>
            </a:solidFill>
            <a:ln>
              <a:noFill/>
            </a:ln>
            <a:effectLst/>
          </c:spPr>
          <c:invertIfNegative val="0"/>
          <c:cat>
            <c:numRef>
              <c:f>Tabelle2!$A$2:$A$30</c:f>
              <c:numCache>
                <c:formatCode>General</c:formatCode>
                <c:ptCount val="29"/>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Tabelle2!$C$2:$C$30</c:f>
              <c:numCache>
                <c:formatCode>General</c:formatCode>
                <c:ptCount val="29"/>
                <c:pt idx="0">
                  <c:v>11.55</c:v>
                </c:pt>
                <c:pt idx="1">
                  <c:v>12.25</c:v>
                </c:pt>
                <c:pt idx="2">
                  <c:v>13.98</c:v>
                </c:pt>
                <c:pt idx="3">
                  <c:v>14.03</c:v>
                </c:pt>
                <c:pt idx="4">
                  <c:v>15.18</c:v>
                </c:pt>
                <c:pt idx="5">
                  <c:v>15.32</c:v>
                </c:pt>
                <c:pt idx="6">
                  <c:v>15.81</c:v>
                </c:pt>
                <c:pt idx="7">
                  <c:v>15.52</c:v>
                </c:pt>
                <c:pt idx="8">
                  <c:v>15.45</c:v>
                </c:pt>
                <c:pt idx="9">
                  <c:v>15.44</c:v>
                </c:pt>
                <c:pt idx="10">
                  <c:v>14.82</c:v>
                </c:pt>
                <c:pt idx="11">
                  <c:v>14.4</c:v>
                </c:pt>
                <c:pt idx="12">
                  <c:v>13.67</c:v>
                </c:pt>
                <c:pt idx="13">
                  <c:v>13.13</c:v>
                </c:pt>
                <c:pt idx="14">
                  <c:v>12.64</c:v>
                </c:pt>
                <c:pt idx="15">
                  <c:v>11.68</c:v>
                </c:pt>
                <c:pt idx="16">
                  <c:v>11.17</c:v>
                </c:pt>
                <c:pt idx="17">
                  <c:v>12.15</c:v>
                </c:pt>
                <c:pt idx="18">
                  <c:v>12.66</c:v>
                </c:pt>
                <c:pt idx="19">
                  <c:v>12.72</c:v>
                </c:pt>
                <c:pt idx="20">
                  <c:v>12.712999999999999</c:v>
                </c:pt>
                <c:pt idx="21">
                  <c:v>11.311</c:v>
                </c:pt>
                <c:pt idx="22">
                  <c:v>11.004</c:v>
                </c:pt>
                <c:pt idx="23">
                  <c:v>10.269</c:v>
                </c:pt>
                <c:pt idx="24">
                  <c:v>9.8849999999999998</c:v>
                </c:pt>
                <c:pt idx="25">
                  <c:v>10.220000000000001</c:v>
                </c:pt>
                <c:pt idx="26">
                  <c:v>10.220000000000001</c:v>
                </c:pt>
                <c:pt idx="27">
                  <c:v>10.837999999999999</c:v>
                </c:pt>
                <c:pt idx="28">
                  <c:v>11.2</c:v>
                </c:pt>
              </c:numCache>
            </c:numRef>
          </c:val>
          <c:extLst>
            <c:ext xmlns:c16="http://schemas.microsoft.com/office/drawing/2014/chart" uri="{C3380CC4-5D6E-409C-BE32-E72D297353CC}">
              <c16:uniqueId val="{00000000-B347-423C-B8ED-BDED1D032DA9}"/>
            </c:ext>
          </c:extLst>
        </c:ser>
        <c:ser>
          <c:idx val="2"/>
          <c:order val="2"/>
          <c:tx>
            <c:strRef>
              <c:f>Tabelle2!$D$1</c:f>
              <c:strCache>
                <c:ptCount val="1"/>
                <c:pt idx="0">
                  <c:v>Bruttoertrag in Rp./kWh (ab 2009 ohne Konzessionsgebühr)</c:v>
                </c:pt>
              </c:strCache>
            </c:strRef>
          </c:tx>
          <c:spPr>
            <a:solidFill>
              <a:schemeClr val="bg1">
                <a:lumMod val="65000"/>
              </a:schemeClr>
            </a:solidFill>
            <a:ln>
              <a:noFill/>
            </a:ln>
            <a:effectLst/>
          </c:spPr>
          <c:invertIfNegative val="0"/>
          <c:cat>
            <c:numRef>
              <c:f>Tabelle2!$A$2:$A$30</c:f>
              <c:numCache>
                <c:formatCode>General</c:formatCode>
                <c:ptCount val="29"/>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Tabelle2!$D$2:$D$30</c:f>
              <c:numCache>
                <c:formatCode>General</c:formatCode>
                <c:ptCount val="29"/>
                <c:pt idx="0">
                  <c:v>3.74</c:v>
                </c:pt>
                <c:pt idx="1">
                  <c:v>3.72</c:v>
                </c:pt>
                <c:pt idx="5">
                  <c:v>3.89</c:v>
                </c:pt>
                <c:pt idx="7">
                  <c:v>3.7</c:v>
                </c:pt>
                <c:pt idx="8">
                  <c:v>3.79</c:v>
                </c:pt>
                <c:pt idx="10">
                  <c:v>3.8</c:v>
                </c:pt>
                <c:pt idx="14">
                  <c:v>3.32</c:v>
                </c:pt>
                <c:pt idx="15">
                  <c:v>3.36</c:v>
                </c:pt>
                <c:pt idx="16">
                  <c:v>3.58</c:v>
                </c:pt>
                <c:pt idx="17">
                  <c:v>3.11</c:v>
                </c:pt>
                <c:pt idx="18">
                  <c:v>2.96</c:v>
                </c:pt>
                <c:pt idx="19">
                  <c:v>2.8460000000000001</c:v>
                </c:pt>
                <c:pt idx="20">
                  <c:v>2.786</c:v>
                </c:pt>
                <c:pt idx="21">
                  <c:v>2.73</c:v>
                </c:pt>
                <c:pt idx="22">
                  <c:v>2.5939999999999999</c:v>
                </c:pt>
                <c:pt idx="23">
                  <c:v>2.6579999999999999</c:v>
                </c:pt>
                <c:pt idx="24">
                  <c:v>2.6760000000000002</c:v>
                </c:pt>
                <c:pt idx="25">
                  <c:v>3.3860000000000001</c:v>
                </c:pt>
                <c:pt idx="26">
                  <c:v>3.2149999999999999</c:v>
                </c:pt>
                <c:pt idx="27">
                  <c:v>3.4609999999999999</c:v>
                </c:pt>
                <c:pt idx="28">
                  <c:v>2.835</c:v>
                </c:pt>
              </c:numCache>
            </c:numRef>
          </c:val>
          <c:extLst>
            <c:ext xmlns:c16="http://schemas.microsoft.com/office/drawing/2014/chart" uri="{C3380CC4-5D6E-409C-BE32-E72D297353CC}">
              <c16:uniqueId val="{00000001-B347-423C-B8ED-BDED1D032DA9}"/>
            </c:ext>
          </c:extLst>
        </c:ser>
        <c:dLbls>
          <c:showLegendKey val="0"/>
          <c:showVal val="0"/>
          <c:showCatName val="0"/>
          <c:showSerName val="0"/>
          <c:showPercent val="0"/>
          <c:showBubbleSize val="0"/>
        </c:dLbls>
        <c:gapWidth val="219"/>
        <c:axId val="529017552"/>
        <c:axId val="529027064"/>
      </c:barChart>
      <c:lineChart>
        <c:grouping val="standard"/>
        <c:varyColors val="0"/>
        <c:ser>
          <c:idx val="0"/>
          <c:order val="0"/>
          <c:tx>
            <c:strRef>
              <c:f>Tabelle2!$B$1</c:f>
              <c:strCache>
                <c:ptCount val="1"/>
                <c:pt idx="0">
                  <c:v>Landesindex der Konsumentenpreise</c:v>
                </c:pt>
              </c:strCache>
            </c:strRef>
          </c:tx>
          <c:spPr>
            <a:ln w="28575" cap="rnd">
              <a:solidFill>
                <a:srgbClr val="FF0000"/>
              </a:solidFill>
              <a:round/>
            </a:ln>
            <a:effectLst/>
          </c:spPr>
          <c:marker>
            <c:symbol val="none"/>
          </c:marker>
          <c:cat>
            <c:numRef>
              <c:f>Tabelle2!$A$2:$A$30</c:f>
              <c:numCache>
                <c:formatCode>General</c:formatCode>
                <c:ptCount val="29"/>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Tabelle2!$B$2:$B$30</c:f>
              <c:numCache>
                <c:formatCode>General</c:formatCode>
                <c:ptCount val="29"/>
                <c:pt idx="0">
                  <c:v>109.7</c:v>
                </c:pt>
                <c:pt idx="1">
                  <c:v>133.9</c:v>
                </c:pt>
                <c:pt idx="2">
                  <c:v>167.5</c:v>
                </c:pt>
                <c:pt idx="3">
                  <c:v>173.2</c:v>
                </c:pt>
                <c:pt idx="4">
                  <c:v>174.3</c:v>
                </c:pt>
                <c:pt idx="5">
                  <c:v>177.7</c:v>
                </c:pt>
                <c:pt idx="6">
                  <c:v>178.8</c:v>
                </c:pt>
                <c:pt idx="7">
                  <c:v>179.5</c:v>
                </c:pt>
                <c:pt idx="8">
                  <c:v>179.6</c:v>
                </c:pt>
                <c:pt idx="9">
                  <c:v>181.8</c:v>
                </c:pt>
                <c:pt idx="10">
                  <c:v>184.4</c:v>
                </c:pt>
                <c:pt idx="11">
                  <c:v>185.7</c:v>
                </c:pt>
                <c:pt idx="12">
                  <c:v>186.6</c:v>
                </c:pt>
                <c:pt idx="13">
                  <c:v>187.6</c:v>
                </c:pt>
                <c:pt idx="14">
                  <c:v>189.2</c:v>
                </c:pt>
                <c:pt idx="15">
                  <c:v>191.8</c:v>
                </c:pt>
                <c:pt idx="16">
                  <c:v>193.4</c:v>
                </c:pt>
                <c:pt idx="17">
                  <c:v>199.2</c:v>
                </c:pt>
                <c:pt idx="18">
                  <c:v>199.8</c:v>
                </c:pt>
                <c:pt idx="19">
                  <c:v>200.1</c:v>
                </c:pt>
                <c:pt idx="20">
                  <c:v>198.9</c:v>
                </c:pt>
                <c:pt idx="21">
                  <c:v>198.9</c:v>
                </c:pt>
                <c:pt idx="22">
                  <c:v>196.6</c:v>
                </c:pt>
                <c:pt idx="23">
                  <c:v>195.8</c:v>
                </c:pt>
                <c:pt idx="24">
                  <c:v>196.8</c:v>
                </c:pt>
                <c:pt idx="25">
                  <c:v>198.7</c:v>
                </c:pt>
                <c:pt idx="26">
                  <c:v>198.7</c:v>
                </c:pt>
                <c:pt idx="27">
                  <c:v>200</c:v>
                </c:pt>
                <c:pt idx="28">
                  <c:v>200</c:v>
                </c:pt>
              </c:numCache>
            </c:numRef>
          </c:val>
          <c:smooth val="0"/>
          <c:extLst>
            <c:ext xmlns:c16="http://schemas.microsoft.com/office/drawing/2014/chart" uri="{C3380CC4-5D6E-409C-BE32-E72D297353CC}">
              <c16:uniqueId val="{00000002-B347-423C-B8ED-BDED1D032DA9}"/>
            </c:ext>
          </c:extLst>
        </c:ser>
        <c:dLbls>
          <c:showLegendKey val="0"/>
          <c:showVal val="0"/>
          <c:showCatName val="0"/>
          <c:showSerName val="0"/>
          <c:showPercent val="0"/>
          <c:showBubbleSize val="0"/>
        </c:dLbls>
        <c:marker val="1"/>
        <c:smooth val="0"/>
        <c:axId val="618366752"/>
        <c:axId val="618366424"/>
      </c:lineChart>
      <c:catAx>
        <c:axId val="52901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529027064"/>
        <c:crosses val="autoZero"/>
        <c:auto val="1"/>
        <c:lblAlgn val="ctr"/>
        <c:lblOffset val="100"/>
        <c:tickLblSkip val="1"/>
        <c:noMultiLvlLbl val="0"/>
      </c:catAx>
      <c:valAx>
        <c:axId val="529027064"/>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CH" b="1"/>
                  <a:t>Strompreis Rp./kWh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529017552"/>
        <c:crosses val="autoZero"/>
        <c:crossBetween val="between"/>
        <c:minorUnit val="0.4"/>
      </c:valAx>
      <c:valAx>
        <c:axId val="618366424"/>
        <c:scaling>
          <c:orientation val="minMax"/>
          <c:max val="22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CH" b="1"/>
                  <a:t>Landesindex (Basis 1977=100)</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618366752"/>
        <c:crosses val="max"/>
        <c:crossBetween val="between"/>
        <c:majorUnit val="20"/>
      </c:valAx>
      <c:catAx>
        <c:axId val="618366752"/>
        <c:scaling>
          <c:orientation val="minMax"/>
        </c:scaling>
        <c:delete val="1"/>
        <c:axPos val="b"/>
        <c:numFmt formatCode="General" sourceLinked="1"/>
        <c:majorTickMark val="out"/>
        <c:minorTickMark val="none"/>
        <c:tickLblPos val="nextTo"/>
        <c:crossAx val="618366424"/>
        <c:crosses val="autoZero"/>
        <c:auto val="1"/>
        <c:lblAlgn val="ctr"/>
        <c:lblOffset val="100"/>
        <c:noMultiLvlLbl val="0"/>
      </c:catAx>
      <c:spPr>
        <a:noFill/>
        <a:ln>
          <a:noFill/>
        </a:ln>
        <a:effectLst/>
      </c:spPr>
    </c:plotArea>
    <c:legend>
      <c:legendPos val="b"/>
      <c:layout>
        <c:manualLayout>
          <c:xMode val="edge"/>
          <c:yMode val="edge"/>
          <c:x val="4.282562839154308E-2"/>
          <c:y val="0.8728125909171961"/>
          <c:w val="0.90821361286894353"/>
          <c:h val="0.113565750645889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Tabelle1!$B$1</c:f>
              <c:strCache>
                <c:ptCount val="1"/>
                <c:pt idx="0">
                  <c:v>Spalte1</c:v>
                </c:pt>
              </c:strCache>
            </c:strRef>
          </c:tx>
          <c:spPr>
            <a:solidFill>
              <a:schemeClr val="tx2">
                <a:lumMod val="60000"/>
                <a:lumOff val="40000"/>
              </a:schemeClr>
            </a:solidFill>
          </c:spPr>
          <c:dPt>
            <c:idx val="0"/>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9CC2-4917-9A85-1B7D6A064233}"/>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C2-4917-9A85-1B7D6A064233}"/>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9CC2-4917-9A85-1B7D6A064233}"/>
              </c:ext>
            </c:extLst>
          </c:dPt>
          <c:dPt>
            <c:idx val="3"/>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C2-4917-9A85-1B7D6A064233}"/>
              </c:ext>
            </c:extLst>
          </c:dPt>
          <c:dPt>
            <c:idx val="4"/>
            <c:bubble3D val="0"/>
            <c:spPr>
              <a:solidFill>
                <a:schemeClr val="accent2">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C2-4917-9A85-1B7D6A064233}"/>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Tarif KN</c:v>
                </c:pt>
                <c:pt idx="1">
                  <c:v>Tarif GN</c:v>
                </c:pt>
                <c:pt idx="2">
                  <c:v>Tarif GHT</c:v>
                </c:pt>
                <c:pt idx="3">
                  <c:v>Tarif BT</c:v>
                </c:pt>
                <c:pt idx="4">
                  <c:v>Verluste</c:v>
                </c:pt>
              </c:strCache>
            </c:strRef>
          </c:cat>
          <c:val>
            <c:numRef>
              <c:f>Tabelle1!$B$2:$B$6</c:f>
              <c:numCache>
                <c:formatCode>General</c:formatCode>
                <c:ptCount val="5"/>
                <c:pt idx="0">
                  <c:v>35.1</c:v>
                </c:pt>
                <c:pt idx="1">
                  <c:v>46.6</c:v>
                </c:pt>
                <c:pt idx="2">
                  <c:v>15</c:v>
                </c:pt>
                <c:pt idx="3">
                  <c:v>0.98</c:v>
                </c:pt>
                <c:pt idx="4">
                  <c:v>2.3199999999999998</c:v>
                </c:pt>
              </c:numCache>
            </c:numRef>
          </c:val>
          <c:extLst>
            <c:ext xmlns:c16="http://schemas.microsoft.com/office/drawing/2014/chart" uri="{C3380CC4-5D6E-409C-BE32-E72D297353CC}">
              <c16:uniqueId val="{00000000-9CC2-4917-9A85-1B7D6A06423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de-CH"/>
              <a:t>Internetkunden</a:t>
            </a:r>
            <a:r>
              <a:rPr lang="de-CH" baseline="0"/>
              <a:t> </a:t>
            </a:r>
            <a:endParaRPr lang="de-CH"/>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Tabelle1!$B$1</c:f>
              <c:strCache>
                <c:ptCount val="1"/>
                <c:pt idx="0">
                  <c:v>Fiber </c:v>
                </c:pt>
              </c:strCache>
            </c:strRef>
          </c:tx>
          <c:spPr>
            <a:solidFill>
              <a:schemeClr val="bg1">
                <a:lumMod val="65000"/>
              </a:schemeClr>
            </a:solidFill>
          </c:spPr>
          <c:invertIfNegative val="0"/>
          <c:cat>
            <c:strRef>
              <c:f>Tabelle1!$A$2:$A$6</c:f>
              <c:strCache>
                <c:ptCount val="5"/>
                <c:pt idx="0">
                  <c:v>Internet 10</c:v>
                </c:pt>
                <c:pt idx="1">
                  <c:v>Internet 50</c:v>
                </c:pt>
                <c:pt idx="2">
                  <c:v>Internet 100</c:v>
                </c:pt>
                <c:pt idx="3">
                  <c:v>Internet 150</c:v>
                </c:pt>
                <c:pt idx="4">
                  <c:v>Internet 250</c:v>
                </c:pt>
              </c:strCache>
            </c:strRef>
          </c:cat>
          <c:val>
            <c:numRef>
              <c:f>Tabelle1!$B$2:$B$6</c:f>
              <c:numCache>
                <c:formatCode>General</c:formatCode>
                <c:ptCount val="5"/>
                <c:pt idx="0">
                  <c:v>439</c:v>
                </c:pt>
                <c:pt idx="1">
                  <c:v>322</c:v>
                </c:pt>
                <c:pt idx="2">
                  <c:v>724</c:v>
                </c:pt>
                <c:pt idx="3">
                  <c:v>88</c:v>
                </c:pt>
                <c:pt idx="4">
                  <c:v>93</c:v>
                </c:pt>
              </c:numCache>
            </c:numRef>
          </c:val>
          <c:extLst>
            <c:ext xmlns:c16="http://schemas.microsoft.com/office/drawing/2014/chart" uri="{C3380CC4-5D6E-409C-BE32-E72D297353CC}">
              <c16:uniqueId val="{00000000-6754-406E-986C-FD1D6F301298}"/>
            </c:ext>
          </c:extLst>
        </c:ser>
        <c:ser>
          <c:idx val="1"/>
          <c:order val="1"/>
          <c:tx>
            <c:strRef>
              <c:f>Tabelle1!$C$1</c:f>
              <c:strCache>
                <c:ptCount val="1"/>
                <c:pt idx="0">
                  <c:v>FTTH</c:v>
                </c:pt>
              </c:strCache>
            </c:strRef>
          </c:tx>
          <c:spPr>
            <a:solidFill>
              <a:schemeClr val="accent4">
                <a:lumMod val="20000"/>
                <a:lumOff val="80000"/>
              </a:schemeClr>
            </a:solidFill>
          </c:spPr>
          <c:invertIfNegative val="0"/>
          <c:cat>
            <c:strRef>
              <c:f>Tabelle1!$A$2:$A$6</c:f>
              <c:strCache>
                <c:ptCount val="5"/>
                <c:pt idx="0">
                  <c:v>Internet 10</c:v>
                </c:pt>
                <c:pt idx="1">
                  <c:v>Internet 50</c:v>
                </c:pt>
                <c:pt idx="2">
                  <c:v>Internet 100</c:v>
                </c:pt>
                <c:pt idx="3">
                  <c:v>Internet 150</c:v>
                </c:pt>
                <c:pt idx="4">
                  <c:v>Internet 250</c:v>
                </c:pt>
              </c:strCache>
            </c:strRef>
          </c:cat>
          <c:val>
            <c:numRef>
              <c:f>Tabelle1!$C$2:$C$6</c:f>
              <c:numCache>
                <c:formatCode>General</c:formatCode>
                <c:ptCount val="5"/>
                <c:pt idx="0">
                  <c:v>14</c:v>
                </c:pt>
                <c:pt idx="1">
                  <c:v>20</c:v>
                </c:pt>
                <c:pt idx="2">
                  <c:v>72</c:v>
                </c:pt>
                <c:pt idx="3">
                  <c:v>18</c:v>
                </c:pt>
                <c:pt idx="4">
                  <c:v>15</c:v>
                </c:pt>
              </c:numCache>
            </c:numRef>
          </c:val>
          <c:extLst>
            <c:ext xmlns:c16="http://schemas.microsoft.com/office/drawing/2014/chart" uri="{C3380CC4-5D6E-409C-BE32-E72D297353CC}">
              <c16:uniqueId val="{00000001-6754-406E-986C-FD1D6F301298}"/>
            </c:ext>
          </c:extLst>
        </c:ser>
        <c:dLbls>
          <c:showLegendKey val="0"/>
          <c:showVal val="0"/>
          <c:showCatName val="0"/>
          <c:showSerName val="0"/>
          <c:showPercent val="0"/>
          <c:showBubbleSize val="0"/>
        </c:dLbls>
        <c:gapWidth val="95"/>
        <c:gapDepth val="95"/>
        <c:shape val="cylinder"/>
        <c:axId val="173488128"/>
        <c:axId val="135904576"/>
        <c:axId val="0"/>
      </c:bar3DChart>
      <c:catAx>
        <c:axId val="173488128"/>
        <c:scaling>
          <c:orientation val="minMax"/>
        </c:scaling>
        <c:delete val="0"/>
        <c:axPos val="b"/>
        <c:numFmt formatCode="General" sourceLinked="0"/>
        <c:majorTickMark val="none"/>
        <c:minorTickMark val="none"/>
        <c:tickLblPos val="nextTo"/>
        <c:crossAx val="135904576"/>
        <c:crosses val="autoZero"/>
        <c:auto val="1"/>
        <c:lblAlgn val="ctr"/>
        <c:lblOffset val="100"/>
        <c:noMultiLvlLbl val="0"/>
      </c:catAx>
      <c:valAx>
        <c:axId val="135904576"/>
        <c:scaling>
          <c:orientation val="minMax"/>
        </c:scaling>
        <c:delete val="0"/>
        <c:axPos val="l"/>
        <c:majorGridlines/>
        <c:title>
          <c:tx>
            <c:rich>
              <a:bodyPr/>
              <a:lstStyle/>
              <a:p>
                <a:pPr>
                  <a:defRPr/>
                </a:pPr>
                <a:r>
                  <a:rPr lang="de-CH"/>
                  <a:t>Abonnenten</a:t>
                </a: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de-DE"/>
          </a:p>
        </c:txPr>
        <c:crossAx val="173488128"/>
        <c:crosses val="autoZero"/>
        <c:crossBetween val="between"/>
      </c:valAx>
      <c:dTable>
        <c:showHorzBorder val="1"/>
        <c:showVertBorder val="1"/>
        <c:showOutline val="1"/>
        <c:showKeys val="1"/>
        <c:txPr>
          <a:bodyPr/>
          <a:lstStyle/>
          <a:p>
            <a:pPr rtl="0">
              <a:defRPr>
                <a:latin typeface="Arial" panose="020B0604020202020204" pitchFamily="34" charset="0"/>
                <a:cs typeface="Arial" panose="020B0604020202020204" pitchFamily="34" charset="0"/>
              </a:defRPr>
            </a:pPr>
            <a:endParaRPr lang="de-DE"/>
          </a:p>
        </c:txPr>
      </c:dTable>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Einwohner per 31.12.2018 - 31.12.2021</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599812818673259E-2"/>
          <c:y val="0.10476190476190478"/>
          <c:w val="0.91340318680637367"/>
          <c:h val="0.82156682027649774"/>
        </c:manualLayout>
      </c:layout>
      <c:bar3DChart>
        <c:barDir val="col"/>
        <c:grouping val="stacked"/>
        <c:varyColors val="0"/>
        <c:ser>
          <c:idx val="0"/>
          <c:order val="0"/>
          <c:tx>
            <c:strRef>
              <c:f>Tabelle1!$A$4</c:f>
              <c:strCache>
                <c:ptCount val="1"/>
                <c:pt idx="0">
                  <c:v>Daten</c:v>
                </c:pt>
              </c:strCache>
            </c:strRef>
          </c:tx>
          <c:spPr>
            <a:solidFill>
              <a:schemeClr val="accent1"/>
            </a:solidFill>
            <a:ln>
              <a:noFill/>
            </a:ln>
            <a:effectLst/>
            <a:sp3d/>
          </c:spPr>
          <c:invertIfNegative val="0"/>
          <c:dLbls>
            <c:dLbl>
              <c:idx val="0"/>
              <c:layout>
                <c:manualLayout>
                  <c:x val="-2.0449897750511249E-3"/>
                  <c:y val="-0.23879346459991621"/>
                </c:manualLayout>
              </c:layout>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38C-46C7-919B-5F091711FD8C}"/>
                </c:ext>
              </c:extLst>
            </c:dLbl>
            <c:dLbl>
              <c:idx val="1"/>
              <c:layout>
                <c:manualLayout>
                  <c:x val="-7.4982092219013458E-17"/>
                  <c:y val="-0.24298282362798493"/>
                </c:manualLayout>
              </c:layout>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38C-46C7-919B-5F091711FD8C}"/>
                </c:ext>
              </c:extLst>
            </c:dLbl>
            <c:dLbl>
              <c:idx val="2"/>
              <c:layout>
                <c:manualLayout>
                  <c:x val="-7.4982092219013458E-17"/>
                  <c:y val="-0.24298282362798493"/>
                </c:manualLayout>
              </c:layout>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38C-46C7-919B-5F091711FD8C}"/>
                </c:ext>
              </c:extLst>
            </c:dLbl>
            <c:dLbl>
              <c:idx val="3"/>
              <c:layout>
                <c:manualLayout>
                  <c:x val="0"/>
                  <c:y val="-0.24717218265605362"/>
                </c:manualLayout>
              </c:layout>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38C-46C7-919B-5F091711F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Tabelle1!$B$3:$E$3</c:f>
              <c:numCache>
                <c:formatCode>General</c:formatCode>
                <c:ptCount val="4"/>
                <c:pt idx="0">
                  <c:v>2018</c:v>
                </c:pt>
                <c:pt idx="1">
                  <c:v>2019</c:v>
                </c:pt>
                <c:pt idx="2">
                  <c:v>2020</c:v>
                </c:pt>
                <c:pt idx="3">
                  <c:v>2021</c:v>
                </c:pt>
              </c:numCache>
            </c:numRef>
          </c:cat>
          <c:val>
            <c:numRef>
              <c:f>Tabelle1!$B$4:$E$4</c:f>
              <c:numCache>
                <c:formatCode>General</c:formatCode>
                <c:ptCount val="4"/>
                <c:pt idx="0">
                  <c:v>11882</c:v>
                </c:pt>
                <c:pt idx="1">
                  <c:v>12055</c:v>
                </c:pt>
                <c:pt idx="2">
                  <c:v>12093</c:v>
                </c:pt>
                <c:pt idx="3">
                  <c:v>12079</c:v>
                </c:pt>
              </c:numCache>
            </c:numRef>
          </c:val>
          <c:extLst>
            <c:ext xmlns:c16="http://schemas.microsoft.com/office/drawing/2014/chart" uri="{C3380CC4-5D6E-409C-BE32-E72D297353CC}">
              <c16:uniqueId val="{00000000-E38C-46C7-919B-5F091711FD8C}"/>
            </c:ext>
          </c:extLst>
        </c:ser>
        <c:dLbls>
          <c:showLegendKey val="0"/>
          <c:showVal val="0"/>
          <c:showCatName val="0"/>
          <c:showSerName val="0"/>
          <c:showPercent val="0"/>
          <c:showBubbleSize val="0"/>
        </c:dLbls>
        <c:gapWidth val="150"/>
        <c:shape val="box"/>
        <c:axId val="670962504"/>
        <c:axId val="670961192"/>
        <c:axId val="0"/>
      </c:bar3DChart>
      <c:catAx>
        <c:axId val="670962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670961192"/>
        <c:crosses val="autoZero"/>
        <c:auto val="1"/>
        <c:lblAlgn val="ctr"/>
        <c:lblOffset val="100"/>
        <c:noMultiLvlLbl val="0"/>
      </c:catAx>
      <c:valAx>
        <c:axId val="67096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670962504"/>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floor>
    <c:sideWall>
      <c:thickness val="0"/>
    </c:sideWall>
    <c:backWall>
      <c:thickness val="0"/>
    </c:backWall>
    <c:plotArea>
      <c:layout>
        <c:manualLayout>
          <c:layoutTarget val="inner"/>
          <c:xMode val="edge"/>
          <c:yMode val="edge"/>
          <c:x val="6.636500754147813E-2"/>
          <c:y val="6.910569105691057E-2"/>
          <c:w val="0.73604826546003022"/>
          <c:h val="0.78861788617886175"/>
        </c:manualLayout>
      </c:layout>
      <c:bar3DChart>
        <c:barDir val="col"/>
        <c:grouping val="clustered"/>
        <c:varyColors val="0"/>
        <c:ser>
          <c:idx val="0"/>
          <c:order val="0"/>
          <c:tx>
            <c:strRef>
              <c:f>Sheet1!$A$2</c:f>
              <c:strCache>
                <c:ptCount val="1"/>
                <c:pt idx="0">
                  <c:v>Röm.Kath.</c:v>
                </c:pt>
              </c:strCache>
            </c:strRef>
          </c:tx>
          <c:spPr>
            <a:solidFill>
              <a:schemeClr val="tx2">
                <a:lumMod val="40000"/>
                <a:lumOff val="60000"/>
              </a:schemeClr>
            </a:solidFill>
          </c:spPr>
          <c:invertIfNegative val="0"/>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3518</c:v>
                </c:pt>
                <c:pt idx="1">
                  <c:v>3489</c:v>
                </c:pt>
                <c:pt idx="2">
                  <c:v>3360</c:v>
                </c:pt>
                <c:pt idx="3">
                  <c:v>3229</c:v>
                </c:pt>
              </c:numCache>
            </c:numRef>
          </c:val>
          <c:extLst>
            <c:ext xmlns:c16="http://schemas.microsoft.com/office/drawing/2014/chart" uri="{C3380CC4-5D6E-409C-BE32-E72D297353CC}">
              <c16:uniqueId val="{00000000-8F68-4008-AC85-9ECA5F5D46CC}"/>
            </c:ext>
          </c:extLst>
        </c:ser>
        <c:ser>
          <c:idx val="1"/>
          <c:order val="1"/>
          <c:tx>
            <c:strRef>
              <c:f>Sheet1!$A$3</c:f>
              <c:strCache>
                <c:ptCount val="1"/>
                <c:pt idx="0">
                  <c:v>Evang.ref.</c:v>
                </c:pt>
              </c:strCache>
            </c:strRef>
          </c:tx>
          <c:spPr>
            <a:solidFill>
              <a:schemeClr val="accent2">
                <a:lumMod val="60000"/>
                <a:lumOff val="40000"/>
              </a:schemeClr>
            </a:solidFill>
          </c:spPr>
          <c:invertIfNegative val="0"/>
          <c:cat>
            <c:numRef>
              <c:f>Sheet1!$B$1:$E$1</c:f>
              <c:numCache>
                <c:formatCode>General</c:formatCode>
                <c:ptCount val="4"/>
                <c:pt idx="0">
                  <c:v>2018</c:v>
                </c:pt>
                <c:pt idx="1">
                  <c:v>2019</c:v>
                </c:pt>
                <c:pt idx="2">
                  <c:v>2020</c:v>
                </c:pt>
                <c:pt idx="3">
                  <c:v>2021</c:v>
                </c:pt>
              </c:numCache>
            </c:numRef>
          </c:cat>
          <c:val>
            <c:numRef>
              <c:f>Sheet1!$B$3:$E$3</c:f>
              <c:numCache>
                <c:formatCode>General</c:formatCode>
                <c:ptCount val="4"/>
                <c:pt idx="0">
                  <c:v>1068</c:v>
                </c:pt>
                <c:pt idx="1">
                  <c:v>1032</c:v>
                </c:pt>
                <c:pt idx="2">
                  <c:v>964</c:v>
                </c:pt>
                <c:pt idx="3">
                  <c:v>919</c:v>
                </c:pt>
              </c:numCache>
            </c:numRef>
          </c:val>
          <c:extLst>
            <c:ext xmlns:c16="http://schemas.microsoft.com/office/drawing/2014/chart" uri="{C3380CC4-5D6E-409C-BE32-E72D297353CC}">
              <c16:uniqueId val="{00000001-8F68-4008-AC85-9ECA5F5D46CC}"/>
            </c:ext>
          </c:extLst>
        </c:ser>
        <c:ser>
          <c:idx val="2"/>
          <c:order val="2"/>
          <c:tx>
            <c:strRef>
              <c:f>Sheet1!$A$4</c:f>
              <c:strCache>
                <c:ptCount val="1"/>
                <c:pt idx="0">
                  <c:v>Moslem</c:v>
                </c:pt>
              </c:strCache>
            </c:strRef>
          </c:tx>
          <c:spPr>
            <a:solidFill>
              <a:schemeClr val="accent3">
                <a:lumMod val="60000"/>
                <a:lumOff val="40000"/>
              </a:schemeClr>
            </a:solidFill>
          </c:spPr>
          <c:invertIfNegative val="0"/>
          <c:cat>
            <c:numRef>
              <c:f>Sheet1!$B$1:$E$1</c:f>
              <c:numCache>
                <c:formatCode>General</c:formatCode>
                <c:ptCount val="4"/>
                <c:pt idx="0">
                  <c:v>2018</c:v>
                </c:pt>
                <c:pt idx="1">
                  <c:v>2019</c:v>
                </c:pt>
                <c:pt idx="2">
                  <c:v>2020</c:v>
                </c:pt>
                <c:pt idx="3">
                  <c:v>2021</c:v>
                </c:pt>
              </c:numCache>
            </c:numRef>
          </c:cat>
          <c:val>
            <c:numRef>
              <c:f>Sheet1!$B$4:$E$4</c:f>
              <c:numCache>
                <c:formatCode>General</c:formatCode>
                <c:ptCount val="4"/>
                <c:pt idx="0">
                  <c:v>2839</c:v>
                </c:pt>
                <c:pt idx="1">
                  <c:v>2982</c:v>
                </c:pt>
                <c:pt idx="2">
                  <c:v>3191</c:v>
                </c:pt>
                <c:pt idx="3">
                  <c:v>3334</c:v>
                </c:pt>
              </c:numCache>
            </c:numRef>
          </c:val>
          <c:extLst>
            <c:ext xmlns:c16="http://schemas.microsoft.com/office/drawing/2014/chart" uri="{C3380CC4-5D6E-409C-BE32-E72D297353CC}">
              <c16:uniqueId val="{00000002-8F68-4008-AC85-9ECA5F5D46CC}"/>
            </c:ext>
          </c:extLst>
        </c:ser>
        <c:ser>
          <c:idx val="3"/>
          <c:order val="3"/>
          <c:tx>
            <c:strRef>
              <c:f>Sheet1!$A$5</c:f>
              <c:strCache>
                <c:ptCount val="1"/>
                <c:pt idx="0">
                  <c:v>Orthodox</c:v>
                </c:pt>
              </c:strCache>
            </c:strRef>
          </c:tx>
          <c:invertIfNegative val="0"/>
          <c:cat>
            <c:numRef>
              <c:f>Sheet1!$B$1:$E$1</c:f>
              <c:numCache>
                <c:formatCode>General</c:formatCode>
                <c:ptCount val="4"/>
                <c:pt idx="0">
                  <c:v>2018</c:v>
                </c:pt>
                <c:pt idx="1">
                  <c:v>2019</c:v>
                </c:pt>
                <c:pt idx="2">
                  <c:v>2020</c:v>
                </c:pt>
                <c:pt idx="3">
                  <c:v>2021</c:v>
                </c:pt>
              </c:numCache>
            </c:numRef>
          </c:cat>
          <c:val>
            <c:numRef>
              <c:f>Sheet1!$B$5:$E$5</c:f>
              <c:numCache>
                <c:formatCode>General</c:formatCode>
                <c:ptCount val="4"/>
                <c:pt idx="0">
                  <c:v>818</c:v>
                </c:pt>
                <c:pt idx="1">
                  <c:v>836</c:v>
                </c:pt>
                <c:pt idx="2">
                  <c:v>905</c:v>
                </c:pt>
                <c:pt idx="3">
                  <c:v>928</c:v>
                </c:pt>
              </c:numCache>
            </c:numRef>
          </c:val>
          <c:extLst>
            <c:ext xmlns:c16="http://schemas.microsoft.com/office/drawing/2014/chart" uri="{C3380CC4-5D6E-409C-BE32-E72D297353CC}">
              <c16:uniqueId val="{00000003-8F68-4008-AC85-9ECA5F5D46CC}"/>
            </c:ext>
          </c:extLst>
        </c:ser>
        <c:ser>
          <c:idx val="4"/>
          <c:order val="4"/>
          <c:tx>
            <c:strRef>
              <c:f>Sheet1!$A$6</c:f>
              <c:strCache>
                <c:ptCount val="1"/>
                <c:pt idx="0">
                  <c:v>Andere</c:v>
                </c:pt>
              </c:strCache>
            </c:strRef>
          </c:tx>
          <c:spPr>
            <a:solidFill>
              <a:schemeClr val="bg2">
                <a:lumMod val="50000"/>
              </a:schemeClr>
            </a:solidFill>
          </c:spPr>
          <c:invertIfNegative val="0"/>
          <c:cat>
            <c:numRef>
              <c:f>Sheet1!$B$1:$E$1</c:f>
              <c:numCache>
                <c:formatCode>General</c:formatCode>
                <c:ptCount val="4"/>
                <c:pt idx="0">
                  <c:v>2018</c:v>
                </c:pt>
                <c:pt idx="1">
                  <c:v>2019</c:v>
                </c:pt>
                <c:pt idx="2">
                  <c:v>2020</c:v>
                </c:pt>
                <c:pt idx="3">
                  <c:v>2021</c:v>
                </c:pt>
              </c:numCache>
            </c:numRef>
          </c:cat>
          <c:val>
            <c:numRef>
              <c:f>Sheet1!$B$6:$E$6</c:f>
              <c:numCache>
                <c:formatCode>General</c:formatCode>
                <c:ptCount val="4"/>
                <c:pt idx="0" formatCode="#,##0">
                  <c:v>1566</c:v>
                </c:pt>
                <c:pt idx="1">
                  <c:v>1578</c:v>
                </c:pt>
                <c:pt idx="2">
                  <c:v>1517</c:v>
                </c:pt>
                <c:pt idx="3">
                  <c:v>1170</c:v>
                </c:pt>
              </c:numCache>
            </c:numRef>
          </c:val>
          <c:extLst>
            <c:ext xmlns:c16="http://schemas.microsoft.com/office/drawing/2014/chart" uri="{C3380CC4-5D6E-409C-BE32-E72D297353CC}">
              <c16:uniqueId val="{00000004-8F68-4008-AC85-9ECA5F5D46CC}"/>
            </c:ext>
          </c:extLst>
        </c:ser>
        <c:ser>
          <c:idx val="5"/>
          <c:order val="5"/>
          <c:tx>
            <c:strRef>
              <c:f>Sheet1!$A$7</c:f>
              <c:strCache>
                <c:ptCount val="1"/>
                <c:pt idx="0">
                  <c:v>Konfessionslos</c:v>
                </c:pt>
              </c:strCache>
            </c:strRef>
          </c:tx>
          <c:spPr>
            <a:solidFill>
              <a:schemeClr val="accent6"/>
            </a:solidFill>
          </c:spPr>
          <c:invertIfNegative val="0"/>
          <c:cat>
            <c:numRef>
              <c:f>Sheet1!$B$1:$E$1</c:f>
              <c:numCache>
                <c:formatCode>General</c:formatCode>
                <c:ptCount val="4"/>
                <c:pt idx="0">
                  <c:v>2018</c:v>
                </c:pt>
                <c:pt idx="1">
                  <c:v>2019</c:v>
                </c:pt>
                <c:pt idx="2">
                  <c:v>2020</c:v>
                </c:pt>
                <c:pt idx="3">
                  <c:v>2021</c:v>
                </c:pt>
              </c:numCache>
            </c:numRef>
          </c:cat>
          <c:val>
            <c:numRef>
              <c:f>Sheet1!$B$7:$E$7</c:f>
              <c:numCache>
                <c:formatCode>General</c:formatCode>
                <c:ptCount val="4"/>
                <c:pt idx="0" formatCode="#,##0">
                  <c:v>2053</c:v>
                </c:pt>
                <c:pt idx="1">
                  <c:v>2129</c:v>
                </c:pt>
                <c:pt idx="2">
                  <c:v>2147</c:v>
                </c:pt>
                <c:pt idx="3">
                  <c:v>2492</c:v>
                </c:pt>
              </c:numCache>
            </c:numRef>
          </c:val>
          <c:extLst>
            <c:ext xmlns:c16="http://schemas.microsoft.com/office/drawing/2014/chart" uri="{C3380CC4-5D6E-409C-BE32-E72D297353CC}">
              <c16:uniqueId val="{00000005-8F68-4008-AC85-9ECA5F5D46CC}"/>
            </c:ext>
          </c:extLst>
        </c:ser>
        <c:dLbls>
          <c:showLegendKey val="0"/>
          <c:showVal val="0"/>
          <c:showCatName val="0"/>
          <c:showSerName val="0"/>
          <c:showPercent val="0"/>
          <c:showBubbleSize val="0"/>
        </c:dLbls>
        <c:gapWidth val="150"/>
        <c:gapDepth val="0"/>
        <c:shape val="box"/>
        <c:axId val="155506560"/>
        <c:axId val="155508096"/>
        <c:axId val="0"/>
      </c:bar3DChart>
      <c:catAx>
        <c:axId val="155506560"/>
        <c:scaling>
          <c:orientation val="minMax"/>
        </c:scaling>
        <c:delete val="0"/>
        <c:axPos val="b"/>
        <c:numFmt formatCode="General" sourceLinked="1"/>
        <c:majorTickMark val="out"/>
        <c:minorTickMark val="none"/>
        <c:tickLblPos val="low"/>
        <c:txPr>
          <a:bodyPr rot="0" vert="horz"/>
          <a:lstStyle/>
          <a:p>
            <a:pPr>
              <a:defRPr>
                <a:latin typeface="Arial" panose="020B0604020202020204" pitchFamily="34" charset="0"/>
                <a:cs typeface="Arial" panose="020B0604020202020204" pitchFamily="34" charset="0"/>
              </a:defRPr>
            </a:pPr>
            <a:endParaRPr lang="de-DE"/>
          </a:p>
        </c:txPr>
        <c:crossAx val="155508096"/>
        <c:crosses val="autoZero"/>
        <c:auto val="1"/>
        <c:lblAlgn val="ctr"/>
        <c:lblOffset val="100"/>
        <c:tickLblSkip val="1"/>
        <c:tickMarkSkip val="1"/>
        <c:noMultiLvlLbl val="0"/>
      </c:catAx>
      <c:valAx>
        <c:axId val="155508096"/>
        <c:scaling>
          <c:orientation val="minMax"/>
        </c:scaling>
        <c:delete val="0"/>
        <c:axPos val="l"/>
        <c:majorGridlines/>
        <c:numFmt formatCode="General" sourceLinked="1"/>
        <c:majorTickMark val="out"/>
        <c:minorTickMark val="none"/>
        <c:tickLblPos val="nextTo"/>
        <c:txPr>
          <a:bodyPr rot="0" vert="horz"/>
          <a:lstStyle/>
          <a:p>
            <a:pPr>
              <a:defRPr>
                <a:latin typeface="Arial" panose="020B0604020202020204" pitchFamily="34" charset="0"/>
                <a:cs typeface="Arial" panose="020B0604020202020204" pitchFamily="34" charset="0"/>
              </a:defRPr>
            </a:pPr>
            <a:endParaRPr lang="de-DE"/>
          </a:p>
        </c:txPr>
        <c:crossAx val="155506560"/>
        <c:crosses val="autoZero"/>
        <c:crossBetween val="between"/>
      </c:valAx>
    </c:plotArea>
    <c:legend>
      <c:legendPos val="r"/>
      <c:layout>
        <c:manualLayout>
          <c:xMode val="edge"/>
          <c:yMode val="edge"/>
          <c:x val="0.8190045248868778"/>
          <c:y val="3.9723258276925931E-2"/>
          <c:w val="0.17833123359580053"/>
          <c:h val="0.88604365243818217"/>
        </c:manualLayout>
      </c:layout>
      <c:overlay val="0"/>
      <c:txPr>
        <a:bodyPr/>
        <a:lstStyle/>
        <a:p>
          <a:pPr>
            <a:defRPr>
              <a:latin typeface="Arial" panose="020B0604020202020204" pitchFamily="34" charset="0"/>
              <a:cs typeface="Arial" panose="020B0604020202020204" pitchFamily="34" charset="0"/>
            </a:defRPr>
          </a:pPr>
          <a:endParaRPr lang="de-D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Tabelle1!$B$1</c:f>
              <c:strCache>
                <c:ptCount val="1"/>
                <c:pt idx="0">
                  <c:v>Ernstfälle</c:v>
                </c:pt>
              </c:strCache>
            </c:strRef>
          </c:tx>
          <c:spPr>
            <a:solidFill>
              <a:srgbClr val="FF0000"/>
            </a:solidFill>
            <a:ln>
              <a:solidFill>
                <a:schemeClr val="tx1"/>
              </a:solidFill>
            </a:ln>
          </c:spPr>
          <c:invertIfNegative val="0"/>
          <c:dLbls>
            <c:spPr>
              <a:solidFill>
                <a:schemeClr val="bg1">
                  <a:lumMod val="85000"/>
                </a:schemeClr>
              </a:solidFill>
              <a:ln>
                <a:noFill/>
              </a:ln>
            </c:spPr>
            <c:txPr>
              <a:bodyPr/>
              <a:lstStyle/>
              <a:p>
                <a:pPr>
                  <a:defRPr sz="1000">
                    <a:latin typeface="Arial" panose="020B0604020202020204" pitchFamily="34" charset="0"/>
                    <a:cs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Tabelle1!$A$2:$A$6</c:f>
              <c:numCache>
                <c:formatCode>General</c:formatCode>
                <c:ptCount val="5"/>
                <c:pt idx="0">
                  <c:v>2018</c:v>
                </c:pt>
                <c:pt idx="1">
                  <c:v>2019</c:v>
                </c:pt>
                <c:pt idx="2">
                  <c:v>2020</c:v>
                </c:pt>
                <c:pt idx="3">
                  <c:v>2021</c:v>
                </c:pt>
              </c:numCache>
            </c:numRef>
          </c:cat>
          <c:val>
            <c:numRef>
              <c:f>Tabelle1!$B$2:$B$6</c:f>
              <c:numCache>
                <c:formatCode>General</c:formatCode>
                <c:ptCount val="5"/>
                <c:pt idx="0">
                  <c:v>56</c:v>
                </c:pt>
                <c:pt idx="1">
                  <c:v>58</c:v>
                </c:pt>
                <c:pt idx="2">
                  <c:v>62</c:v>
                </c:pt>
                <c:pt idx="3">
                  <c:v>64</c:v>
                </c:pt>
              </c:numCache>
            </c:numRef>
          </c:val>
          <c:extLst>
            <c:ext xmlns:c16="http://schemas.microsoft.com/office/drawing/2014/chart" uri="{C3380CC4-5D6E-409C-BE32-E72D297353CC}">
              <c16:uniqueId val="{00000000-F7F5-4056-B555-933ACC4AFCD2}"/>
            </c:ext>
          </c:extLst>
        </c:ser>
        <c:ser>
          <c:idx val="1"/>
          <c:order val="1"/>
          <c:tx>
            <c:strRef>
              <c:f>Tabelle1!$C$1</c:f>
              <c:strCache>
                <c:ptCount val="1"/>
                <c:pt idx="0">
                  <c:v>Fehlalarme</c:v>
                </c:pt>
              </c:strCache>
            </c:strRef>
          </c:tx>
          <c:spPr>
            <a:solidFill>
              <a:srgbClr val="92D050"/>
            </a:solidFill>
            <a:ln>
              <a:solidFill>
                <a:schemeClr val="tx1"/>
              </a:solidFill>
              <a:prstDash val="solid"/>
            </a:ln>
          </c:spPr>
          <c:invertIfNegative val="0"/>
          <c:dLbls>
            <c:spPr>
              <a:noFill/>
              <a:ln>
                <a:noFill/>
              </a:ln>
              <a:effectLst/>
            </c:spPr>
            <c:txPr>
              <a:bodyPr/>
              <a:lstStyle/>
              <a:p>
                <a:pPr>
                  <a:defRPr sz="1000">
                    <a:latin typeface="Arial" panose="020B0604020202020204" pitchFamily="34" charset="0"/>
                    <a:cs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Tabelle1!$A$2:$A$6</c:f>
              <c:numCache>
                <c:formatCode>General</c:formatCode>
                <c:ptCount val="5"/>
                <c:pt idx="0">
                  <c:v>2018</c:v>
                </c:pt>
                <c:pt idx="1">
                  <c:v>2019</c:v>
                </c:pt>
                <c:pt idx="2">
                  <c:v>2020</c:v>
                </c:pt>
                <c:pt idx="3">
                  <c:v>2021</c:v>
                </c:pt>
              </c:numCache>
            </c:numRef>
          </c:cat>
          <c:val>
            <c:numRef>
              <c:f>Tabelle1!$C$2:$C$6</c:f>
              <c:numCache>
                <c:formatCode>General</c:formatCode>
                <c:ptCount val="5"/>
                <c:pt idx="0">
                  <c:v>46</c:v>
                </c:pt>
                <c:pt idx="1">
                  <c:v>62</c:v>
                </c:pt>
                <c:pt idx="2">
                  <c:v>38</c:v>
                </c:pt>
                <c:pt idx="3">
                  <c:v>56</c:v>
                </c:pt>
              </c:numCache>
            </c:numRef>
          </c:val>
          <c:extLst>
            <c:ext xmlns:c16="http://schemas.microsoft.com/office/drawing/2014/chart" uri="{C3380CC4-5D6E-409C-BE32-E72D297353CC}">
              <c16:uniqueId val="{00000001-F7F5-4056-B555-933ACC4AFCD2}"/>
            </c:ext>
          </c:extLst>
        </c:ser>
        <c:ser>
          <c:idx val="2"/>
          <c:order val="2"/>
          <c:tx>
            <c:strRef>
              <c:f>Tabelle1!$D$1</c:f>
              <c:strCache>
                <c:ptCount val="1"/>
                <c:pt idx="0">
                  <c:v>Alarmübung</c:v>
                </c:pt>
              </c:strCache>
            </c:strRef>
          </c:tx>
          <c:spPr>
            <a:solidFill>
              <a:srgbClr val="0070C0"/>
            </a:solidFill>
            <a:ln>
              <a:solidFill>
                <a:schemeClr val="tx1"/>
              </a:solidFill>
            </a:ln>
          </c:spPr>
          <c:invertIfNegative val="0"/>
          <c:dLbls>
            <c:spPr>
              <a:noFill/>
              <a:ln>
                <a:noFill/>
              </a:ln>
              <a:effectLst/>
            </c:spPr>
            <c:txPr>
              <a:bodyPr/>
              <a:lstStyle/>
              <a:p>
                <a:pPr>
                  <a:defRPr sz="1000" b="0">
                    <a:latin typeface="Arial" panose="020B0604020202020204" pitchFamily="34" charset="0"/>
                    <a:cs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Tabelle1!$A$2:$A$6</c:f>
              <c:numCache>
                <c:formatCode>General</c:formatCode>
                <c:ptCount val="5"/>
                <c:pt idx="0">
                  <c:v>2018</c:v>
                </c:pt>
                <c:pt idx="1">
                  <c:v>2019</c:v>
                </c:pt>
                <c:pt idx="2">
                  <c:v>2020</c:v>
                </c:pt>
                <c:pt idx="3">
                  <c:v>2021</c:v>
                </c:pt>
              </c:numCache>
            </c:numRef>
          </c:cat>
          <c:val>
            <c:numRef>
              <c:f>Tabelle1!$D$2:$D$6</c:f>
              <c:numCache>
                <c:formatCode>General</c:formatCode>
                <c:ptCount val="5"/>
                <c:pt idx="0">
                  <c:v>0</c:v>
                </c:pt>
                <c:pt idx="1">
                  <c:v>1</c:v>
                </c:pt>
                <c:pt idx="2">
                  <c:v>0</c:v>
                </c:pt>
                <c:pt idx="3">
                  <c:v>0</c:v>
                </c:pt>
              </c:numCache>
            </c:numRef>
          </c:val>
          <c:extLst>
            <c:ext xmlns:c16="http://schemas.microsoft.com/office/drawing/2014/chart" uri="{C3380CC4-5D6E-409C-BE32-E72D297353CC}">
              <c16:uniqueId val="{00000002-F7F5-4056-B555-933ACC4AFCD2}"/>
            </c:ext>
          </c:extLst>
        </c:ser>
        <c:ser>
          <c:idx val="3"/>
          <c:order val="3"/>
          <c:tx>
            <c:strRef>
              <c:f>Tabelle1!$E$1</c:f>
              <c:strCache>
                <c:ptCount val="1"/>
                <c:pt idx="0">
                  <c:v>Total</c:v>
                </c:pt>
              </c:strCache>
            </c:strRef>
          </c:tx>
          <c:spPr>
            <a:ln>
              <a:solidFill>
                <a:schemeClr val="tx1"/>
              </a:solidFill>
            </a:ln>
          </c:spPr>
          <c:invertIfNegative val="0"/>
          <c:dLbls>
            <c:spPr>
              <a:noFill/>
              <a:ln>
                <a:noFill/>
              </a:ln>
              <a:effectLst/>
            </c:spPr>
            <c:txPr>
              <a:bodyPr wrap="square" lIns="38100" tIns="19050" rIns="38100" bIns="19050" anchor="ctr">
                <a:spAutoFit/>
              </a:bodyPr>
              <a:lstStyle/>
              <a:p>
                <a:pPr>
                  <a:defRPr baseline="0">
                    <a:latin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Tabelle1!$A$2:$A$6</c:f>
              <c:numCache>
                <c:formatCode>General</c:formatCode>
                <c:ptCount val="5"/>
                <c:pt idx="0">
                  <c:v>2018</c:v>
                </c:pt>
                <c:pt idx="1">
                  <c:v>2019</c:v>
                </c:pt>
                <c:pt idx="2">
                  <c:v>2020</c:v>
                </c:pt>
                <c:pt idx="3">
                  <c:v>2021</c:v>
                </c:pt>
              </c:numCache>
            </c:numRef>
          </c:cat>
          <c:val>
            <c:numRef>
              <c:f>Tabelle1!$E$2:$E$6</c:f>
              <c:numCache>
                <c:formatCode>General</c:formatCode>
                <c:ptCount val="5"/>
                <c:pt idx="0">
                  <c:v>102</c:v>
                </c:pt>
                <c:pt idx="1">
                  <c:v>111</c:v>
                </c:pt>
                <c:pt idx="2">
                  <c:v>100</c:v>
                </c:pt>
                <c:pt idx="3">
                  <c:v>120</c:v>
                </c:pt>
              </c:numCache>
            </c:numRef>
          </c:val>
          <c:extLst>
            <c:ext xmlns:c16="http://schemas.microsoft.com/office/drawing/2014/chart" uri="{C3380CC4-5D6E-409C-BE32-E72D297353CC}">
              <c16:uniqueId val="{00000003-F7F5-4056-B555-933ACC4AFCD2}"/>
            </c:ext>
          </c:extLst>
        </c:ser>
        <c:dLbls>
          <c:showLegendKey val="0"/>
          <c:showVal val="0"/>
          <c:showCatName val="0"/>
          <c:showSerName val="0"/>
          <c:showPercent val="0"/>
          <c:showBubbleSize val="0"/>
        </c:dLbls>
        <c:gapWidth val="150"/>
        <c:axId val="310026624"/>
        <c:axId val="310028544"/>
      </c:barChart>
      <c:catAx>
        <c:axId val="310026624"/>
        <c:scaling>
          <c:orientation val="minMax"/>
        </c:scaling>
        <c:delete val="0"/>
        <c:axPos val="b"/>
        <c:numFmt formatCode="General" sourceLinked="1"/>
        <c:majorTickMark val="out"/>
        <c:minorTickMark val="none"/>
        <c:tickLblPos val="nextTo"/>
        <c:txPr>
          <a:bodyPr/>
          <a:lstStyle/>
          <a:p>
            <a:pPr>
              <a:defRPr sz="1000" b="0">
                <a:latin typeface="Arial" panose="020B0604020202020204" pitchFamily="34" charset="0"/>
                <a:cs typeface="Arial" panose="020B0604020202020204" pitchFamily="34" charset="0"/>
              </a:defRPr>
            </a:pPr>
            <a:endParaRPr lang="de-DE"/>
          </a:p>
        </c:txPr>
        <c:crossAx val="310028544"/>
        <c:crosses val="autoZero"/>
        <c:auto val="1"/>
        <c:lblAlgn val="ctr"/>
        <c:lblOffset val="100"/>
        <c:noMultiLvlLbl val="0"/>
      </c:catAx>
      <c:valAx>
        <c:axId val="310028544"/>
        <c:scaling>
          <c:orientation val="minMax"/>
        </c:scaling>
        <c:delete val="0"/>
        <c:axPos val="l"/>
        <c:majorGridlines/>
        <c:numFmt formatCode="General" sourceLinked="1"/>
        <c:majorTickMark val="out"/>
        <c:minorTickMark val="none"/>
        <c:tickLblPos val="nextTo"/>
        <c:txPr>
          <a:bodyPr/>
          <a:lstStyle/>
          <a:p>
            <a:pPr>
              <a:defRPr sz="1000" b="0" i="0">
                <a:latin typeface="Arial" panose="020B0604020202020204" pitchFamily="34" charset="0"/>
                <a:cs typeface="Arial" panose="020B0604020202020204" pitchFamily="34" charset="0"/>
              </a:defRPr>
            </a:pPr>
            <a:endParaRPr lang="de-DE"/>
          </a:p>
        </c:txPr>
        <c:crossAx val="310026624"/>
        <c:crosses val="autoZero"/>
        <c:crossBetween val="between"/>
      </c:valAx>
      <c:spPr>
        <a:solidFill>
          <a:schemeClr val="bg1">
            <a:lumMod val="85000"/>
          </a:schemeClr>
        </a:solidFill>
      </c:spPr>
    </c:plotArea>
    <c:legend>
      <c:legendPos val="r"/>
      <c:overlay val="0"/>
      <c:txPr>
        <a:bodyPr/>
        <a:lstStyle/>
        <a:p>
          <a:pPr>
            <a:defRPr sz="1000" b="0">
              <a:latin typeface="Arial" panose="020B0604020202020204" pitchFamily="34" charset="0"/>
              <a:cs typeface="Arial" panose="020B0604020202020204" pitchFamily="34" charset="0"/>
            </a:defRPr>
          </a:pPr>
          <a:endParaRPr lang="de-D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Arial" panose="020B0604020202020204" pitchFamily="34" charset="0"/>
                <a:ea typeface="+mn-ea"/>
                <a:cs typeface="Arial" panose="020B0604020202020204" pitchFamily="34" charset="0"/>
              </a:defRPr>
            </a:pPr>
            <a:r>
              <a:rPr lang="en-US"/>
              <a:t>Medienausleihe 2019 - 2021</a:t>
            </a:r>
          </a:p>
        </c:rich>
      </c:tx>
      <c:layout>
        <c:manualLayout>
          <c:xMode val="edge"/>
          <c:yMode val="edge"/>
          <c:x val="0.26426494765077441"/>
          <c:y val="2.8846153846153848E-2"/>
        </c:manualLayout>
      </c:layout>
      <c:overlay val="0"/>
      <c:spPr>
        <a:noFill/>
        <a:ln w="25400">
          <a:noFill/>
        </a:ln>
        <a:effectLst/>
      </c:spPr>
      <c:txPr>
        <a:bodyPr rot="0" spcFirstLastPara="1" vertOverflow="ellipsis" vert="horz" wrap="square" anchor="ctr" anchorCtr="1"/>
        <a:lstStyle/>
        <a:p>
          <a:pPr>
            <a:defRPr sz="1800" b="1"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autoTitleDeleted val="0"/>
    <c:plotArea>
      <c:layout>
        <c:manualLayout>
          <c:layoutTarget val="inner"/>
          <c:xMode val="edge"/>
          <c:yMode val="edge"/>
          <c:x val="9.518992818205417E-2"/>
          <c:y val="0.17831730769230772"/>
          <c:w val="0.86634853335640738"/>
          <c:h val="0.36281950333131435"/>
        </c:manualLayout>
      </c:layout>
      <c:barChart>
        <c:barDir val="col"/>
        <c:grouping val="clustered"/>
        <c:varyColors val="0"/>
        <c:ser>
          <c:idx val="0"/>
          <c:order val="0"/>
          <c:tx>
            <c:strRef>
              <c:f>'[Tabelle von G  Rechenschaftsbericht 2021 Rechenschaftsbericht 2021, Bibliothek.docx]Tabelle1'!$B$4</c:f>
              <c:strCache>
                <c:ptCount val="1"/>
                <c:pt idx="0">
                  <c:v>2019</c:v>
                </c:pt>
              </c:strCache>
            </c:strRef>
          </c:tx>
          <c:spPr>
            <a:solidFill>
              <a:schemeClr val="accent6"/>
            </a:solidFill>
            <a:ln>
              <a:noFill/>
            </a:ln>
            <a:effectLst/>
          </c:spPr>
          <c:invertIfNegative val="0"/>
          <c:cat>
            <c:strRef>
              <c:f>'[Tabelle von G  Rechenschaftsbericht 2021 Rechenschaftsbericht 2021, Bibliothek.docx]Tabelle1'!$A$5:$A$10</c:f>
              <c:strCache>
                <c:ptCount val="6"/>
                <c:pt idx="0">
                  <c:v>Kinderbücher</c:v>
                </c:pt>
                <c:pt idx="1">
                  <c:v>Jugendbücher</c:v>
                </c:pt>
                <c:pt idx="2">
                  <c:v>Erwachsenenbücher</c:v>
                </c:pt>
                <c:pt idx="3">
                  <c:v>Zeitschriften</c:v>
                </c:pt>
                <c:pt idx="4">
                  <c:v>Nonbooks</c:v>
                </c:pt>
                <c:pt idx="5">
                  <c:v>E-Medien</c:v>
                </c:pt>
              </c:strCache>
            </c:strRef>
          </c:cat>
          <c:val>
            <c:numRef>
              <c:f>'[Tabelle von G  Rechenschaftsbericht 2021 Rechenschaftsbericht 2021, Bibliothek.docx]Tabelle1'!$B$5:$B$10</c:f>
              <c:numCache>
                <c:formatCode>General</c:formatCode>
                <c:ptCount val="6"/>
                <c:pt idx="0">
                  <c:v>19435</c:v>
                </c:pt>
                <c:pt idx="1">
                  <c:v>9701</c:v>
                </c:pt>
                <c:pt idx="2">
                  <c:v>5815</c:v>
                </c:pt>
                <c:pt idx="3">
                  <c:v>2104</c:v>
                </c:pt>
                <c:pt idx="4">
                  <c:v>7018</c:v>
                </c:pt>
                <c:pt idx="5">
                  <c:v>2583</c:v>
                </c:pt>
              </c:numCache>
            </c:numRef>
          </c:val>
          <c:extLst>
            <c:ext xmlns:c16="http://schemas.microsoft.com/office/drawing/2014/chart" uri="{C3380CC4-5D6E-409C-BE32-E72D297353CC}">
              <c16:uniqueId val="{00000000-16E8-4557-A8AB-EA18951214D5}"/>
            </c:ext>
          </c:extLst>
        </c:ser>
        <c:ser>
          <c:idx val="1"/>
          <c:order val="1"/>
          <c:tx>
            <c:strRef>
              <c:f>'[Tabelle von G  Rechenschaftsbericht 2021 Rechenschaftsbericht 2021, Bibliothek.docx]Tabelle1'!$C$4</c:f>
              <c:strCache>
                <c:ptCount val="1"/>
                <c:pt idx="0">
                  <c:v>2020</c:v>
                </c:pt>
              </c:strCache>
            </c:strRef>
          </c:tx>
          <c:spPr>
            <a:solidFill>
              <a:schemeClr val="accent5"/>
            </a:solidFill>
            <a:ln>
              <a:noFill/>
            </a:ln>
            <a:effectLst/>
          </c:spPr>
          <c:invertIfNegative val="0"/>
          <c:cat>
            <c:strRef>
              <c:f>'[Tabelle von G  Rechenschaftsbericht 2021 Rechenschaftsbericht 2021, Bibliothek.docx]Tabelle1'!$A$5:$A$10</c:f>
              <c:strCache>
                <c:ptCount val="6"/>
                <c:pt idx="0">
                  <c:v>Kinderbücher</c:v>
                </c:pt>
                <c:pt idx="1">
                  <c:v>Jugendbücher</c:v>
                </c:pt>
                <c:pt idx="2">
                  <c:v>Erwachsenenbücher</c:v>
                </c:pt>
                <c:pt idx="3">
                  <c:v>Zeitschriften</c:v>
                </c:pt>
                <c:pt idx="4">
                  <c:v>Nonbooks</c:v>
                </c:pt>
                <c:pt idx="5">
                  <c:v>E-Medien</c:v>
                </c:pt>
              </c:strCache>
            </c:strRef>
          </c:cat>
          <c:val>
            <c:numRef>
              <c:f>'[Tabelle von G  Rechenschaftsbericht 2021 Rechenschaftsbericht 2021, Bibliothek.docx]Tabelle1'!$C$5:$C$10</c:f>
              <c:numCache>
                <c:formatCode>General</c:formatCode>
                <c:ptCount val="6"/>
                <c:pt idx="0">
                  <c:v>16351</c:v>
                </c:pt>
                <c:pt idx="1">
                  <c:v>9355</c:v>
                </c:pt>
                <c:pt idx="2">
                  <c:v>5946</c:v>
                </c:pt>
                <c:pt idx="3">
                  <c:v>2608</c:v>
                </c:pt>
                <c:pt idx="4">
                  <c:v>6266</c:v>
                </c:pt>
                <c:pt idx="5">
                  <c:v>3334</c:v>
                </c:pt>
              </c:numCache>
            </c:numRef>
          </c:val>
          <c:extLst>
            <c:ext xmlns:c16="http://schemas.microsoft.com/office/drawing/2014/chart" uri="{C3380CC4-5D6E-409C-BE32-E72D297353CC}">
              <c16:uniqueId val="{00000001-16E8-4557-A8AB-EA18951214D5}"/>
            </c:ext>
          </c:extLst>
        </c:ser>
        <c:ser>
          <c:idx val="2"/>
          <c:order val="2"/>
          <c:tx>
            <c:strRef>
              <c:f>'[Tabelle von G  Rechenschaftsbericht 2021 Rechenschaftsbericht 2021, Bibliothek.docx]Tabelle1'!$D$4</c:f>
              <c:strCache>
                <c:ptCount val="1"/>
                <c:pt idx="0">
                  <c:v>2021</c:v>
                </c:pt>
              </c:strCache>
            </c:strRef>
          </c:tx>
          <c:spPr>
            <a:solidFill>
              <a:schemeClr val="accent4"/>
            </a:solidFill>
            <a:ln>
              <a:noFill/>
            </a:ln>
            <a:effectLst/>
          </c:spPr>
          <c:invertIfNegative val="0"/>
          <c:cat>
            <c:strRef>
              <c:f>'[Tabelle von G  Rechenschaftsbericht 2021 Rechenschaftsbericht 2021, Bibliothek.docx]Tabelle1'!$A$5:$A$10</c:f>
              <c:strCache>
                <c:ptCount val="6"/>
                <c:pt idx="0">
                  <c:v>Kinderbücher</c:v>
                </c:pt>
                <c:pt idx="1">
                  <c:v>Jugendbücher</c:v>
                </c:pt>
                <c:pt idx="2">
                  <c:v>Erwachsenenbücher</c:v>
                </c:pt>
                <c:pt idx="3">
                  <c:v>Zeitschriften</c:v>
                </c:pt>
                <c:pt idx="4">
                  <c:v>Nonbooks</c:v>
                </c:pt>
                <c:pt idx="5">
                  <c:v>E-Medien</c:v>
                </c:pt>
              </c:strCache>
            </c:strRef>
          </c:cat>
          <c:val>
            <c:numRef>
              <c:f>'[Tabelle von G  Rechenschaftsbericht 2021 Rechenschaftsbericht 2021, Bibliothek.docx]Tabelle1'!$D$5:$D$10</c:f>
              <c:numCache>
                <c:formatCode>General</c:formatCode>
                <c:ptCount val="6"/>
                <c:pt idx="0">
                  <c:v>15714</c:v>
                </c:pt>
                <c:pt idx="1">
                  <c:v>9617</c:v>
                </c:pt>
                <c:pt idx="2">
                  <c:v>5262</c:v>
                </c:pt>
                <c:pt idx="3">
                  <c:v>1716</c:v>
                </c:pt>
                <c:pt idx="4">
                  <c:v>4643</c:v>
                </c:pt>
                <c:pt idx="5">
                  <c:v>3485</c:v>
                </c:pt>
              </c:numCache>
            </c:numRef>
          </c:val>
          <c:extLst>
            <c:ext xmlns:c16="http://schemas.microsoft.com/office/drawing/2014/chart" uri="{C3380CC4-5D6E-409C-BE32-E72D297353CC}">
              <c16:uniqueId val="{00000002-16E8-4557-A8AB-EA18951214D5}"/>
            </c:ext>
          </c:extLst>
        </c:ser>
        <c:dLbls>
          <c:showLegendKey val="0"/>
          <c:showVal val="0"/>
          <c:showCatName val="0"/>
          <c:showSerName val="0"/>
          <c:showPercent val="0"/>
          <c:showBubbleSize val="0"/>
        </c:dLbls>
        <c:gapWidth val="219"/>
        <c:overlap val="-27"/>
        <c:axId val="436877048"/>
        <c:axId val="1"/>
      </c:barChart>
      <c:catAx>
        <c:axId val="43687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436877048"/>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Arial" panose="020B0604020202020204" pitchFamily="34" charset="0"/>
          <a:cs typeface="Arial" panose="020B0604020202020204" pitchFamily="34" charset="0"/>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4.4057617797775277E-2"/>
          <c:w val="0.88031040390784487"/>
          <c:h val="0.7933813153435767"/>
        </c:manualLayout>
      </c:layout>
      <c:barChart>
        <c:barDir val="col"/>
        <c:grouping val="clustered"/>
        <c:varyColors val="0"/>
        <c:ser>
          <c:idx val="0"/>
          <c:order val="0"/>
          <c:tx>
            <c:strRef>
              <c:f>Tabelle1!$B$1</c:f>
              <c:strCache>
                <c:ptCount val="1"/>
                <c:pt idx="0">
                  <c:v>Total bearbeitete Fälle</c:v>
                </c:pt>
              </c:strCache>
            </c:strRef>
          </c:tx>
          <c:spPr>
            <a:solidFill>
              <a:schemeClr val="accent1"/>
            </a:solidFill>
            <a:ln w="25400" cap="flat" cmpd="sng" algn="ctr">
              <a:solidFill>
                <a:schemeClr val="accent1">
                  <a:shade val="50000"/>
                </a:schemeClr>
              </a:solidFill>
              <a:prstDash val="solid"/>
            </a:ln>
            <a:effectLst/>
          </c:spPr>
          <c:invertIfNegative val="0"/>
          <c:dPt>
            <c:idx val="0"/>
            <c:invertIfNegative val="0"/>
            <c:bubble3D val="0"/>
            <c:spPr>
              <a:solidFill>
                <a:schemeClr val="accent1"/>
              </a:solidFill>
              <a:ln w="9525" cap="flat" cmpd="sng" algn="ctr">
                <a:solidFill>
                  <a:schemeClr val="accent1">
                    <a:shade val="50000"/>
                  </a:schemeClr>
                </a:solidFill>
                <a:prstDash val="solid"/>
              </a:ln>
              <a:effectLst/>
            </c:spPr>
            <c:extLst>
              <c:ext xmlns:c16="http://schemas.microsoft.com/office/drawing/2014/chart" uri="{C3380CC4-5D6E-409C-BE32-E72D297353CC}">
                <c16:uniqueId val="{00000001-2347-4FC6-8D26-59845E2EBC29}"/>
              </c:ext>
            </c:extLst>
          </c:dPt>
          <c:dPt>
            <c:idx val="1"/>
            <c:invertIfNegative val="0"/>
            <c:bubble3D val="0"/>
            <c:spPr>
              <a:solidFill>
                <a:schemeClr val="accent1"/>
              </a:solidFill>
              <a:ln w="9525" cap="flat" cmpd="sng" algn="ctr">
                <a:solidFill>
                  <a:schemeClr val="accent1">
                    <a:shade val="50000"/>
                  </a:schemeClr>
                </a:solidFill>
                <a:prstDash val="solid"/>
              </a:ln>
              <a:effectLst/>
            </c:spPr>
            <c:extLst>
              <c:ext xmlns:c16="http://schemas.microsoft.com/office/drawing/2014/chart" uri="{C3380CC4-5D6E-409C-BE32-E72D297353CC}">
                <c16:uniqueId val="{00000003-2347-4FC6-8D26-59845E2EBC29}"/>
              </c:ext>
            </c:extLst>
          </c:dPt>
          <c:dPt>
            <c:idx val="2"/>
            <c:invertIfNegative val="0"/>
            <c:bubble3D val="0"/>
            <c:spPr>
              <a:solidFill>
                <a:schemeClr val="accent1"/>
              </a:solidFill>
              <a:ln w="9525" cap="flat" cmpd="sng" algn="ctr">
                <a:solidFill>
                  <a:schemeClr val="accent1">
                    <a:shade val="50000"/>
                  </a:schemeClr>
                </a:solidFill>
                <a:prstDash val="solid"/>
              </a:ln>
              <a:effectLst/>
            </c:spPr>
            <c:extLst>
              <c:ext xmlns:c16="http://schemas.microsoft.com/office/drawing/2014/chart" uri="{C3380CC4-5D6E-409C-BE32-E72D297353CC}">
                <c16:uniqueId val="{00000005-2347-4FC6-8D26-59845E2EBC29}"/>
              </c:ext>
            </c:extLst>
          </c:dPt>
          <c:dPt>
            <c:idx val="3"/>
            <c:invertIfNegative val="0"/>
            <c:bubble3D val="0"/>
            <c:spPr>
              <a:solidFill>
                <a:schemeClr val="accent1"/>
              </a:solidFill>
              <a:ln w="9525" cap="flat" cmpd="sng" algn="ctr">
                <a:solidFill>
                  <a:schemeClr val="accent1">
                    <a:shade val="50000"/>
                  </a:schemeClr>
                </a:solidFill>
                <a:prstDash val="solid"/>
              </a:ln>
              <a:effectLst/>
            </c:spPr>
            <c:extLst>
              <c:ext xmlns:c16="http://schemas.microsoft.com/office/drawing/2014/chart" uri="{C3380CC4-5D6E-409C-BE32-E72D297353CC}">
                <c16:uniqueId val="{00000007-2347-4FC6-8D26-59845E2EBC29}"/>
              </c:ext>
            </c:extLst>
          </c:dPt>
          <c:dPt>
            <c:idx val="4"/>
            <c:invertIfNegative val="0"/>
            <c:bubble3D val="0"/>
            <c:spPr>
              <a:solidFill>
                <a:schemeClr val="accent1"/>
              </a:solidFill>
              <a:ln w="9525" cap="flat" cmpd="sng" algn="ctr">
                <a:solidFill>
                  <a:schemeClr val="accent1">
                    <a:shade val="50000"/>
                  </a:schemeClr>
                </a:solidFill>
                <a:prstDash val="solid"/>
              </a:ln>
              <a:effectLst/>
            </c:spPr>
            <c:extLst>
              <c:ext xmlns:c16="http://schemas.microsoft.com/office/drawing/2014/chart" uri="{C3380CC4-5D6E-409C-BE32-E72D297353CC}">
                <c16:uniqueId val="{00000009-2347-4FC6-8D26-59845E2EBC29}"/>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Tabelle1!$A$2:$A$6</c:f>
              <c:numCache>
                <c:formatCode>General</c:formatCode>
                <c:ptCount val="5"/>
                <c:pt idx="0">
                  <c:v>2017</c:v>
                </c:pt>
                <c:pt idx="1">
                  <c:v>2018</c:v>
                </c:pt>
                <c:pt idx="2">
                  <c:v>2019</c:v>
                </c:pt>
                <c:pt idx="3">
                  <c:v>2020</c:v>
                </c:pt>
                <c:pt idx="4">
                  <c:v>2021</c:v>
                </c:pt>
              </c:numCache>
            </c:numRef>
          </c:cat>
          <c:val>
            <c:numRef>
              <c:f>Tabelle1!$B$2:$B$6</c:f>
              <c:numCache>
                <c:formatCode>General</c:formatCode>
                <c:ptCount val="5"/>
                <c:pt idx="0">
                  <c:v>374</c:v>
                </c:pt>
                <c:pt idx="1">
                  <c:v>370</c:v>
                </c:pt>
                <c:pt idx="2">
                  <c:v>294</c:v>
                </c:pt>
                <c:pt idx="3">
                  <c:v>251</c:v>
                </c:pt>
                <c:pt idx="4">
                  <c:v>234</c:v>
                </c:pt>
              </c:numCache>
            </c:numRef>
          </c:val>
          <c:extLst>
            <c:ext xmlns:c16="http://schemas.microsoft.com/office/drawing/2014/chart" uri="{C3380CC4-5D6E-409C-BE32-E72D297353CC}">
              <c16:uniqueId val="{0000000A-2347-4FC6-8D26-59845E2EBC29}"/>
            </c:ext>
          </c:extLst>
        </c:ser>
        <c:ser>
          <c:idx val="1"/>
          <c:order val="1"/>
          <c:tx>
            <c:strRef>
              <c:f>Tabelle1!$C$1</c:f>
              <c:strCache>
                <c:ptCount val="1"/>
                <c:pt idx="0">
                  <c:v>Stand per 31.12. des Berichtsjahrs</c:v>
                </c:pt>
              </c:strCache>
            </c:strRef>
          </c:tx>
          <c:spPr>
            <a:solidFill>
              <a:schemeClr val="accent2"/>
            </a:solidFill>
            <a:ln w="25400" cap="flat" cmpd="sng" algn="ctr">
              <a:solidFill>
                <a:schemeClr val="accent2">
                  <a:shade val="50000"/>
                </a:schemeClr>
              </a:solidFill>
              <a:prstDash val="solid"/>
            </a:ln>
            <a:effectLst/>
          </c:spPr>
          <c:invertIfNegative val="0"/>
          <c:dPt>
            <c:idx val="0"/>
            <c:invertIfNegative val="0"/>
            <c:bubble3D val="0"/>
            <c:spPr>
              <a:solidFill>
                <a:schemeClr val="accent2"/>
              </a:solidFill>
              <a:ln w="9525" cap="flat" cmpd="sng" algn="ctr">
                <a:solidFill>
                  <a:schemeClr val="accent2">
                    <a:shade val="50000"/>
                  </a:schemeClr>
                </a:solidFill>
                <a:prstDash val="solid"/>
              </a:ln>
              <a:effectLst/>
            </c:spPr>
            <c:extLst>
              <c:ext xmlns:c16="http://schemas.microsoft.com/office/drawing/2014/chart" uri="{C3380CC4-5D6E-409C-BE32-E72D297353CC}">
                <c16:uniqueId val="{0000000C-2347-4FC6-8D26-59845E2EBC29}"/>
              </c:ext>
            </c:extLst>
          </c:dPt>
          <c:dPt>
            <c:idx val="1"/>
            <c:invertIfNegative val="0"/>
            <c:bubble3D val="0"/>
            <c:spPr>
              <a:solidFill>
                <a:schemeClr val="accent2"/>
              </a:solidFill>
              <a:ln w="9525" cap="flat" cmpd="sng" algn="ctr">
                <a:solidFill>
                  <a:schemeClr val="accent2">
                    <a:shade val="50000"/>
                  </a:schemeClr>
                </a:solidFill>
                <a:prstDash val="solid"/>
              </a:ln>
              <a:effectLst/>
            </c:spPr>
            <c:extLst>
              <c:ext xmlns:c16="http://schemas.microsoft.com/office/drawing/2014/chart" uri="{C3380CC4-5D6E-409C-BE32-E72D297353CC}">
                <c16:uniqueId val="{0000000E-2347-4FC6-8D26-59845E2EBC29}"/>
              </c:ext>
            </c:extLst>
          </c:dPt>
          <c:dPt>
            <c:idx val="2"/>
            <c:invertIfNegative val="0"/>
            <c:bubble3D val="0"/>
            <c:spPr>
              <a:solidFill>
                <a:schemeClr val="accent2"/>
              </a:solidFill>
              <a:ln w="9525" cap="flat" cmpd="sng" algn="ctr">
                <a:solidFill>
                  <a:schemeClr val="accent2">
                    <a:shade val="50000"/>
                  </a:schemeClr>
                </a:solidFill>
                <a:prstDash val="solid"/>
              </a:ln>
              <a:effectLst/>
            </c:spPr>
            <c:extLst>
              <c:ext xmlns:c16="http://schemas.microsoft.com/office/drawing/2014/chart" uri="{C3380CC4-5D6E-409C-BE32-E72D297353CC}">
                <c16:uniqueId val="{00000010-2347-4FC6-8D26-59845E2EBC29}"/>
              </c:ext>
            </c:extLst>
          </c:dPt>
          <c:dPt>
            <c:idx val="3"/>
            <c:invertIfNegative val="0"/>
            <c:bubble3D val="0"/>
            <c:spPr>
              <a:solidFill>
                <a:schemeClr val="accent2"/>
              </a:solidFill>
              <a:ln w="9525" cap="flat" cmpd="sng" algn="ctr">
                <a:solidFill>
                  <a:schemeClr val="accent2">
                    <a:shade val="50000"/>
                  </a:schemeClr>
                </a:solidFill>
                <a:prstDash val="solid"/>
              </a:ln>
              <a:effectLst/>
            </c:spPr>
            <c:extLst>
              <c:ext xmlns:c16="http://schemas.microsoft.com/office/drawing/2014/chart" uri="{C3380CC4-5D6E-409C-BE32-E72D297353CC}">
                <c16:uniqueId val="{00000012-2347-4FC6-8D26-59845E2EBC29}"/>
              </c:ext>
            </c:extLst>
          </c:dPt>
          <c:dPt>
            <c:idx val="4"/>
            <c:invertIfNegative val="0"/>
            <c:bubble3D val="0"/>
            <c:spPr>
              <a:solidFill>
                <a:schemeClr val="accent2"/>
              </a:solidFill>
              <a:ln w="9525" cap="flat" cmpd="sng" algn="ctr">
                <a:solidFill>
                  <a:schemeClr val="accent2">
                    <a:shade val="50000"/>
                  </a:schemeClr>
                </a:solidFill>
                <a:prstDash val="solid"/>
              </a:ln>
              <a:effectLst/>
            </c:spPr>
            <c:extLst>
              <c:ext xmlns:c16="http://schemas.microsoft.com/office/drawing/2014/chart" uri="{C3380CC4-5D6E-409C-BE32-E72D297353CC}">
                <c16:uniqueId val="{00000014-2347-4FC6-8D26-59845E2EBC29}"/>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Tabelle1!$A$2:$A$6</c:f>
              <c:numCache>
                <c:formatCode>General</c:formatCode>
                <c:ptCount val="5"/>
                <c:pt idx="0">
                  <c:v>2017</c:v>
                </c:pt>
                <c:pt idx="1">
                  <c:v>2018</c:v>
                </c:pt>
                <c:pt idx="2">
                  <c:v>2019</c:v>
                </c:pt>
                <c:pt idx="3">
                  <c:v>2020</c:v>
                </c:pt>
                <c:pt idx="4">
                  <c:v>2021</c:v>
                </c:pt>
              </c:numCache>
            </c:numRef>
          </c:cat>
          <c:val>
            <c:numRef>
              <c:f>Tabelle1!$C$2:$C$6</c:f>
              <c:numCache>
                <c:formatCode>General</c:formatCode>
                <c:ptCount val="5"/>
                <c:pt idx="0">
                  <c:v>271</c:v>
                </c:pt>
                <c:pt idx="1">
                  <c:v>229</c:v>
                </c:pt>
                <c:pt idx="2">
                  <c:v>163</c:v>
                </c:pt>
                <c:pt idx="3">
                  <c:v>150</c:v>
                </c:pt>
                <c:pt idx="4">
                  <c:v>119</c:v>
                </c:pt>
              </c:numCache>
            </c:numRef>
          </c:val>
          <c:extLst>
            <c:ext xmlns:c16="http://schemas.microsoft.com/office/drawing/2014/chart" uri="{C3380CC4-5D6E-409C-BE32-E72D297353CC}">
              <c16:uniqueId val="{00000015-2347-4FC6-8D26-59845E2EBC29}"/>
            </c:ext>
          </c:extLst>
        </c:ser>
        <c:dLbls>
          <c:showLegendKey val="0"/>
          <c:showVal val="0"/>
          <c:showCatName val="0"/>
          <c:showSerName val="0"/>
          <c:showPercent val="0"/>
          <c:showBubbleSize val="0"/>
        </c:dLbls>
        <c:gapWidth val="75"/>
        <c:overlap val="-25"/>
        <c:axId val="152856832"/>
        <c:axId val="152862720"/>
      </c:barChart>
      <c:catAx>
        <c:axId val="152856832"/>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de-DE"/>
          </a:p>
        </c:txPr>
        <c:crossAx val="152862720"/>
        <c:crosses val="autoZero"/>
        <c:auto val="1"/>
        <c:lblAlgn val="ctr"/>
        <c:lblOffset val="100"/>
        <c:noMultiLvlLbl val="0"/>
      </c:catAx>
      <c:valAx>
        <c:axId val="152862720"/>
        <c:scaling>
          <c:orientation val="minMax"/>
        </c:scaling>
        <c:delete val="0"/>
        <c:axPos val="l"/>
        <c:majorGridlines/>
        <c:numFmt formatCode="General" sourceLinked="1"/>
        <c:majorTickMark val="none"/>
        <c:minorTickMark val="none"/>
        <c:tickLblPos val="nextTo"/>
        <c:txPr>
          <a:bodyPr rot="-60000"/>
          <a:lstStyle/>
          <a:p>
            <a:pPr>
              <a:defRPr>
                <a:latin typeface="Arial" panose="020B0604020202020204" pitchFamily="34" charset="0"/>
                <a:cs typeface="Arial" panose="020B0604020202020204" pitchFamily="34" charset="0"/>
              </a:defRPr>
            </a:pPr>
            <a:endParaRPr lang="de-DE"/>
          </a:p>
        </c:txPr>
        <c:crossAx val="152856832"/>
        <c:crosses val="autoZero"/>
        <c:crossBetween val="between"/>
      </c:valAx>
      <c:spPr>
        <a:gradFill>
          <a:gsLst>
            <a:gs pos="0">
              <a:schemeClr val="bg1">
                <a:lumMod val="65000"/>
              </a:schemeClr>
            </a:gs>
            <a:gs pos="35000">
              <a:schemeClr val="dk1">
                <a:tint val="37000"/>
                <a:satMod val="300000"/>
              </a:schemeClr>
            </a:gs>
            <a:gs pos="100000">
              <a:schemeClr val="dk1">
                <a:tint val="15000"/>
                <a:satMod val="350000"/>
              </a:schemeClr>
            </a:gs>
          </a:gsLst>
          <a:lin ang="16200000" scaled="1"/>
        </a:gradFill>
        <a:ln w="9525">
          <a:solidFill>
            <a:schemeClr val="tx1"/>
          </a:solidFill>
        </a:ln>
      </c:spPr>
    </c:plotArea>
    <c:legend>
      <c:legendPos val="b"/>
      <c:layout>
        <c:manualLayout>
          <c:xMode val="edge"/>
          <c:yMode val="edge"/>
          <c:x val="0.19596166685881591"/>
          <c:y val="0.90987189642600463"/>
          <c:w val="0.6080765079176047"/>
          <c:h val="8.6885121205285715E-2"/>
        </c:manualLayout>
      </c:layout>
      <c:overlay val="0"/>
      <c:txPr>
        <a:bodyPr/>
        <a:lstStyle/>
        <a:p>
          <a:pPr>
            <a:defRPr>
              <a:latin typeface="Arial" panose="020B0604020202020204" pitchFamily="34" charset="0"/>
              <a:cs typeface="Arial" panose="020B0604020202020204" pitchFamily="34" charset="0"/>
            </a:defRPr>
          </a:pPr>
          <a:endParaRPr lang="de-D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6606686960219"/>
          <c:y val="3.9249463238344849E-2"/>
          <c:w val="0.86474559293227038"/>
          <c:h val="0.64471508910485287"/>
        </c:manualLayout>
      </c:layout>
      <c:barChart>
        <c:barDir val="col"/>
        <c:grouping val="stacked"/>
        <c:varyColors val="0"/>
        <c:ser>
          <c:idx val="0"/>
          <c:order val="0"/>
          <c:tx>
            <c:strRef>
              <c:f>Tabelle1!$B$1</c:f>
              <c:strCache>
                <c:ptCount val="1"/>
                <c:pt idx="0">
                  <c:v>Spalte1</c:v>
                </c:pt>
              </c:strCache>
            </c:strRef>
          </c:tx>
          <c:spPr>
            <a:solidFill>
              <a:schemeClr val="accent1"/>
            </a:solidFill>
            <a:ln>
              <a:noFill/>
            </a:ln>
            <a:effectLst/>
          </c:spPr>
          <c:invertIfNegative val="0"/>
          <c:dLbls>
            <c:dLbl>
              <c:idx val="2"/>
              <c:layout>
                <c:manualLayout>
                  <c:x val="-2.0864647125055447E-3"/>
                  <c:y val="6.2515763795291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4-4FE0-B7E7-A32F4035C725}"/>
                </c:ext>
              </c:extLst>
            </c:dLbl>
            <c:dLbl>
              <c:idx val="6"/>
              <c:layout>
                <c:manualLayout>
                  <c:x val="0"/>
                  <c:y val="8.6373679287501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14-4FE0-B7E7-A32F4035C7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Tabelle1!$A$2:$A$7</c:f>
              <c:strCache>
                <c:ptCount val="6"/>
                <c:pt idx="0">
                  <c:v>Erwerbstätige</c:v>
                </c:pt>
                <c:pt idx="1">
                  <c:v>Erwerbslose</c:v>
                </c:pt>
                <c:pt idx="2">
                  <c:v>Nichterwerbspersonen</c:v>
                </c:pt>
                <c:pt idx="3">
                  <c:v>keine berufl. Ausbildung</c:v>
                </c:pt>
                <c:pt idx="4">
                  <c:v>Berufl. Ausbildung, Maturität</c:v>
                </c:pt>
                <c:pt idx="5">
                  <c:v>Universität, höhere Fachausb.</c:v>
                </c:pt>
              </c:strCache>
            </c:strRef>
          </c:cat>
          <c:val>
            <c:numRef>
              <c:f>Tabelle1!$B$2:$B$7</c:f>
              <c:numCache>
                <c:formatCode>General</c:formatCode>
                <c:ptCount val="6"/>
                <c:pt idx="0">
                  <c:v>95</c:v>
                </c:pt>
                <c:pt idx="1">
                  <c:v>86</c:v>
                </c:pt>
                <c:pt idx="2">
                  <c:v>78</c:v>
                </c:pt>
                <c:pt idx="3">
                  <c:v>65</c:v>
                </c:pt>
                <c:pt idx="4">
                  <c:v>78</c:v>
                </c:pt>
                <c:pt idx="5">
                  <c:v>10</c:v>
                </c:pt>
              </c:numCache>
            </c:numRef>
          </c:val>
          <c:extLst>
            <c:ext xmlns:c16="http://schemas.microsoft.com/office/drawing/2014/chart" uri="{C3380CC4-5D6E-409C-BE32-E72D297353CC}">
              <c16:uniqueId val="{00000002-8314-4FE0-B7E7-A32F4035C725}"/>
            </c:ext>
          </c:extLst>
        </c:ser>
        <c:dLbls>
          <c:showLegendKey val="0"/>
          <c:showVal val="0"/>
          <c:showCatName val="0"/>
          <c:showSerName val="0"/>
          <c:showPercent val="0"/>
          <c:showBubbleSize val="0"/>
        </c:dLbls>
        <c:gapWidth val="75"/>
        <c:overlap val="100"/>
        <c:axId val="152884736"/>
        <c:axId val="152886272"/>
      </c:barChart>
      <c:catAx>
        <c:axId val="15288473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52886272"/>
        <c:crosses val="autoZero"/>
        <c:auto val="1"/>
        <c:lblAlgn val="ctr"/>
        <c:lblOffset val="100"/>
        <c:noMultiLvlLbl val="0"/>
      </c:catAx>
      <c:valAx>
        <c:axId val="152886272"/>
        <c:scaling>
          <c:orientation val="minMax"/>
          <c:max val="20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528847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prstDash val="solid"/>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7129629629629636E-2"/>
          <c:y val="0.10607924009498812"/>
          <c:w val="0.82407407407407407"/>
          <c:h val="0.78759874897630144"/>
        </c:manualLayout>
      </c:layout>
      <c:pie3DChart>
        <c:varyColors val="1"/>
        <c:ser>
          <c:idx val="0"/>
          <c:order val="0"/>
          <c:tx>
            <c:strRef>
              <c:f>Tabelle1!$B$1</c:f>
              <c:strCache>
                <c:ptCount val="1"/>
                <c:pt idx="0">
                  <c:v>Verkauf</c:v>
                </c:pt>
              </c:strCache>
            </c:strRef>
          </c:tx>
          <c:explosion val="8"/>
          <c:dPt>
            <c:idx val="0"/>
            <c:bubble3D val="0"/>
            <c:explosion val="16"/>
            <c:extLst>
              <c:ext xmlns:c16="http://schemas.microsoft.com/office/drawing/2014/chart" uri="{C3380CC4-5D6E-409C-BE32-E72D297353CC}">
                <c16:uniqueId val="{00000001-3F40-4872-876B-3EB64DC37C71}"/>
              </c:ext>
            </c:extLst>
          </c:dPt>
          <c:dPt>
            <c:idx val="1"/>
            <c:bubble3D val="0"/>
            <c:spPr>
              <a:solidFill>
                <a:schemeClr val="accent2">
                  <a:lumMod val="60000"/>
                  <a:lumOff val="40000"/>
                </a:schemeClr>
              </a:solidFill>
            </c:spPr>
            <c:extLst>
              <c:ext xmlns:c16="http://schemas.microsoft.com/office/drawing/2014/chart" uri="{C3380CC4-5D6E-409C-BE32-E72D297353CC}">
                <c16:uniqueId val="{00000003-3F40-4872-876B-3EB64DC37C71}"/>
              </c:ext>
            </c:extLst>
          </c:dPt>
          <c:dLbls>
            <c:dLbl>
              <c:idx val="0"/>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40-4872-876B-3EB64DC37C71}"/>
                </c:ext>
              </c:extLst>
            </c:dLbl>
            <c:dLbl>
              <c:idx val="1"/>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40-4872-876B-3EB64DC37C71}"/>
                </c:ext>
              </c:extLst>
            </c:dLbl>
            <c:spPr>
              <a:noFill/>
              <a:ln>
                <a:noFill/>
              </a:ln>
              <a:effectLst/>
            </c:spPr>
            <c:txPr>
              <a:bodyPr/>
              <a:lstStyle/>
              <a:p>
                <a:pPr>
                  <a:defRPr sz="1050">
                    <a:latin typeface="Arial" panose="020B0604020202020204" pitchFamily="34" charset="0"/>
                    <a:cs typeface="Arial" panose="020B0604020202020204" pitchFamily="34" charset="0"/>
                  </a:defRPr>
                </a:pPr>
                <a:endParaRPr lang="de-DE"/>
              </a:p>
            </c:txPr>
            <c:dLblPos val="ctr"/>
            <c:showLegendKey val="0"/>
            <c:showVal val="0"/>
            <c:showCatName val="1"/>
            <c:showSerName val="0"/>
            <c:showPercent val="0"/>
            <c:showBubbleSize val="0"/>
            <c:showLeaderLines val="1"/>
            <c:extLst>
              <c:ext xmlns:c15="http://schemas.microsoft.com/office/drawing/2012/chart" uri="{CE6537A1-D6FC-4f65-9D91-7224C49458BB}"/>
            </c:extLst>
          </c:dLbls>
          <c:cat>
            <c:strRef>
              <c:f>Tabelle1!$A$2:$A$3</c:f>
              <c:strCache>
                <c:ptCount val="2"/>
                <c:pt idx="0">
                  <c:v>Ausländer</c:v>
                </c:pt>
                <c:pt idx="1">
                  <c:v>Schweizer</c:v>
                </c:pt>
              </c:strCache>
            </c:strRef>
          </c:cat>
          <c:val>
            <c:numRef>
              <c:f>Tabelle1!$B$2:$B$3</c:f>
              <c:numCache>
                <c:formatCode>General</c:formatCode>
                <c:ptCount val="2"/>
                <c:pt idx="0">
                  <c:v>58.4</c:v>
                </c:pt>
                <c:pt idx="1">
                  <c:v>41.6</c:v>
                </c:pt>
              </c:numCache>
            </c:numRef>
          </c:val>
          <c:extLst>
            <c:ext xmlns:c16="http://schemas.microsoft.com/office/drawing/2014/chart" uri="{C3380CC4-5D6E-409C-BE32-E72D297353CC}">
              <c16:uniqueId val="{00000004-3F40-4872-876B-3EB64DC37C71}"/>
            </c:ext>
          </c:extLst>
        </c:ser>
        <c:dLbls>
          <c:showLegendKey val="0"/>
          <c:showVal val="1"/>
          <c:showCatName val="1"/>
          <c:showSerName val="0"/>
          <c:showPercent val="0"/>
          <c:showBubbleSize val="0"/>
          <c:showLeaderLines val="1"/>
        </c:dLbls>
      </c:pie3DChart>
      <c:spPr>
        <a:noFill/>
      </c:spPr>
    </c:plotArea>
    <c:plotVisOnly val="1"/>
    <c:dispBlanksAs val="gap"/>
    <c:showDLblsOverMax val="0"/>
  </c:chart>
  <c:spPr>
    <a:ln>
      <a:solidFill>
        <a:schemeClr val="tx1">
          <a:lumMod val="50000"/>
          <a:lumOff val="50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Spalte1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Tabelle1!$A$2:$A$5</c:f>
              <c:strCache>
                <c:ptCount val="4"/>
                <c:pt idx="0">
                  <c:v>Verheiratet</c:v>
                </c:pt>
                <c:pt idx="1">
                  <c:v>Ledig</c:v>
                </c:pt>
                <c:pt idx="2">
                  <c:v>Verwitwet</c:v>
                </c:pt>
                <c:pt idx="3">
                  <c:v>Geschieden</c:v>
                </c:pt>
              </c:strCache>
            </c:strRef>
          </c:cat>
          <c:val>
            <c:numRef>
              <c:f>Tabelle1!$B$2:$B$5</c:f>
              <c:numCache>
                <c:formatCode>General</c:formatCode>
                <c:ptCount val="4"/>
                <c:pt idx="0">
                  <c:v>80</c:v>
                </c:pt>
                <c:pt idx="1">
                  <c:v>92</c:v>
                </c:pt>
                <c:pt idx="2">
                  <c:v>3</c:v>
                </c:pt>
                <c:pt idx="3">
                  <c:v>69</c:v>
                </c:pt>
              </c:numCache>
            </c:numRef>
          </c:val>
          <c:extLst>
            <c:ext xmlns:c16="http://schemas.microsoft.com/office/drawing/2014/chart" uri="{C3380CC4-5D6E-409C-BE32-E72D297353CC}">
              <c16:uniqueId val="{00000000-2AA9-486C-A615-86B3330481E2}"/>
            </c:ext>
          </c:extLst>
        </c:ser>
        <c:dLbls>
          <c:showLegendKey val="0"/>
          <c:showVal val="0"/>
          <c:showCatName val="0"/>
          <c:showSerName val="0"/>
          <c:showPercent val="0"/>
          <c:showBubbleSize val="0"/>
        </c:dLbls>
        <c:gapWidth val="150"/>
        <c:axId val="164646912"/>
        <c:axId val="164648448"/>
      </c:barChart>
      <c:catAx>
        <c:axId val="16464691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4648448"/>
        <c:crosses val="autoZero"/>
        <c:auto val="1"/>
        <c:lblAlgn val="ctr"/>
        <c:lblOffset val="100"/>
        <c:noMultiLvlLbl val="0"/>
      </c:catAx>
      <c:valAx>
        <c:axId val="1646484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464691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prstDash val="solid"/>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1BD54-E026-4B7F-8AB8-6F1A3710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18268</Words>
  <Characters>115090</Characters>
  <Application>Microsoft Office Word</Application>
  <DocSecurity>0</DocSecurity>
  <Lines>959</Lines>
  <Paragraphs>266</Paragraphs>
  <ScaleCrop>false</ScaleCrop>
  <HeadingPairs>
    <vt:vector size="2" baseType="variant">
      <vt:variant>
        <vt:lpstr>Titel</vt:lpstr>
      </vt:variant>
      <vt:variant>
        <vt:i4>1</vt:i4>
      </vt:variant>
    </vt:vector>
  </HeadingPairs>
  <TitlesOfParts>
    <vt:vector size="1" baseType="lpstr">
      <vt:lpstr>Brief</vt:lpstr>
    </vt:vector>
  </TitlesOfParts>
  <Company/>
  <LinksUpToDate>false</LinksUpToDate>
  <CharactersWithSpaces>133092</CharactersWithSpaces>
  <SharedDoc>false</SharedDoc>
  <HLinks>
    <vt:vector size="42" baseType="variant">
      <vt:variant>
        <vt:i4>73</vt:i4>
      </vt:variant>
      <vt:variant>
        <vt:i4>57</vt:i4>
      </vt:variant>
      <vt:variant>
        <vt:i4>0</vt:i4>
      </vt:variant>
      <vt:variant>
        <vt:i4>5</vt:i4>
      </vt:variant>
      <vt:variant>
        <vt:lpwstr>http://www.mvb-baden.ch/</vt:lpwstr>
      </vt:variant>
      <vt:variant>
        <vt:lpwstr/>
      </vt:variant>
      <vt:variant>
        <vt:i4>6357045</vt:i4>
      </vt:variant>
      <vt:variant>
        <vt:i4>15</vt:i4>
      </vt:variant>
      <vt:variant>
        <vt:i4>0</vt:i4>
      </vt:variant>
      <vt:variant>
        <vt:i4>5</vt:i4>
      </vt:variant>
      <vt:variant>
        <vt:lpwstr>http://www.spreitenbach.ch/</vt:lpwstr>
      </vt:variant>
      <vt:variant>
        <vt:lpwstr/>
      </vt:variant>
      <vt:variant>
        <vt:i4>6357045</vt:i4>
      </vt:variant>
      <vt:variant>
        <vt:i4>12</vt:i4>
      </vt:variant>
      <vt:variant>
        <vt:i4>0</vt:i4>
      </vt:variant>
      <vt:variant>
        <vt:i4>5</vt:i4>
      </vt:variant>
      <vt:variant>
        <vt:lpwstr>http://www.spreitenbach.ch/</vt:lpwstr>
      </vt:variant>
      <vt:variant>
        <vt:lpwstr/>
      </vt:variant>
      <vt:variant>
        <vt:i4>6357045</vt:i4>
      </vt:variant>
      <vt:variant>
        <vt:i4>9</vt:i4>
      </vt:variant>
      <vt:variant>
        <vt:i4>0</vt:i4>
      </vt:variant>
      <vt:variant>
        <vt:i4>5</vt:i4>
      </vt:variant>
      <vt:variant>
        <vt:lpwstr>http://www.spreitenbach.ch/</vt:lpwstr>
      </vt:variant>
      <vt:variant>
        <vt:lpwstr/>
      </vt:variant>
      <vt:variant>
        <vt:i4>4718697</vt:i4>
      </vt:variant>
      <vt:variant>
        <vt:i4>6</vt:i4>
      </vt:variant>
      <vt:variant>
        <vt:i4>0</vt:i4>
      </vt:variant>
      <vt:variant>
        <vt:i4>5</vt:i4>
      </vt:variant>
      <vt:variant>
        <vt:lpwstr>mailto:info@spreitenbach.ch</vt:lpwstr>
      </vt:variant>
      <vt:variant>
        <vt:lpwstr/>
      </vt:variant>
      <vt:variant>
        <vt:i4>4718697</vt:i4>
      </vt:variant>
      <vt:variant>
        <vt:i4>3</vt:i4>
      </vt:variant>
      <vt:variant>
        <vt:i4>0</vt:i4>
      </vt:variant>
      <vt:variant>
        <vt:i4>5</vt:i4>
      </vt:variant>
      <vt:variant>
        <vt:lpwstr>mailto:info@spreitenbach.ch</vt:lpwstr>
      </vt:variant>
      <vt:variant>
        <vt:lpwstr/>
      </vt:variant>
      <vt:variant>
        <vt:i4>6357045</vt:i4>
      </vt:variant>
      <vt:variant>
        <vt:i4>0</vt:i4>
      </vt:variant>
      <vt:variant>
        <vt:i4>0</vt:i4>
      </vt:variant>
      <vt:variant>
        <vt:i4>5</vt:i4>
      </vt:variant>
      <vt:variant>
        <vt:lpwstr>http://www.spreitenbach.ch/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Jürg Müller</dc:creator>
  <cp:lastModifiedBy>Käser Laura</cp:lastModifiedBy>
  <cp:revision>140</cp:revision>
  <cp:lastPrinted>2022-05-04T11:09:00Z</cp:lastPrinted>
  <dcterms:created xsi:type="dcterms:W3CDTF">2021-04-01T17:48:00Z</dcterms:created>
  <dcterms:modified xsi:type="dcterms:W3CDTF">2022-05-31T07:20:00Z</dcterms:modified>
</cp:coreProperties>
</file>